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D6A9411" w14:textId="79F48F6E" w:rsidR="00493EAA" w:rsidRPr="008111DD" w:rsidRDefault="001A335C" w:rsidP="008A6F5F">
      <w:pPr>
        <w:ind w:left="288"/>
        <w:jc w:val="right"/>
        <w:rPr>
          <w:rFonts w:ascii="David" w:hAnsi="David" w:cs="David"/>
          <w:rtl/>
        </w:rPr>
      </w:pPr>
      <w:r w:rsidRPr="008111DD">
        <w:rPr>
          <w:rFonts w:ascii="David" w:hAnsi="David" w:cs="David"/>
          <w:rtl/>
        </w:rPr>
        <w:t>‏</w:t>
      </w:r>
      <w:r w:rsidR="008A6F5F">
        <w:rPr>
          <w:rFonts w:ascii="David" w:hAnsi="David" w:cs="David" w:hint="cs"/>
          <w:rtl/>
        </w:rPr>
        <w:t>כא'</w:t>
      </w:r>
      <w:r w:rsidR="008A6F5F" w:rsidRPr="008111DD">
        <w:rPr>
          <w:rFonts w:ascii="David" w:hAnsi="David" w:cs="David"/>
          <w:rtl/>
        </w:rPr>
        <w:t xml:space="preserve"> </w:t>
      </w:r>
      <w:r w:rsidR="00014D27" w:rsidRPr="008111DD">
        <w:rPr>
          <w:rFonts w:ascii="David" w:hAnsi="David" w:cs="David"/>
          <w:rtl/>
        </w:rPr>
        <w:t>ב</w:t>
      </w:r>
      <w:r w:rsidR="00014D27" w:rsidRPr="008111DD">
        <w:rPr>
          <w:rFonts w:ascii="David" w:hAnsi="David" w:cs="David" w:hint="cs"/>
          <w:rtl/>
        </w:rPr>
        <w:t>סיוון</w:t>
      </w:r>
      <w:r w:rsidR="00014D27" w:rsidRPr="008111DD">
        <w:rPr>
          <w:rFonts w:ascii="David" w:hAnsi="David" w:cs="David"/>
          <w:rtl/>
        </w:rPr>
        <w:t xml:space="preserve"> </w:t>
      </w:r>
      <w:r w:rsidR="00A66409" w:rsidRPr="008111DD">
        <w:rPr>
          <w:rFonts w:ascii="David" w:hAnsi="David" w:cs="David"/>
          <w:rtl/>
        </w:rPr>
        <w:t>תשע"</w:t>
      </w:r>
      <w:r w:rsidR="00F01598" w:rsidRPr="008111DD">
        <w:rPr>
          <w:rFonts w:ascii="David" w:hAnsi="David" w:cs="David"/>
          <w:rtl/>
        </w:rPr>
        <w:t>ט</w:t>
      </w:r>
    </w:p>
    <w:p w14:paraId="1CBF1B8E" w14:textId="362F6CC4" w:rsidR="00A66409" w:rsidRPr="008111DD" w:rsidRDefault="008A6F5F" w:rsidP="00F01598">
      <w:pPr>
        <w:ind w:left="288"/>
        <w:jc w:val="right"/>
        <w:rPr>
          <w:rFonts w:ascii="David" w:hAnsi="David" w:cs="David"/>
          <w:rtl/>
        </w:rPr>
      </w:pPr>
      <w:r>
        <w:rPr>
          <w:rFonts w:ascii="David" w:hAnsi="David" w:cs="David"/>
        </w:rPr>
        <w:t>24.6</w:t>
      </w:r>
      <w:r w:rsidR="00195B7E" w:rsidRPr="008111DD">
        <w:rPr>
          <w:rFonts w:ascii="David" w:hAnsi="David" w:cs="David"/>
        </w:rPr>
        <w:t>.201</w:t>
      </w:r>
      <w:r w:rsidR="00F01598" w:rsidRPr="008111DD">
        <w:rPr>
          <w:rFonts w:ascii="David" w:hAnsi="David" w:cs="David"/>
        </w:rPr>
        <w:t>9</w:t>
      </w:r>
    </w:p>
    <w:p w14:paraId="6A90E615" w14:textId="77777777" w:rsidR="0073543E" w:rsidRPr="008111DD" w:rsidRDefault="0073543E" w:rsidP="00F01598">
      <w:pPr>
        <w:ind w:left="288"/>
        <w:jc w:val="right"/>
        <w:rPr>
          <w:rFonts w:ascii="David" w:hAnsi="David" w:cs="David"/>
          <w:rtl/>
        </w:rPr>
      </w:pPr>
    </w:p>
    <w:p w14:paraId="53D7A91E" w14:textId="77777777" w:rsidR="002C53E0" w:rsidRPr="008111DD" w:rsidRDefault="00316488" w:rsidP="0073543E">
      <w:pPr>
        <w:pStyle w:val="1"/>
        <w:shd w:val="clear" w:color="auto" w:fill="FFFFFF"/>
        <w:jc w:val="center"/>
        <w:rPr>
          <w:rFonts w:ascii="David" w:hAnsi="David"/>
          <w:sz w:val="32"/>
          <w:szCs w:val="32"/>
          <w:u w:val="single"/>
        </w:rPr>
      </w:pPr>
      <w:bookmarkStart w:id="0" w:name="Subject"/>
      <w:r w:rsidRPr="008111DD">
        <w:rPr>
          <w:rFonts w:ascii="David" w:hAnsi="David"/>
          <w:sz w:val="32"/>
          <w:szCs w:val="32"/>
          <w:u w:val="single"/>
          <w:rtl/>
        </w:rPr>
        <w:t xml:space="preserve">הנדון: </w:t>
      </w:r>
      <w:r w:rsidR="00176B85" w:rsidRPr="008111DD">
        <w:rPr>
          <w:rFonts w:ascii="David" w:hAnsi="David"/>
          <w:sz w:val="32"/>
          <w:szCs w:val="32"/>
          <w:u w:val="single"/>
          <w:rtl/>
        </w:rPr>
        <w:t xml:space="preserve">פרוטוקול </w:t>
      </w:r>
      <w:r w:rsidR="00F01598" w:rsidRPr="008111DD">
        <w:rPr>
          <w:rFonts w:ascii="David" w:hAnsi="David"/>
          <w:sz w:val="32"/>
          <w:szCs w:val="32"/>
          <w:u w:val="single"/>
          <w:rtl/>
        </w:rPr>
        <w:t>כנס</w:t>
      </w:r>
      <w:r w:rsidR="00176B85" w:rsidRPr="008111DD">
        <w:rPr>
          <w:rFonts w:ascii="David" w:hAnsi="David"/>
          <w:sz w:val="32"/>
          <w:szCs w:val="32"/>
          <w:u w:val="single"/>
          <w:rtl/>
        </w:rPr>
        <w:t xml:space="preserve"> ספקים ו</w:t>
      </w:r>
      <w:r w:rsidR="000A6BF5" w:rsidRPr="008111DD">
        <w:rPr>
          <w:rFonts w:ascii="David" w:hAnsi="David"/>
          <w:sz w:val="32"/>
          <w:szCs w:val="32"/>
          <w:u w:val="single"/>
          <w:rtl/>
        </w:rPr>
        <w:t xml:space="preserve">מענה לשאלות </w:t>
      </w:r>
      <w:r w:rsidR="007B076F" w:rsidRPr="008111DD">
        <w:rPr>
          <w:rFonts w:ascii="David" w:hAnsi="David"/>
          <w:sz w:val="32"/>
          <w:szCs w:val="32"/>
          <w:u w:val="single"/>
          <w:rtl/>
        </w:rPr>
        <w:t xml:space="preserve">ההבהרה </w:t>
      </w:r>
      <w:bookmarkStart w:id="1" w:name="_GoBack"/>
      <w:r w:rsidR="007B076F" w:rsidRPr="008111DD">
        <w:rPr>
          <w:rFonts w:ascii="David" w:hAnsi="David"/>
          <w:sz w:val="32"/>
          <w:szCs w:val="32"/>
          <w:u w:val="single"/>
          <w:rtl/>
        </w:rPr>
        <w:t xml:space="preserve">במסגרת </w:t>
      </w:r>
      <w:r w:rsidR="00214BBA" w:rsidRPr="008111DD">
        <w:rPr>
          <w:rFonts w:ascii="David" w:hAnsi="David"/>
          <w:sz w:val="32"/>
          <w:szCs w:val="32"/>
          <w:u w:val="single"/>
          <w:rtl/>
        </w:rPr>
        <w:t>מכרז פומבי</w:t>
      </w:r>
      <w:r w:rsidR="007B076F" w:rsidRPr="008111DD">
        <w:rPr>
          <w:rFonts w:ascii="David" w:hAnsi="David"/>
          <w:sz w:val="32"/>
          <w:szCs w:val="32"/>
          <w:u w:val="single"/>
          <w:rtl/>
        </w:rPr>
        <w:t xml:space="preserve"> </w:t>
      </w:r>
      <w:r w:rsidR="00F01598" w:rsidRPr="008111DD">
        <w:rPr>
          <w:rFonts w:ascii="David" w:hAnsi="David"/>
          <w:sz w:val="32"/>
          <w:szCs w:val="32"/>
          <w:u w:val="single"/>
          <w:rtl/>
        </w:rPr>
        <w:t>מס' 9/2019</w:t>
      </w:r>
      <w:r w:rsidR="0073543E" w:rsidRPr="008111DD">
        <w:rPr>
          <w:rFonts w:ascii="David" w:hAnsi="David"/>
          <w:sz w:val="32"/>
          <w:szCs w:val="32"/>
          <w:u w:val="single"/>
          <w:rtl/>
        </w:rPr>
        <w:t xml:space="preserve"> </w:t>
      </w:r>
      <w:r w:rsidR="00F01598" w:rsidRPr="008111DD">
        <w:rPr>
          <w:rFonts w:ascii="David" w:hAnsi="David"/>
          <w:sz w:val="32"/>
          <w:szCs w:val="32"/>
          <w:u w:val="single"/>
          <w:rtl/>
        </w:rPr>
        <w:t>לניהול רכש הספריות הציבוריות</w:t>
      </w:r>
      <w:bookmarkEnd w:id="1"/>
    </w:p>
    <w:bookmarkEnd w:id="0"/>
    <w:p w14:paraId="137FB68C" w14:textId="77777777" w:rsidR="0073509B" w:rsidRPr="008111DD" w:rsidRDefault="0073509B" w:rsidP="0073509B">
      <w:pPr>
        <w:pStyle w:val="af9"/>
        <w:widowControl w:val="0"/>
        <w:overflowPunct w:val="0"/>
        <w:autoSpaceDE w:val="0"/>
        <w:autoSpaceDN w:val="0"/>
        <w:adjustRightInd w:val="0"/>
        <w:spacing w:line="360" w:lineRule="auto"/>
        <w:ind w:left="360"/>
        <w:jc w:val="both"/>
        <w:textAlignment w:val="baseline"/>
        <w:rPr>
          <w:rFonts w:ascii="David" w:hAnsi="David" w:cs="David"/>
          <w:b/>
          <w:bCs/>
          <w:u w:val="single"/>
        </w:rPr>
      </w:pPr>
    </w:p>
    <w:p w14:paraId="258AD9C0" w14:textId="77777777" w:rsidR="004E63F0" w:rsidRPr="008111DD" w:rsidRDefault="004E63F0" w:rsidP="00534E0D">
      <w:pPr>
        <w:pStyle w:val="af9"/>
        <w:widowControl w:val="0"/>
        <w:numPr>
          <w:ilvl w:val="0"/>
          <w:numId w:val="6"/>
        </w:numPr>
        <w:overflowPunct w:val="0"/>
        <w:autoSpaceDE w:val="0"/>
        <w:autoSpaceDN w:val="0"/>
        <w:adjustRightInd w:val="0"/>
        <w:spacing w:line="360" w:lineRule="auto"/>
        <w:jc w:val="both"/>
        <w:textAlignment w:val="baseline"/>
        <w:rPr>
          <w:rFonts w:ascii="David" w:hAnsi="David" w:cs="David"/>
          <w:b/>
          <w:bCs/>
          <w:u w:val="single"/>
        </w:rPr>
      </w:pPr>
      <w:r w:rsidRPr="008111DD">
        <w:rPr>
          <w:rFonts w:ascii="David" w:hAnsi="David" w:cs="David"/>
          <w:b/>
          <w:bCs/>
          <w:u w:val="single"/>
          <w:rtl/>
        </w:rPr>
        <w:t>סיור ספקים:</w:t>
      </w:r>
    </w:p>
    <w:p w14:paraId="5AD059C3" w14:textId="77777777" w:rsidR="004E63F0" w:rsidRPr="008111DD" w:rsidRDefault="004E63F0" w:rsidP="00F01598">
      <w:pPr>
        <w:pStyle w:val="af9"/>
        <w:widowControl w:val="0"/>
        <w:overflowPunct w:val="0"/>
        <w:autoSpaceDE w:val="0"/>
        <w:autoSpaceDN w:val="0"/>
        <w:adjustRightInd w:val="0"/>
        <w:spacing w:line="360" w:lineRule="auto"/>
        <w:ind w:left="360"/>
        <w:jc w:val="both"/>
        <w:textAlignment w:val="baseline"/>
        <w:rPr>
          <w:rFonts w:ascii="David" w:hAnsi="David" w:cs="David"/>
          <w:rtl/>
        </w:rPr>
      </w:pPr>
      <w:r w:rsidRPr="008111DD">
        <w:rPr>
          <w:rFonts w:ascii="David" w:hAnsi="David" w:cs="David"/>
          <w:rtl/>
        </w:rPr>
        <w:t xml:space="preserve">בהתאם לאמור בסעיף </w:t>
      </w:r>
      <w:r w:rsidR="00F01598" w:rsidRPr="008111DD">
        <w:rPr>
          <w:rFonts w:ascii="David" w:hAnsi="David" w:cs="David"/>
          <w:rtl/>
        </w:rPr>
        <w:t>5</w:t>
      </w:r>
      <w:r w:rsidR="001836B2" w:rsidRPr="008111DD">
        <w:rPr>
          <w:rFonts w:ascii="David" w:hAnsi="David" w:cs="David"/>
          <w:rtl/>
        </w:rPr>
        <w:t xml:space="preserve"> </w:t>
      </w:r>
      <w:r w:rsidRPr="008111DD">
        <w:rPr>
          <w:rFonts w:ascii="David" w:hAnsi="David" w:cs="David"/>
          <w:rtl/>
        </w:rPr>
        <w:t xml:space="preserve">למכרז שבנדון, </w:t>
      </w:r>
      <w:r w:rsidR="001836B2" w:rsidRPr="008111DD">
        <w:rPr>
          <w:rFonts w:ascii="David" w:hAnsi="David" w:cs="David"/>
          <w:rtl/>
        </w:rPr>
        <w:t xml:space="preserve">התקיים ביום </w:t>
      </w:r>
      <w:r w:rsidR="00F01598" w:rsidRPr="008111DD">
        <w:rPr>
          <w:rFonts w:ascii="David" w:hAnsi="David" w:cs="David"/>
          <w:rtl/>
        </w:rPr>
        <w:t>שני 27.5.19 כנס ספקים במשרד התרבות</w:t>
      </w:r>
      <w:r w:rsidR="001836B2" w:rsidRPr="008111DD">
        <w:rPr>
          <w:rFonts w:ascii="David" w:hAnsi="David" w:cs="David"/>
          <w:rtl/>
        </w:rPr>
        <w:t xml:space="preserve">. </w:t>
      </w:r>
      <w:r w:rsidR="00F01598" w:rsidRPr="008111DD">
        <w:rPr>
          <w:rFonts w:ascii="David" w:hAnsi="David" w:cs="David"/>
          <w:rtl/>
        </w:rPr>
        <w:t>בכנס השתתפו נציגי גופים המתעניינים בהגשת הצעה למכרז זה. המשתתפים נרשמו על ידי נציגת המשרד. מטעם המשרד נכחו נציגי היחידה המקצועית, אגף הרכש, אגף מערכות המידע, הלשכה המשפטית וחשב המשרד וכן נציגי חברת הייעוץ המלווה את מכרזי המשרד.</w:t>
      </w:r>
    </w:p>
    <w:p w14:paraId="061084D4" w14:textId="77777777" w:rsidR="00F01598" w:rsidRPr="008111DD" w:rsidRDefault="00F01598" w:rsidP="00F01598">
      <w:pPr>
        <w:pStyle w:val="af9"/>
        <w:widowControl w:val="0"/>
        <w:overflowPunct w:val="0"/>
        <w:autoSpaceDE w:val="0"/>
        <w:autoSpaceDN w:val="0"/>
        <w:adjustRightInd w:val="0"/>
        <w:spacing w:line="360" w:lineRule="auto"/>
        <w:ind w:left="360"/>
        <w:jc w:val="both"/>
        <w:textAlignment w:val="baseline"/>
        <w:rPr>
          <w:rFonts w:ascii="David" w:hAnsi="David" w:cs="David"/>
          <w:rtl/>
        </w:rPr>
      </w:pPr>
    </w:p>
    <w:p w14:paraId="42C47D93" w14:textId="77777777" w:rsidR="00F01598" w:rsidRPr="008111DD" w:rsidRDefault="00F01598" w:rsidP="00F01598">
      <w:pPr>
        <w:pStyle w:val="af9"/>
        <w:widowControl w:val="0"/>
        <w:overflowPunct w:val="0"/>
        <w:autoSpaceDE w:val="0"/>
        <w:autoSpaceDN w:val="0"/>
        <w:adjustRightInd w:val="0"/>
        <w:spacing w:line="360" w:lineRule="auto"/>
        <w:ind w:left="360"/>
        <w:jc w:val="both"/>
        <w:textAlignment w:val="baseline"/>
        <w:rPr>
          <w:rFonts w:ascii="David" w:hAnsi="David" w:cs="David"/>
          <w:rtl/>
        </w:rPr>
      </w:pPr>
      <w:r w:rsidRPr="008111DD">
        <w:rPr>
          <w:rFonts w:ascii="David" w:hAnsi="David" w:cs="David"/>
          <w:rtl/>
        </w:rPr>
        <w:t>במסגרת הכנס הוצגו עיקרי השירותים הנדרשים, לרבות רקע על פעילות הספריות הציבוריות בישראל ואופן ניהול הרכש עבורם ע"י הספק שיזכה במכרז, ניתנו הסברים אודות מאגרי ספקי המשנה (ספקי הרכש) אותם ינהל ומולם יעבוד הספק שיזכה במכרז וכן הוסבר אודות המערכת הממוחשבת הנדרשת להעמיד לצורך ביצוע הפרויקט.</w:t>
      </w:r>
    </w:p>
    <w:p w14:paraId="071251F6" w14:textId="77777777" w:rsidR="001836B2" w:rsidRPr="008111DD" w:rsidRDefault="001836B2" w:rsidP="00F01598">
      <w:pPr>
        <w:pStyle w:val="af9"/>
        <w:widowControl w:val="0"/>
        <w:overflowPunct w:val="0"/>
        <w:autoSpaceDE w:val="0"/>
        <w:autoSpaceDN w:val="0"/>
        <w:adjustRightInd w:val="0"/>
        <w:spacing w:line="360" w:lineRule="auto"/>
        <w:ind w:left="360"/>
        <w:jc w:val="both"/>
        <w:textAlignment w:val="baseline"/>
        <w:rPr>
          <w:rFonts w:ascii="David" w:hAnsi="David" w:cs="David"/>
          <w:rtl/>
        </w:rPr>
      </w:pPr>
      <w:r w:rsidRPr="008111DD">
        <w:rPr>
          <w:rFonts w:ascii="David" w:hAnsi="David" w:cs="David"/>
          <w:rtl/>
        </w:rPr>
        <w:t>כמו כן ניתנה אפשרות לשאול שאלות</w:t>
      </w:r>
      <w:r w:rsidR="000A54D9" w:rsidRPr="008111DD">
        <w:rPr>
          <w:rFonts w:ascii="David" w:hAnsi="David" w:cs="David"/>
          <w:rtl/>
        </w:rPr>
        <w:t xml:space="preserve"> </w:t>
      </w:r>
      <w:r w:rsidR="00F01598" w:rsidRPr="008111DD">
        <w:rPr>
          <w:rFonts w:ascii="David" w:hAnsi="David" w:cs="David"/>
          <w:rtl/>
        </w:rPr>
        <w:t xml:space="preserve">ואלו </w:t>
      </w:r>
      <w:r w:rsidR="000A54D9" w:rsidRPr="008111DD">
        <w:rPr>
          <w:rFonts w:ascii="David" w:hAnsi="David" w:cs="David"/>
          <w:rtl/>
        </w:rPr>
        <w:t>מפורטות מטה בטבלה</w:t>
      </w:r>
      <w:r w:rsidR="00F01598" w:rsidRPr="008111DD">
        <w:rPr>
          <w:rFonts w:ascii="David" w:hAnsi="David" w:cs="David"/>
          <w:rtl/>
        </w:rPr>
        <w:t>.</w:t>
      </w:r>
      <w:r w:rsidRPr="008111DD">
        <w:rPr>
          <w:rFonts w:ascii="David" w:hAnsi="David" w:cs="David"/>
          <w:rtl/>
        </w:rPr>
        <w:t xml:space="preserve"> </w:t>
      </w:r>
    </w:p>
    <w:p w14:paraId="64DF10DF" w14:textId="77777777" w:rsidR="00F01598" w:rsidRPr="008111DD" w:rsidRDefault="00F01598" w:rsidP="00F01598">
      <w:pPr>
        <w:pStyle w:val="af9"/>
        <w:widowControl w:val="0"/>
        <w:overflowPunct w:val="0"/>
        <w:autoSpaceDE w:val="0"/>
        <w:autoSpaceDN w:val="0"/>
        <w:adjustRightInd w:val="0"/>
        <w:spacing w:line="360" w:lineRule="auto"/>
        <w:ind w:left="360"/>
        <w:jc w:val="both"/>
        <w:textAlignment w:val="baseline"/>
        <w:rPr>
          <w:rFonts w:ascii="David" w:hAnsi="David" w:cs="David"/>
          <w:b/>
          <w:bCs/>
          <w:u w:val="single"/>
        </w:rPr>
      </w:pPr>
    </w:p>
    <w:p w14:paraId="5C97384A" w14:textId="77777777" w:rsidR="000A6BF5" w:rsidRPr="008111DD" w:rsidRDefault="004E63F0" w:rsidP="00534E0D">
      <w:pPr>
        <w:pStyle w:val="af9"/>
        <w:widowControl w:val="0"/>
        <w:numPr>
          <w:ilvl w:val="0"/>
          <w:numId w:val="6"/>
        </w:numPr>
        <w:overflowPunct w:val="0"/>
        <w:autoSpaceDE w:val="0"/>
        <w:autoSpaceDN w:val="0"/>
        <w:adjustRightInd w:val="0"/>
        <w:spacing w:line="360" w:lineRule="auto"/>
        <w:jc w:val="both"/>
        <w:textAlignment w:val="baseline"/>
        <w:rPr>
          <w:rFonts w:ascii="David" w:hAnsi="David" w:cs="David"/>
          <w:b/>
          <w:bCs/>
          <w:u w:val="single"/>
        </w:rPr>
      </w:pPr>
      <w:r w:rsidRPr="008111DD">
        <w:rPr>
          <w:rFonts w:ascii="David" w:hAnsi="David" w:cs="David"/>
          <w:b/>
          <w:bCs/>
          <w:u w:val="single"/>
          <w:rtl/>
        </w:rPr>
        <w:t>שאלות הבהרה</w:t>
      </w:r>
      <w:r w:rsidR="007B076F" w:rsidRPr="008111DD">
        <w:rPr>
          <w:rFonts w:ascii="David" w:hAnsi="David" w:cs="David"/>
          <w:b/>
          <w:bCs/>
          <w:u w:val="single"/>
          <w:rtl/>
        </w:rPr>
        <w:t xml:space="preserve"> </w:t>
      </w:r>
      <w:r w:rsidR="001F5279" w:rsidRPr="008111DD">
        <w:rPr>
          <w:rFonts w:ascii="David" w:hAnsi="David" w:cs="David"/>
          <w:b/>
          <w:bCs/>
          <w:u w:val="single"/>
          <w:rtl/>
        </w:rPr>
        <w:t>:</w:t>
      </w:r>
    </w:p>
    <w:p w14:paraId="305763B3" w14:textId="77777777" w:rsidR="001A335C" w:rsidRPr="008111DD" w:rsidRDefault="000A6BF5" w:rsidP="00534E0D">
      <w:pPr>
        <w:pStyle w:val="af9"/>
        <w:widowControl w:val="0"/>
        <w:numPr>
          <w:ilvl w:val="1"/>
          <w:numId w:val="9"/>
        </w:numPr>
        <w:overflowPunct w:val="0"/>
        <w:autoSpaceDE w:val="0"/>
        <w:autoSpaceDN w:val="0"/>
        <w:adjustRightInd w:val="0"/>
        <w:spacing w:line="360" w:lineRule="auto"/>
        <w:ind w:left="616"/>
        <w:jc w:val="both"/>
        <w:textAlignment w:val="baseline"/>
        <w:rPr>
          <w:rFonts w:ascii="David" w:hAnsi="David" w:cs="David"/>
        </w:rPr>
      </w:pPr>
      <w:r w:rsidRPr="008111DD">
        <w:rPr>
          <w:rFonts w:ascii="David" w:hAnsi="David" w:cs="David"/>
          <w:rtl/>
        </w:rPr>
        <w:t>בתגובה לשאלות המציעים</w:t>
      </w:r>
      <w:r w:rsidR="007B076F" w:rsidRPr="008111DD">
        <w:rPr>
          <w:rFonts w:ascii="David" w:hAnsi="David" w:cs="David"/>
          <w:rtl/>
        </w:rPr>
        <w:t xml:space="preserve"> ובהתאם לסמכותו </w:t>
      </w:r>
      <w:r w:rsidRPr="008111DD">
        <w:rPr>
          <w:rFonts w:ascii="David" w:hAnsi="David" w:cs="David"/>
          <w:rtl/>
        </w:rPr>
        <w:t xml:space="preserve">על פי מסמכי </w:t>
      </w:r>
      <w:r w:rsidR="003E26A3" w:rsidRPr="008111DD">
        <w:rPr>
          <w:rFonts w:ascii="David" w:hAnsi="David" w:cs="David"/>
          <w:rtl/>
        </w:rPr>
        <w:t>ה</w:t>
      </w:r>
      <w:r w:rsidR="00790B2F" w:rsidRPr="008111DD">
        <w:rPr>
          <w:rFonts w:ascii="David" w:hAnsi="David" w:cs="David"/>
          <w:rtl/>
        </w:rPr>
        <w:t>מכרז</w:t>
      </w:r>
      <w:r w:rsidR="00810F08" w:rsidRPr="008111DD">
        <w:rPr>
          <w:rFonts w:ascii="David" w:hAnsi="David" w:cs="David"/>
          <w:rtl/>
        </w:rPr>
        <w:t xml:space="preserve">, להלן תשובות </w:t>
      </w:r>
      <w:r w:rsidR="007B076F" w:rsidRPr="008111DD">
        <w:rPr>
          <w:rFonts w:ascii="David" w:hAnsi="David" w:cs="David"/>
          <w:rtl/>
        </w:rPr>
        <w:t>המזמין/המשרד</w:t>
      </w:r>
      <w:r w:rsidR="003F2C72" w:rsidRPr="008111DD">
        <w:rPr>
          <w:rFonts w:ascii="David" w:hAnsi="David" w:cs="David"/>
          <w:rtl/>
        </w:rPr>
        <w:t xml:space="preserve"> </w:t>
      </w:r>
      <w:r w:rsidRPr="008111DD">
        <w:rPr>
          <w:rFonts w:ascii="David" w:hAnsi="David" w:cs="David"/>
          <w:rtl/>
        </w:rPr>
        <w:t>לשאלות.</w:t>
      </w:r>
    </w:p>
    <w:p w14:paraId="23988453" w14:textId="77777777" w:rsidR="00176B85" w:rsidRPr="008111DD" w:rsidRDefault="00176B85" w:rsidP="00934657">
      <w:pPr>
        <w:pStyle w:val="af9"/>
        <w:widowControl w:val="0"/>
        <w:numPr>
          <w:ilvl w:val="1"/>
          <w:numId w:val="9"/>
        </w:numPr>
        <w:overflowPunct w:val="0"/>
        <w:autoSpaceDE w:val="0"/>
        <w:autoSpaceDN w:val="0"/>
        <w:adjustRightInd w:val="0"/>
        <w:spacing w:line="360" w:lineRule="auto"/>
        <w:ind w:left="616"/>
        <w:jc w:val="both"/>
        <w:textAlignment w:val="baseline"/>
        <w:rPr>
          <w:rFonts w:ascii="David" w:hAnsi="David" w:cs="David"/>
        </w:rPr>
      </w:pPr>
      <w:r w:rsidRPr="008111DD">
        <w:rPr>
          <w:rFonts w:ascii="David" w:hAnsi="David" w:cs="David"/>
          <w:rtl/>
        </w:rPr>
        <w:t xml:space="preserve">השאלות המפורטות להלן נשאלו במסגרת </w:t>
      </w:r>
      <w:r w:rsidR="00934657" w:rsidRPr="008111DD">
        <w:rPr>
          <w:rFonts w:ascii="David" w:hAnsi="David" w:cs="David"/>
          <w:rtl/>
        </w:rPr>
        <w:t>כנס</w:t>
      </w:r>
      <w:r w:rsidRPr="008111DD">
        <w:rPr>
          <w:rFonts w:ascii="David" w:hAnsi="David" w:cs="David"/>
          <w:rtl/>
        </w:rPr>
        <w:t xml:space="preserve"> הספקים שנערך ביום </w:t>
      </w:r>
      <w:r w:rsidR="00934657" w:rsidRPr="008111DD">
        <w:rPr>
          <w:rFonts w:ascii="David" w:hAnsi="David" w:cs="David"/>
          <w:rtl/>
        </w:rPr>
        <w:t xml:space="preserve">27.5.19 </w:t>
      </w:r>
      <w:r w:rsidRPr="008111DD">
        <w:rPr>
          <w:rFonts w:ascii="David" w:hAnsi="David" w:cs="David"/>
          <w:rtl/>
        </w:rPr>
        <w:t>והן שנשלחו בדוא"ל לנציגת המשרד.</w:t>
      </w:r>
    </w:p>
    <w:p w14:paraId="2D1923C5" w14:textId="77777777" w:rsidR="001A335C" w:rsidRPr="008111DD" w:rsidRDefault="000A6BF5" w:rsidP="00534E0D">
      <w:pPr>
        <w:pStyle w:val="af9"/>
        <w:widowControl w:val="0"/>
        <w:numPr>
          <w:ilvl w:val="1"/>
          <w:numId w:val="9"/>
        </w:numPr>
        <w:overflowPunct w:val="0"/>
        <w:autoSpaceDE w:val="0"/>
        <w:autoSpaceDN w:val="0"/>
        <w:adjustRightInd w:val="0"/>
        <w:spacing w:line="360" w:lineRule="auto"/>
        <w:ind w:left="616"/>
        <w:jc w:val="both"/>
        <w:textAlignment w:val="baseline"/>
        <w:rPr>
          <w:rFonts w:ascii="David" w:hAnsi="David" w:cs="David"/>
        </w:rPr>
      </w:pPr>
      <w:r w:rsidRPr="008111DD">
        <w:rPr>
          <w:rFonts w:ascii="David" w:hAnsi="David" w:cs="David"/>
          <w:rtl/>
        </w:rPr>
        <w:t>יובהר כי אין נוסח השאלות המפורט להלן זהה בהכרח לנוסח שנשאל על ידי המתמודדים וכי לא בהכרח נענתה כל שאלה</w:t>
      </w:r>
      <w:r w:rsidR="007B076F" w:rsidRPr="008111DD">
        <w:rPr>
          <w:rFonts w:ascii="David" w:hAnsi="David" w:cs="David"/>
          <w:rtl/>
        </w:rPr>
        <w:t>.</w:t>
      </w:r>
    </w:p>
    <w:p w14:paraId="387DF836" w14:textId="77777777" w:rsidR="000A6BF5" w:rsidRPr="008111DD" w:rsidRDefault="000A6BF5" w:rsidP="00534E0D">
      <w:pPr>
        <w:pStyle w:val="af9"/>
        <w:widowControl w:val="0"/>
        <w:numPr>
          <w:ilvl w:val="1"/>
          <w:numId w:val="9"/>
        </w:numPr>
        <w:overflowPunct w:val="0"/>
        <w:autoSpaceDE w:val="0"/>
        <w:autoSpaceDN w:val="0"/>
        <w:adjustRightInd w:val="0"/>
        <w:spacing w:line="360" w:lineRule="auto"/>
        <w:ind w:left="616"/>
        <w:jc w:val="both"/>
        <w:textAlignment w:val="baseline"/>
        <w:rPr>
          <w:rFonts w:ascii="David" w:hAnsi="David" w:cs="David"/>
        </w:rPr>
      </w:pPr>
      <w:r w:rsidRPr="008111DD">
        <w:rPr>
          <w:rFonts w:ascii="David" w:hAnsi="David" w:cs="David"/>
          <w:rtl/>
        </w:rPr>
        <w:t xml:space="preserve">כל ההבהרות, השינויים והתיקונים האמורים במכתב זה, ייחשבו כאילו נכללו במסמכי </w:t>
      </w:r>
      <w:r w:rsidR="006A18C3" w:rsidRPr="008111DD">
        <w:rPr>
          <w:rFonts w:ascii="David" w:hAnsi="David" w:cs="David"/>
          <w:rtl/>
        </w:rPr>
        <w:t>ה</w:t>
      </w:r>
      <w:r w:rsidR="00790B2F" w:rsidRPr="008111DD">
        <w:rPr>
          <w:rFonts w:ascii="David" w:hAnsi="David" w:cs="David"/>
          <w:rtl/>
        </w:rPr>
        <w:t>מכרז</w:t>
      </w:r>
      <w:r w:rsidRPr="008111DD">
        <w:rPr>
          <w:rFonts w:ascii="David" w:hAnsi="David" w:cs="David"/>
          <w:rtl/>
        </w:rPr>
        <w:t xml:space="preserve"> מלכתחילה</w:t>
      </w:r>
      <w:r w:rsidR="007B076F" w:rsidRPr="008111DD">
        <w:rPr>
          <w:rFonts w:ascii="David" w:hAnsi="David" w:cs="David"/>
          <w:rtl/>
        </w:rPr>
        <w:t xml:space="preserve"> ויחייבו את המציעים. </w:t>
      </w:r>
    </w:p>
    <w:p w14:paraId="53A7F992" w14:textId="77777777" w:rsidR="000A6BF5" w:rsidRPr="008111DD" w:rsidRDefault="007B076F" w:rsidP="00534E0D">
      <w:pPr>
        <w:pStyle w:val="af9"/>
        <w:widowControl w:val="0"/>
        <w:numPr>
          <w:ilvl w:val="1"/>
          <w:numId w:val="9"/>
        </w:numPr>
        <w:overflowPunct w:val="0"/>
        <w:autoSpaceDE w:val="0"/>
        <w:autoSpaceDN w:val="0"/>
        <w:adjustRightInd w:val="0"/>
        <w:spacing w:line="360" w:lineRule="auto"/>
        <w:ind w:left="616"/>
        <w:jc w:val="both"/>
        <w:textAlignment w:val="baseline"/>
        <w:rPr>
          <w:rFonts w:ascii="David" w:hAnsi="David" w:cs="David"/>
        </w:rPr>
      </w:pPr>
      <w:r w:rsidRPr="008111DD">
        <w:rPr>
          <w:rFonts w:ascii="David" w:hAnsi="David" w:cs="David"/>
          <w:rtl/>
        </w:rPr>
        <w:t xml:space="preserve"> </w:t>
      </w:r>
      <w:r w:rsidR="000A6BF5" w:rsidRPr="008111DD">
        <w:rPr>
          <w:rFonts w:ascii="David" w:hAnsi="David" w:cs="David"/>
          <w:rtl/>
        </w:rPr>
        <w:t>אלא אם נאמר אחרת, לכל המונחים והמושגים האמורים ב</w:t>
      </w:r>
      <w:r w:rsidRPr="008111DD">
        <w:rPr>
          <w:rFonts w:ascii="David" w:hAnsi="David" w:cs="David"/>
          <w:rtl/>
        </w:rPr>
        <w:t>מסמך</w:t>
      </w:r>
      <w:r w:rsidR="000A6BF5" w:rsidRPr="008111DD">
        <w:rPr>
          <w:rFonts w:ascii="David" w:hAnsi="David" w:cs="David"/>
          <w:rtl/>
        </w:rPr>
        <w:t xml:space="preserve"> זה תהיה הפרשנות כאמור במסמכי </w:t>
      </w:r>
      <w:r w:rsidR="003E26A3" w:rsidRPr="008111DD">
        <w:rPr>
          <w:rFonts w:ascii="David" w:hAnsi="David" w:cs="David"/>
          <w:rtl/>
        </w:rPr>
        <w:t>ה</w:t>
      </w:r>
      <w:r w:rsidR="00790B2F" w:rsidRPr="008111DD">
        <w:rPr>
          <w:rFonts w:ascii="David" w:hAnsi="David" w:cs="David"/>
          <w:rtl/>
        </w:rPr>
        <w:t>מכרז</w:t>
      </w:r>
      <w:r w:rsidR="000A6BF5" w:rsidRPr="008111DD">
        <w:rPr>
          <w:rFonts w:ascii="David" w:hAnsi="David" w:cs="David"/>
          <w:rtl/>
        </w:rPr>
        <w:t>.</w:t>
      </w:r>
    </w:p>
    <w:p w14:paraId="6E1E3A97" w14:textId="77777777" w:rsidR="000A6BF5" w:rsidRPr="008111DD" w:rsidRDefault="000A6BF5" w:rsidP="00534E0D">
      <w:pPr>
        <w:pStyle w:val="af9"/>
        <w:widowControl w:val="0"/>
        <w:numPr>
          <w:ilvl w:val="1"/>
          <w:numId w:val="9"/>
        </w:numPr>
        <w:overflowPunct w:val="0"/>
        <w:autoSpaceDE w:val="0"/>
        <w:autoSpaceDN w:val="0"/>
        <w:adjustRightInd w:val="0"/>
        <w:spacing w:line="360" w:lineRule="auto"/>
        <w:ind w:left="616"/>
        <w:jc w:val="both"/>
        <w:textAlignment w:val="baseline"/>
        <w:rPr>
          <w:rFonts w:ascii="David" w:hAnsi="David" w:cs="David"/>
        </w:rPr>
      </w:pPr>
      <w:r w:rsidRPr="008111DD">
        <w:rPr>
          <w:rFonts w:ascii="David" w:hAnsi="David" w:cs="David"/>
          <w:rtl/>
        </w:rPr>
        <w:t xml:space="preserve">אין להסתמך על כל הסבר או פירוש שניתן בעל פה או בכתב או בכל דרך אחרת על ידי מי מטעם </w:t>
      </w:r>
      <w:r w:rsidR="007B076F" w:rsidRPr="008111DD">
        <w:rPr>
          <w:rFonts w:ascii="David" w:hAnsi="David" w:cs="David"/>
          <w:rtl/>
        </w:rPr>
        <w:t>המזמין/המשרדו ו/</w:t>
      </w:r>
      <w:r w:rsidRPr="008111DD">
        <w:rPr>
          <w:rFonts w:ascii="David" w:hAnsi="David" w:cs="David"/>
          <w:rtl/>
        </w:rPr>
        <w:t xml:space="preserve">או ועדת המכרזים, ככל שניתן, בכל פורום או צורה שהיא. השינויים היחידים מהאמור במסמכי </w:t>
      </w:r>
      <w:r w:rsidR="00790B2F" w:rsidRPr="008111DD">
        <w:rPr>
          <w:rFonts w:ascii="David" w:hAnsi="David" w:cs="David"/>
          <w:rtl/>
        </w:rPr>
        <w:t>המכרז</w:t>
      </w:r>
      <w:r w:rsidR="003E26A3" w:rsidRPr="008111DD">
        <w:rPr>
          <w:rFonts w:ascii="David" w:hAnsi="David" w:cs="David"/>
          <w:rtl/>
        </w:rPr>
        <w:t xml:space="preserve"> </w:t>
      </w:r>
      <w:r w:rsidRPr="008111DD">
        <w:rPr>
          <w:rFonts w:ascii="David" w:hAnsi="David" w:cs="David"/>
          <w:rtl/>
        </w:rPr>
        <w:t>וכן כל הפירושים וההבהרות להם, הינם כמפורט במ</w:t>
      </w:r>
      <w:r w:rsidR="007B076F" w:rsidRPr="008111DD">
        <w:rPr>
          <w:rFonts w:ascii="David" w:hAnsi="David" w:cs="David"/>
          <w:rtl/>
        </w:rPr>
        <w:t>סמך</w:t>
      </w:r>
      <w:r w:rsidRPr="008111DD">
        <w:rPr>
          <w:rFonts w:ascii="David" w:hAnsi="David" w:cs="David"/>
          <w:rtl/>
        </w:rPr>
        <w:t xml:space="preserve"> זה בלבד, ובמ</w:t>
      </w:r>
      <w:r w:rsidR="007B076F" w:rsidRPr="008111DD">
        <w:rPr>
          <w:rFonts w:ascii="David" w:hAnsi="David" w:cs="David"/>
          <w:rtl/>
        </w:rPr>
        <w:t>סמכי</w:t>
      </w:r>
      <w:r w:rsidRPr="008111DD">
        <w:rPr>
          <w:rFonts w:ascii="David" w:hAnsi="David" w:cs="David"/>
          <w:rtl/>
        </w:rPr>
        <w:t>י הבהרות נוספים שיצאו מ</w:t>
      </w:r>
      <w:r w:rsidR="007B076F" w:rsidRPr="008111DD">
        <w:rPr>
          <w:rFonts w:ascii="David" w:hAnsi="David" w:cs="David"/>
          <w:rtl/>
        </w:rPr>
        <w:t>את</w:t>
      </w:r>
      <w:r w:rsidRPr="008111DD">
        <w:rPr>
          <w:rFonts w:ascii="David" w:hAnsi="David" w:cs="David"/>
          <w:rtl/>
        </w:rPr>
        <w:t>ם ועדת המכרזים, ככל שיצאו.</w:t>
      </w:r>
    </w:p>
    <w:p w14:paraId="18BAA9EB" w14:textId="77777777" w:rsidR="007B076F" w:rsidRPr="008111DD" w:rsidRDefault="007B076F" w:rsidP="00934657">
      <w:pPr>
        <w:pStyle w:val="af9"/>
        <w:widowControl w:val="0"/>
        <w:numPr>
          <w:ilvl w:val="1"/>
          <w:numId w:val="9"/>
        </w:numPr>
        <w:overflowPunct w:val="0"/>
        <w:autoSpaceDE w:val="0"/>
        <w:autoSpaceDN w:val="0"/>
        <w:adjustRightInd w:val="0"/>
        <w:spacing w:line="360" w:lineRule="auto"/>
        <w:ind w:left="616"/>
        <w:jc w:val="both"/>
        <w:textAlignment w:val="baseline"/>
        <w:rPr>
          <w:rFonts w:ascii="David" w:hAnsi="David" w:cs="David"/>
        </w:rPr>
      </w:pPr>
      <w:r w:rsidRPr="008111DD">
        <w:rPr>
          <w:rFonts w:ascii="David" w:hAnsi="David" w:cs="David"/>
          <w:rtl/>
        </w:rPr>
        <w:t>מסמך זה מפורסם באתר האינטרנט של המשרד</w:t>
      </w:r>
      <w:r w:rsidR="00972290" w:rsidRPr="008111DD">
        <w:rPr>
          <w:rFonts w:ascii="David" w:hAnsi="David" w:cs="David"/>
          <w:rtl/>
        </w:rPr>
        <w:t xml:space="preserve"> </w:t>
      </w:r>
      <w:r w:rsidRPr="008111DD">
        <w:rPr>
          <w:rFonts w:ascii="David" w:hAnsi="David" w:cs="David"/>
          <w:rtl/>
        </w:rPr>
        <w:t xml:space="preserve">בהתאם למפורט במסמכי המכרז. </w:t>
      </w:r>
    </w:p>
    <w:p w14:paraId="4C1567F9" w14:textId="77777777" w:rsidR="00254F30" w:rsidRPr="008111DD" w:rsidRDefault="00254F30" w:rsidP="00254F30">
      <w:pPr>
        <w:pStyle w:val="af9"/>
        <w:widowControl w:val="0"/>
        <w:overflowPunct w:val="0"/>
        <w:autoSpaceDE w:val="0"/>
        <w:autoSpaceDN w:val="0"/>
        <w:adjustRightInd w:val="0"/>
        <w:spacing w:line="360" w:lineRule="auto"/>
        <w:ind w:left="758"/>
        <w:jc w:val="both"/>
        <w:textAlignment w:val="baseline"/>
        <w:rPr>
          <w:rFonts w:ascii="David" w:hAnsi="David" w:cs="David"/>
          <w:b/>
          <w:bCs/>
          <w:u w:val="single"/>
          <w:rtl/>
        </w:rPr>
      </w:pPr>
    </w:p>
    <w:p w14:paraId="6C429FDC" w14:textId="77777777" w:rsidR="00A67C7E" w:rsidRPr="008111DD" w:rsidRDefault="00254F30" w:rsidP="0073543E">
      <w:pPr>
        <w:pStyle w:val="af9"/>
        <w:widowControl w:val="0"/>
        <w:overflowPunct w:val="0"/>
        <w:autoSpaceDE w:val="0"/>
        <w:autoSpaceDN w:val="0"/>
        <w:adjustRightInd w:val="0"/>
        <w:spacing w:line="360" w:lineRule="auto"/>
        <w:ind w:left="360"/>
        <w:jc w:val="both"/>
        <w:textAlignment w:val="baseline"/>
        <w:rPr>
          <w:rFonts w:ascii="David" w:hAnsi="David" w:cs="David"/>
        </w:rPr>
      </w:pPr>
      <w:r w:rsidRPr="008111DD">
        <w:rPr>
          <w:rFonts w:ascii="David" w:hAnsi="David" w:cs="David"/>
          <w:b/>
          <w:bCs/>
          <w:u w:val="single"/>
          <w:rtl/>
        </w:rPr>
        <w:t xml:space="preserve">מצ"ב להלן שאלות המתמודדים והתשובות שניתנו על-ידי המשרד: </w:t>
      </w:r>
    </w:p>
    <w:p w14:paraId="52FBA40C" w14:textId="77777777" w:rsidR="00A67C7E" w:rsidRPr="008111DD" w:rsidRDefault="00A67C7E" w:rsidP="00A67C7E">
      <w:pPr>
        <w:rPr>
          <w:rFonts w:ascii="David" w:hAnsi="David" w:cs="David"/>
        </w:rPr>
      </w:pPr>
    </w:p>
    <w:p w14:paraId="1AD13435" w14:textId="77777777" w:rsidR="0007252C" w:rsidRPr="008111DD" w:rsidRDefault="0007252C" w:rsidP="00A67C7E">
      <w:pPr>
        <w:rPr>
          <w:rFonts w:ascii="David" w:hAnsi="David" w:cs="David"/>
        </w:rPr>
        <w:sectPr w:rsidR="0007252C" w:rsidRPr="008111DD" w:rsidSect="0007252C">
          <w:headerReference w:type="default" r:id="rId11"/>
          <w:footerReference w:type="default" r:id="rId12"/>
          <w:pgSz w:w="12240" w:h="15840"/>
          <w:pgMar w:top="1361" w:right="1134" w:bottom="1361" w:left="1134" w:header="709" w:footer="709" w:gutter="0"/>
          <w:cols w:space="708"/>
          <w:docGrid w:linePitch="360"/>
        </w:sectPr>
      </w:pPr>
    </w:p>
    <w:p w14:paraId="66CC928B" w14:textId="77777777" w:rsidR="00934657" w:rsidRPr="008111DD" w:rsidRDefault="00934657" w:rsidP="0056556D">
      <w:pPr>
        <w:keepNext/>
        <w:keepLines/>
        <w:spacing w:after="240" w:line="360" w:lineRule="auto"/>
        <w:outlineLvl w:val="1"/>
        <w:rPr>
          <w:rFonts w:ascii="David" w:hAnsi="David" w:cs="David"/>
          <w:b/>
          <w:bCs/>
        </w:rPr>
      </w:pPr>
      <w:r w:rsidRPr="008111DD">
        <w:rPr>
          <w:rFonts w:ascii="David" w:hAnsi="David" w:cs="David"/>
          <w:b/>
          <w:bCs/>
          <w:rtl/>
        </w:rPr>
        <w:lastRenderedPageBreak/>
        <w:t>שאלות שנשאלו בכנס הספקים:</w:t>
      </w:r>
    </w:p>
    <w:tbl>
      <w:tblPr>
        <w:tblStyle w:val="aff1"/>
        <w:bidiVisual/>
        <w:tblW w:w="4990" w:type="pct"/>
        <w:jc w:val="center"/>
        <w:tblLook w:val="04A0" w:firstRow="1" w:lastRow="0" w:firstColumn="1" w:lastColumn="0" w:noHBand="0" w:noVBand="1"/>
      </w:tblPr>
      <w:tblGrid>
        <w:gridCol w:w="800"/>
        <w:gridCol w:w="4147"/>
        <w:gridCol w:w="4643"/>
      </w:tblGrid>
      <w:tr w:rsidR="00934657" w:rsidRPr="008111DD" w14:paraId="398161B4" w14:textId="77777777" w:rsidTr="0056556D">
        <w:trPr>
          <w:trHeight w:val="363"/>
          <w:tblHeader/>
          <w:jc w:val="center"/>
        </w:trPr>
        <w:tc>
          <w:tcPr>
            <w:tcW w:w="417" w:type="pct"/>
            <w:tcBorders>
              <w:top w:val="single" w:sz="12" w:space="0" w:color="auto"/>
              <w:left w:val="single" w:sz="12" w:space="0" w:color="auto"/>
              <w:bottom w:val="single" w:sz="12" w:space="0" w:color="auto"/>
            </w:tcBorders>
            <w:shd w:val="clear" w:color="auto" w:fill="D9D9D9" w:themeFill="background1" w:themeFillShade="D9"/>
            <w:vAlign w:val="center"/>
          </w:tcPr>
          <w:p w14:paraId="511ECEAA" w14:textId="77777777" w:rsidR="00934657" w:rsidRPr="008111DD" w:rsidRDefault="00934657" w:rsidP="009F7EC9">
            <w:pPr>
              <w:keepNext/>
              <w:jc w:val="center"/>
              <w:rPr>
                <w:rFonts w:ascii="David" w:hAnsi="David" w:cs="David"/>
                <w:b/>
                <w:bCs/>
                <w:rtl/>
              </w:rPr>
            </w:pPr>
            <w:r w:rsidRPr="008111DD">
              <w:rPr>
                <w:rFonts w:ascii="David" w:hAnsi="David" w:cs="David"/>
                <w:b/>
                <w:bCs/>
                <w:rtl/>
              </w:rPr>
              <w:t>מס'</w:t>
            </w:r>
          </w:p>
        </w:tc>
        <w:tc>
          <w:tcPr>
            <w:tcW w:w="2162" w:type="pct"/>
            <w:tcBorders>
              <w:top w:val="single" w:sz="12" w:space="0" w:color="auto"/>
              <w:bottom w:val="single" w:sz="12" w:space="0" w:color="auto"/>
            </w:tcBorders>
            <w:shd w:val="clear" w:color="auto" w:fill="D9D9D9" w:themeFill="background1" w:themeFillShade="D9"/>
            <w:vAlign w:val="center"/>
          </w:tcPr>
          <w:p w14:paraId="25EB2660" w14:textId="77777777" w:rsidR="00934657" w:rsidRPr="008111DD" w:rsidRDefault="00934657" w:rsidP="009F7EC9">
            <w:pPr>
              <w:keepNext/>
              <w:jc w:val="center"/>
              <w:rPr>
                <w:rFonts w:ascii="David" w:hAnsi="David" w:cs="David"/>
                <w:b/>
                <w:bCs/>
                <w:rtl/>
              </w:rPr>
            </w:pPr>
            <w:r w:rsidRPr="008111DD">
              <w:rPr>
                <w:rFonts w:ascii="David" w:hAnsi="David" w:cs="David"/>
                <w:b/>
                <w:bCs/>
                <w:rtl/>
              </w:rPr>
              <w:t>שאלה</w:t>
            </w:r>
          </w:p>
        </w:tc>
        <w:tc>
          <w:tcPr>
            <w:tcW w:w="2421" w:type="pct"/>
            <w:tcBorders>
              <w:top w:val="single" w:sz="12" w:space="0" w:color="auto"/>
              <w:bottom w:val="single" w:sz="12" w:space="0" w:color="auto"/>
              <w:right w:val="single" w:sz="12" w:space="0" w:color="auto"/>
            </w:tcBorders>
            <w:shd w:val="clear" w:color="auto" w:fill="D9D9D9" w:themeFill="background1" w:themeFillShade="D9"/>
            <w:vAlign w:val="center"/>
          </w:tcPr>
          <w:p w14:paraId="492C09D1" w14:textId="77777777" w:rsidR="00934657" w:rsidRPr="008111DD" w:rsidRDefault="00934657" w:rsidP="009F7EC9">
            <w:pPr>
              <w:keepNext/>
              <w:jc w:val="center"/>
              <w:rPr>
                <w:rFonts w:ascii="David" w:hAnsi="David" w:cs="David"/>
                <w:b/>
                <w:bCs/>
                <w:rtl/>
              </w:rPr>
            </w:pPr>
            <w:r w:rsidRPr="008111DD">
              <w:rPr>
                <w:rFonts w:ascii="David" w:hAnsi="David" w:cs="David"/>
                <w:b/>
                <w:bCs/>
                <w:rtl/>
              </w:rPr>
              <w:t>תשובה</w:t>
            </w:r>
          </w:p>
        </w:tc>
      </w:tr>
      <w:tr w:rsidR="00934657" w:rsidRPr="008111DD" w14:paraId="4D97219F" w14:textId="77777777" w:rsidTr="0056556D">
        <w:trPr>
          <w:trHeight w:val="846"/>
          <w:jc w:val="center"/>
        </w:trPr>
        <w:tc>
          <w:tcPr>
            <w:tcW w:w="417" w:type="pct"/>
            <w:tcBorders>
              <w:top w:val="single" w:sz="4" w:space="0" w:color="auto"/>
              <w:left w:val="single" w:sz="12" w:space="0" w:color="auto"/>
              <w:bottom w:val="single" w:sz="4" w:space="0" w:color="auto"/>
              <w:right w:val="single" w:sz="4" w:space="0" w:color="auto"/>
            </w:tcBorders>
            <w:shd w:val="clear" w:color="auto" w:fill="FFFFFF" w:themeFill="background1"/>
          </w:tcPr>
          <w:p w14:paraId="338E1ADF" w14:textId="77777777" w:rsidR="00934657" w:rsidRPr="008111DD" w:rsidRDefault="00934657" w:rsidP="009F7EC9">
            <w:pPr>
              <w:pStyle w:val="af9"/>
              <w:numPr>
                <w:ilvl w:val="0"/>
                <w:numId w:val="7"/>
              </w:numPr>
              <w:tabs>
                <w:tab w:val="left" w:pos="1821"/>
              </w:tabs>
              <w:jc w:val="center"/>
              <w:rPr>
                <w:rFonts w:ascii="David" w:hAnsi="David" w:cs="David"/>
                <w:rtl/>
              </w:rPr>
            </w:pPr>
          </w:p>
        </w:tc>
        <w:tc>
          <w:tcPr>
            <w:tcW w:w="2162" w:type="pct"/>
            <w:tcBorders>
              <w:top w:val="single" w:sz="4" w:space="0" w:color="auto"/>
              <w:bottom w:val="single" w:sz="4" w:space="0" w:color="auto"/>
            </w:tcBorders>
            <w:shd w:val="clear" w:color="auto" w:fill="FFFFFF" w:themeFill="background1"/>
          </w:tcPr>
          <w:p w14:paraId="6DA9A6BD" w14:textId="77777777" w:rsidR="00934657" w:rsidRPr="008111DD" w:rsidRDefault="00934657" w:rsidP="009F7EC9">
            <w:pPr>
              <w:keepNext/>
              <w:jc w:val="both"/>
              <w:rPr>
                <w:rFonts w:ascii="David" w:hAnsi="David" w:cs="David"/>
                <w:rtl/>
              </w:rPr>
            </w:pPr>
            <w:r w:rsidRPr="008111DD">
              <w:rPr>
                <w:rFonts w:ascii="David" w:hAnsi="David" w:cs="David"/>
                <w:rtl/>
              </w:rPr>
              <w:t>נבקש לקבל שם משתמש (דמו) למערכת הממוחשבת על מנת להבין טוב יותר את דרישות המכרז. מסמך האיפיון שפורסם עם המכרז אינו מספיק.</w:t>
            </w:r>
          </w:p>
        </w:tc>
        <w:tc>
          <w:tcPr>
            <w:tcW w:w="2421" w:type="pct"/>
            <w:tcBorders>
              <w:top w:val="single" w:sz="4" w:space="0" w:color="auto"/>
              <w:bottom w:val="single" w:sz="4" w:space="0" w:color="auto"/>
              <w:right w:val="single" w:sz="12" w:space="0" w:color="auto"/>
            </w:tcBorders>
            <w:shd w:val="clear" w:color="auto" w:fill="FFFFFF" w:themeFill="background1"/>
          </w:tcPr>
          <w:p w14:paraId="206E96AD" w14:textId="77777777" w:rsidR="00934657" w:rsidRPr="008111DD" w:rsidRDefault="00A44488" w:rsidP="009F7EC9">
            <w:pPr>
              <w:keepNext/>
              <w:jc w:val="both"/>
              <w:rPr>
                <w:rFonts w:ascii="David" w:hAnsi="David" w:cs="David"/>
                <w:rtl/>
              </w:rPr>
            </w:pPr>
            <w:r w:rsidRPr="008111DD">
              <w:rPr>
                <w:rFonts w:ascii="David" w:hAnsi="David" w:cs="David"/>
                <w:rtl/>
              </w:rPr>
              <w:t xml:space="preserve">לא ניתן </w:t>
            </w:r>
            <w:r w:rsidR="00A32328" w:rsidRPr="008111DD">
              <w:rPr>
                <w:rFonts w:ascii="David" w:hAnsi="David" w:cs="David" w:hint="cs"/>
                <w:rtl/>
              </w:rPr>
              <w:t>להתנסות</w:t>
            </w:r>
            <w:r w:rsidRPr="008111DD">
              <w:rPr>
                <w:rFonts w:ascii="David" w:hAnsi="David" w:cs="David"/>
                <w:rtl/>
              </w:rPr>
              <w:t xml:space="preserve"> עם המערכת (אין סביבת טסטים) –המסכים והאפיון </w:t>
            </w:r>
            <w:r w:rsidRPr="008111DD">
              <w:rPr>
                <w:rFonts w:ascii="David" w:hAnsi="David" w:cs="David" w:hint="cs"/>
                <w:rtl/>
              </w:rPr>
              <w:t xml:space="preserve">מכסים את כלל הצרכים. ברור כי הספק הזוכה </w:t>
            </w:r>
            <w:r w:rsidR="00ED5650" w:rsidRPr="008111DD">
              <w:rPr>
                <w:rFonts w:ascii="David" w:hAnsi="David" w:cs="David" w:hint="cs"/>
                <w:rtl/>
              </w:rPr>
              <w:t>יקבל גישה מלאה ל</w:t>
            </w:r>
            <w:r w:rsidRPr="008111DD">
              <w:rPr>
                <w:rFonts w:ascii="David" w:hAnsi="David" w:cs="David" w:hint="cs"/>
                <w:rtl/>
              </w:rPr>
              <w:t>מערכת</w:t>
            </w:r>
            <w:r w:rsidR="00D213A3" w:rsidRPr="008111DD">
              <w:rPr>
                <w:rFonts w:ascii="David" w:hAnsi="David" w:cs="David" w:hint="cs"/>
                <w:rtl/>
              </w:rPr>
              <w:t>.</w:t>
            </w:r>
          </w:p>
        </w:tc>
      </w:tr>
      <w:tr w:rsidR="00934657" w:rsidRPr="008111DD" w14:paraId="256C79B3" w14:textId="77777777" w:rsidTr="0056556D">
        <w:trPr>
          <w:trHeight w:val="363"/>
          <w:jc w:val="center"/>
        </w:trPr>
        <w:tc>
          <w:tcPr>
            <w:tcW w:w="417" w:type="pct"/>
            <w:tcBorders>
              <w:top w:val="single" w:sz="4" w:space="0" w:color="auto"/>
              <w:left w:val="single" w:sz="12" w:space="0" w:color="auto"/>
              <w:bottom w:val="single" w:sz="4" w:space="0" w:color="auto"/>
              <w:right w:val="single" w:sz="4" w:space="0" w:color="auto"/>
            </w:tcBorders>
            <w:shd w:val="clear" w:color="auto" w:fill="FFFFFF" w:themeFill="background1"/>
          </w:tcPr>
          <w:p w14:paraId="39F1A222" w14:textId="77777777" w:rsidR="00934657" w:rsidRPr="008111DD" w:rsidRDefault="00934657" w:rsidP="009F7EC9">
            <w:pPr>
              <w:pStyle w:val="af9"/>
              <w:numPr>
                <w:ilvl w:val="0"/>
                <w:numId w:val="7"/>
              </w:numPr>
              <w:tabs>
                <w:tab w:val="left" w:pos="1821"/>
              </w:tabs>
              <w:jc w:val="center"/>
              <w:rPr>
                <w:rFonts w:ascii="David" w:hAnsi="David" w:cs="David"/>
                <w:rtl/>
              </w:rPr>
            </w:pPr>
          </w:p>
        </w:tc>
        <w:tc>
          <w:tcPr>
            <w:tcW w:w="2162" w:type="pct"/>
            <w:tcBorders>
              <w:top w:val="single" w:sz="4" w:space="0" w:color="auto"/>
              <w:bottom w:val="single" w:sz="4" w:space="0" w:color="auto"/>
            </w:tcBorders>
            <w:shd w:val="clear" w:color="auto" w:fill="FFFFFF" w:themeFill="background1"/>
          </w:tcPr>
          <w:p w14:paraId="05E5D63C" w14:textId="77777777" w:rsidR="00934657" w:rsidRPr="008111DD" w:rsidRDefault="00934657" w:rsidP="009F7EC9">
            <w:pPr>
              <w:keepNext/>
              <w:jc w:val="both"/>
              <w:rPr>
                <w:rFonts w:ascii="David" w:hAnsi="David" w:cs="David"/>
                <w:rtl/>
              </w:rPr>
            </w:pPr>
            <w:r w:rsidRPr="008111DD">
              <w:rPr>
                <w:rFonts w:ascii="David" w:hAnsi="David" w:cs="David"/>
                <w:rtl/>
              </w:rPr>
              <w:t>המערכת שתפותח נדרשת להיות רכוש המשרד. בתום תקופת ההתקשרות יוכל המשרד להעבירה לשימוש גוף אחר?  משרד ממשלתי אחר?</w:t>
            </w:r>
          </w:p>
        </w:tc>
        <w:tc>
          <w:tcPr>
            <w:tcW w:w="2421" w:type="pct"/>
            <w:tcBorders>
              <w:top w:val="single" w:sz="4" w:space="0" w:color="auto"/>
              <w:bottom w:val="single" w:sz="4" w:space="0" w:color="auto"/>
              <w:right w:val="single" w:sz="12" w:space="0" w:color="auto"/>
            </w:tcBorders>
            <w:shd w:val="clear" w:color="auto" w:fill="FFFFFF" w:themeFill="background1"/>
          </w:tcPr>
          <w:p w14:paraId="5D587424" w14:textId="77777777" w:rsidR="00934657" w:rsidRPr="008111DD" w:rsidRDefault="00975656" w:rsidP="009F7EC9">
            <w:pPr>
              <w:keepNext/>
              <w:jc w:val="both"/>
              <w:rPr>
                <w:rFonts w:ascii="David" w:hAnsi="David" w:cs="David"/>
                <w:rtl/>
              </w:rPr>
            </w:pPr>
            <w:r w:rsidRPr="008111DD">
              <w:rPr>
                <w:rFonts w:ascii="David" w:hAnsi="David" w:cs="David"/>
                <w:rtl/>
              </w:rPr>
              <w:t xml:space="preserve">המדינה היא יישות משפטית אחת לפיכך רכוש המשרד הינו רכוש המדינה. </w:t>
            </w:r>
            <w:r w:rsidR="005F4672" w:rsidRPr="008111DD">
              <w:rPr>
                <w:rFonts w:ascii="David" w:hAnsi="David" w:cs="David" w:hint="cs"/>
                <w:rtl/>
              </w:rPr>
              <w:t>ולכן המשרד יוכל להעבירה למי שימצא לנכון.</w:t>
            </w:r>
          </w:p>
        </w:tc>
      </w:tr>
      <w:tr w:rsidR="00934657" w:rsidRPr="008111DD" w14:paraId="037D5DBB" w14:textId="77777777" w:rsidTr="0056556D">
        <w:trPr>
          <w:trHeight w:val="363"/>
          <w:jc w:val="center"/>
        </w:trPr>
        <w:tc>
          <w:tcPr>
            <w:tcW w:w="417" w:type="pct"/>
            <w:tcBorders>
              <w:top w:val="single" w:sz="4" w:space="0" w:color="auto"/>
              <w:left w:val="single" w:sz="12" w:space="0" w:color="auto"/>
              <w:bottom w:val="single" w:sz="4" w:space="0" w:color="auto"/>
              <w:right w:val="single" w:sz="4" w:space="0" w:color="auto"/>
            </w:tcBorders>
            <w:shd w:val="clear" w:color="auto" w:fill="FFFFFF" w:themeFill="background1"/>
          </w:tcPr>
          <w:p w14:paraId="4D857BBA" w14:textId="77777777" w:rsidR="00934657" w:rsidRPr="008111DD" w:rsidRDefault="00934657" w:rsidP="009F7EC9">
            <w:pPr>
              <w:pStyle w:val="af9"/>
              <w:numPr>
                <w:ilvl w:val="0"/>
                <w:numId w:val="7"/>
              </w:numPr>
              <w:tabs>
                <w:tab w:val="left" w:pos="1821"/>
              </w:tabs>
              <w:jc w:val="center"/>
              <w:rPr>
                <w:rFonts w:ascii="David" w:hAnsi="David" w:cs="David"/>
                <w:rtl/>
              </w:rPr>
            </w:pPr>
          </w:p>
        </w:tc>
        <w:tc>
          <w:tcPr>
            <w:tcW w:w="2162" w:type="pct"/>
            <w:tcBorders>
              <w:top w:val="single" w:sz="4" w:space="0" w:color="auto"/>
              <w:bottom w:val="single" w:sz="4" w:space="0" w:color="auto"/>
            </w:tcBorders>
            <w:shd w:val="clear" w:color="auto" w:fill="FFFFFF" w:themeFill="background1"/>
          </w:tcPr>
          <w:p w14:paraId="14E87526" w14:textId="77777777" w:rsidR="00934657" w:rsidRPr="008111DD" w:rsidRDefault="00934657" w:rsidP="009F7EC9">
            <w:pPr>
              <w:keepNext/>
              <w:jc w:val="both"/>
              <w:rPr>
                <w:rFonts w:ascii="David" w:hAnsi="David" w:cs="David"/>
                <w:rtl/>
              </w:rPr>
            </w:pPr>
            <w:r w:rsidRPr="008111DD">
              <w:rPr>
                <w:rFonts w:ascii="David" w:hAnsi="David" w:cs="David"/>
                <w:rtl/>
              </w:rPr>
              <w:t>האם שינויים שייעשו במערכת הממוחשבת נדרשים להיות בקוד פתוח?</w:t>
            </w:r>
          </w:p>
        </w:tc>
        <w:tc>
          <w:tcPr>
            <w:tcW w:w="2421" w:type="pct"/>
            <w:tcBorders>
              <w:top w:val="single" w:sz="4" w:space="0" w:color="auto"/>
              <w:bottom w:val="single" w:sz="4" w:space="0" w:color="auto"/>
              <w:right w:val="single" w:sz="12" w:space="0" w:color="auto"/>
            </w:tcBorders>
            <w:shd w:val="clear" w:color="auto" w:fill="FFFFFF" w:themeFill="background1"/>
          </w:tcPr>
          <w:p w14:paraId="34E2FFD5" w14:textId="77777777" w:rsidR="00934657" w:rsidRPr="008111DD" w:rsidRDefault="005F4672" w:rsidP="005F4672">
            <w:pPr>
              <w:keepNext/>
              <w:jc w:val="both"/>
              <w:rPr>
                <w:rFonts w:ascii="David" w:hAnsi="David" w:cs="David"/>
                <w:rtl/>
              </w:rPr>
            </w:pPr>
            <w:r w:rsidRPr="008111DD">
              <w:rPr>
                <w:rFonts w:ascii="David" w:hAnsi="David" w:cs="David" w:hint="cs"/>
                <w:rtl/>
              </w:rPr>
              <w:t xml:space="preserve">כן. </w:t>
            </w:r>
          </w:p>
        </w:tc>
      </w:tr>
      <w:tr w:rsidR="00934657" w:rsidRPr="008111DD" w14:paraId="31B204A1" w14:textId="77777777" w:rsidTr="0056556D">
        <w:trPr>
          <w:trHeight w:val="363"/>
          <w:jc w:val="center"/>
        </w:trPr>
        <w:tc>
          <w:tcPr>
            <w:tcW w:w="417" w:type="pct"/>
            <w:tcBorders>
              <w:top w:val="single" w:sz="4" w:space="0" w:color="auto"/>
              <w:left w:val="single" w:sz="12" w:space="0" w:color="auto"/>
              <w:bottom w:val="single" w:sz="4" w:space="0" w:color="auto"/>
              <w:right w:val="single" w:sz="4" w:space="0" w:color="auto"/>
            </w:tcBorders>
            <w:shd w:val="clear" w:color="auto" w:fill="FFFFFF" w:themeFill="background1"/>
          </w:tcPr>
          <w:p w14:paraId="7B81901E" w14:textId="77777777" w:rsidR="00934657" w:rsidRPr="008111DD" w:rsidRDefault="00934657" w:rsidP="009F7EC9">
            <w:pPr>
              <w:pStyle w:val="af9"/>
              <w:numPr>
                <w:ilvl w:val="0"/>
                <w:numId w:val="7"/>
              </w:numPr>
              <w:tabs>
                <w:tab w:val="left" w:pos="1821"/>
              </w:tabs>
              <w:jc w:val="center"/>
              <w:rPr>
                <w:rFonts w:ascii="David" w:hAnsi="David" w:cs="David"/>
                <w:rtl/>
              </w:rPr>
            </w:pPr>
          </w:p>
        </w:tc>
        <w:tc>
          <w:tcPr>
            <w:tcW w:w="2162" w:type="pct"/>
            <w:tcBorders>
              <w:top w:val="single" w:sz="4" w:space="0" w:color="auto"/>
              <w:bottom w:val="single" w:sz="4" w:space="0" w:color="auto"/>
            </w:tcBorders>
            <w:shd w:val="clear" w:color="auto" w:fill="FFFFFF" w:themeFill="background1"/>
          </w:tcPr>
          <w:p w14:paraId="3482D027" w14:textId="77777777" w:rsidR="00934657" w:rsidRPr="008111DD" w:rsidRDefault="00934657" w:rsidP="009F7EC9">
            <w:pPr>
              <w:keepNext/>
              <w:jc w:val="both"/>
              <w:rPr>
                <w:rFonts w:ascii="David" w:hAnsi="David" w:cs="David"/>
                <w:rtl/>
              </w:rPr>
            </w:pPr>
            <w:r w:rsidRPr="008111DD">
              <w:rPr>
                <w:rFonts w:ascii="David" w:hAnsi="David" w:cs="David"/>
                <w:rtl/>
              </w:rPr>
              <w:t xml:space="preserve">במקרה של תוכנת מדף שתירכש על ידי הספק אשר יכניס בה שינויים והתאמות עבור הפרויקט </w:t>
            </w:r>
            <w:r w:rsidR="00A67C7E" w:rsidRPr="008111DD">
              <w:rPr>
                <w:rFonts w:ascii="David" w:hAnsi="David" w:cs="David"/>
                <w:rtl/>
              </w:rPr>
              <w:t>–</w:t>
            </w:r>
            <w:r w:rsidRPr="008111DD">
              <w:rPr>
                <w:rFonts w:ascii="David" w:hAnsi="David" w:cs="David"/>
                <w:rtl/>
              </w:rPr>
              <w:t xml:space="preserve"> </w:t>
            </w:r>
            <w:r w:rsidR="00A67C7E" w:rsidRPr="008111DD">
              <w:rPr>
                <w:rFonts w:ascii="David" w:hAnsi="David" w:cs="David"/>
                <w:rtl/>
              </w:rPr>
              <w:t>האם השינויים שנעשו יהיו שייכים למשרד?</w:t>
            </w:r>
          </w:p>
        </w:tc>
        <w:tc>
          <w:tcPr>
            <w:tcW w:w="2421" w:type="pct"/>
            <w:tcBorders>
              <w:top w:val="single" w:sz="4" w:space="0" w:color="auto"/>
              <w:bottom w:val="single" w:sz="4" w:space="0" w:color="auto"/>
              <w:right w:val="single" w:sz="12" w:space="0" w:color="auto"/>
            </w:tcBorders>
            <w:shd w:val="clear" w:color="auto" w:fill="FFFFFF" w:themeFill="background1"/>
          </w:tcPr>
          <w:p w14:paraId="19782862" w14:textId="71C167FB" w:rsidR="00934657" w:rsidRPr="008111DD" w:rsidRDefault="00975656" w:rsidP="008111DD">
            <w:pPr>
              <w:keepNext/>
              <w:jc w:val="both"/>
              <w:rPr>
                <w:rFonts w:ascii="David" w:hAnsi="David" w:cs="David"/>
                <w:rtl/>
              </w:rPr>
            </w:pPr>
            <w:r w:rsidRPr="008111DD">
              <w:rPr>
                <w:rFonts w:ascii="David" w:hAnsi="David" w:cs="David"/>
                <w:rtl/>
              </w:rPr>
              <w:t xml:space="preserve">תוכנת המדף כאמור טעונה רכישת רישיון שימוש. אולם כל פיתוח רלוונטי שייעשה לבקשת המשרד במסגרת </w:t>
            </w:r>
            <w:r w:rsidR="005F4672" w:rsidRPr="008111DD">
              <w:rPr>
                <w:rFonts w:ascii="David" w:hAnsi="David" w:cs="David" w:hint="cs"/>
                <w:rtl/>
              </w:rPr>
              <w:t>ה</w:t>
            </w:r>
            <w:r w:rsidRPr="008111DD">
              <w:rPr>
                <w:rFonts w:ascii="David" w:hAnsi="David" w:cs="David"/>
                <w:rtl/>
              </w:rPr>
              <w:t>מ</w:t>
            </w:r>
            <w:r w:rsidR="005F4672" w:rsidRPr="008111DD">
              <w:rPr>
                <w:rFonts w:ascii="David" w:hAnsi="David" w:cs="David" w:hint="cs"/>
                <w:rtl/>
              </w:rPr>
              <w:t>כר</w:t>
            </w:r>
            <w:r w:rsidRPr="008111DD">
              <w:rPr>
                <w:rFonts w:ascii="David" w:hAnsi="David" w:cs="David"/>
                <w:rtl/>
              </w:rPr>
              <w:t xml:space="preserve">ז </w:t>
            </w:r>
            <w:r w:rsidR="008111DD" w:rsidRPr="008111DD">
              <w:rPr>
                <w:rFonts w:ascii="David" w:hAnsi="David" w:cs="David"/>
                <w:rtl/>
              </w:rPr>
              <w:t>יהי</w:t>
            </w:r>
            <w:r w:rsidR="008111DD" w:rsidRPr="008111DD">
              <w:rPr>
                <w:rFonts w:ascii="David" w:hAnsi="David" w:cs="David" w:hint="cs"/>
                <w:rtl/>
              </w:rPr>
              <w:t>ו</w:t>
            </w:r>
            <w:r w:rsidR="008111DD" w:rsidRPr="008111DD">
              <w:rPr>
                <w:rFonts w:ascii="David" w:hAnsi="David" w:cs="David"/>
                <w:rtl/>
              </w:rPr>
              <w:t xml:space="preserve"> </w:t>
            </w:r>
            <w:r w:rsidRPr="008111DD">
              <w:rPr>
                <w:rFonts w:ascii="David" w:hAnsi="David" w:cs="David"/>
                <w:rtl/>
              </w:rPr>
              <w:t>שייכים למדינה.</w:t>
            </w:r>
          </w:p>
        </w:tc>
      </w:tr>
      <w:tr w:rsidR="00934657" w:rsidRPr="008111DD" w14:paraId="68E926DA" w14:textId="77777777" w:rsidTr="0056556D">
        <w:trPr>
          <w:trHeight w:val="363"/>
          <w:jc w:val="center"/>
        </w:trPr>
        <w:tc>
          <w:tcPr>
            <w:tcW w:w="417" w:type="pct"/>
            <w:tcBorders>
              <w:top w:val="single" w:sz="4" w:space="0" w:color="auto"/>
              <w:left w:val="single" w:sz="12" w:space="0" w:color="auto"/>
              <w:bottom w:val="single" w:sz="4" w:space="0" w:color="auto"/>
              <w:right w:val="single" w:sz="4" w:space="0" w:color="auto"/>
            </w:tcBorders>
            <w:shd w:val="clear" w:color="auto" w:fill="FFFFFF" w:themeFill="background1"/>
          </w:tcPr>
          <w:p w14:paraId="156863D7" w14:textId="77777777" w:rsidR="00934657" w:rsidRPr="008111DD" w:rsidRDefault="00934657" w:rsidP="009F7EC9">
            <w:pPr>
              <w:pStyle w:val="af9"/>
              <w:numPr>
                <w:ilvl w:val="0"/>
                <w:numId w:val="7"/>
              </w:numPr>
              <w:tabs>
                <w:tab w:val="left" w:pos="1821"/>
              </w:tabs>
              <w:jc w:val="center"/>
              <w:rPr>
                <w:rFonts w:ascii="David" w:hAnsi="David" w:cs="David"/>
                <w:rtl/>
              </w:rPr>
            </w:pPr>
          </w:p>
        </w:tc>
        <w:tc>
          <w:tcPr>
            <w:tcW w:w="2162" w:type="pct"/>
            <w:tcBorders>
              <w:top w:val="single" w:sz="4" w:space="0" w:color="auto"/>
              <w:bottom w:val="single" w:sz="4" w:space="0" w:color="auto"/>
            </w:tcBorders>
            <w:shd w:val="clear" w:color="auto" w:fill="FFFFFF" w:themeFill="background1"/>
          </w:tcPr>
          <w:p w14:paraId="60CAF04B" w14:textId="77777777" w:rsidR="00934657" w:rsidRPr="008111DD" w:rsidRDefault="00A67C7E" w:rsidP="009F7EC9">
            <w:pPr>
              <w:keepNext/>
              <w:jc w:val="both"/>
              <w:rPr>
                <w:rFonts w:ascii="David" w:hAnsi="David" w:cs="David"/>
                <w:rtl/>
              </w:rPr>
            </w:pPr>
            <w:r w:rsidRPr="008111DD">
              <w:rPr>
                <w:rFonts w:ascii="David" w:hAnsi="David" w:cs="David"/>
                <w:rtl/>
              </w:rPr>
              <w:t>האם פורסם במסגרת מסמכי המכרז גם איפיון לשינויים ושיפורים הנדרשים?</w:t>
            </w:r>
          </w:p>
        </w:tc>
        <w:tc>
          <w:tcPr>
            <w:tcW w:w="2421" w:type="pct"/>
            <w:tcBorders>
              <w:top w:val="single" w:sz="4" w:space="0" w:color="auto"/>
              <w:bottom w:val="single" w:sz="4" w:space="0" w:color="auto"/>
              <w:right w:val="single" w:sz="12" w:space="0" w:color="auto"/>
            </w:tcBorders>
            <w:shd w:val="clear" w:color="auto" w:fill="FFFFFF" w:themeFill="background1"/>
          </w:tcPr>
          <w:p w14:paraId="64714822" w14:textId="77777777" w:rsidR="00934657" w:rsidRPr="008111DD" w:rsidRDefault="00A67C7E" w:rsidP="009F7EC9">
            <w:pPr>
              <w:keepNext/>
              <w:jc w:val="both"/>
              <w:rPr>
                <w:rFonts w:ascii="David" w:hAnsi="David" w:cs="David"/>
                <w:rtl/>
              </w:rPr>
            </w:pPr>
            <w:r w:rsidRPr="008111DD">
              <w:rPr>
                <w:rFonts w:ascii="David" w:hAnsi="David" w:cs="David"/>
                <w:rtl/>
              </w:rPr>
              <w:t>כן. נספח א'2 למסמכי המכרז</w:t>
            </w:r>
            <w:r w:rsidR="00BD123C" w:rsidRPr="008111DD">
              <w:rPr>
                <w:rFonts w:ascii="David" w:hAnsi="David" w:cs="David" w:hint="cs"/>
                <w:rtl/>
              </w:rPr>
              <w:t xml:space="preserve"> מפרט רק את השינויים הנדרשים במערכת</w:t>
            </w:r>
            <w:r w:rsidRPr="008111DD">
              <w:rPr>
                <w:rFonts w:ascii="David" w:hAnsi="David" w:cs="David"/>
                <w:rtl/>
              </w:rPr>
              <w:t>.</w:t>
            </w:r>
          </w:p>
        </w:tc>
      </w:tr>
      <w:tr w:rsidR="00934657" w:rsidRPr="008111DD" w14:paraId="36355B8F" w14:textId="77777777" w:rsidTr="0056556D">
        <w:trPr>
          <w:trHeight w:val="363"/>
          <w:jc w:val="center"/>
        </w:trPr>
        <w:tc>
          <w:tcPr>
            <w:tcW w:w="417" w:type="pct"/>
            <w:tcBorders>
              <w:top w:val="single" w:sz="4" w:space="0" w:color="auto"/>
              <w:left w:val="single" w:sz="12" w:space="0" w:color="auto"/>
              <w:bottom w:val="single" w:sz="4" w:space="0" w:color="auto"/>
              <w:right w:val="single" w:sz="4" w:space="0" w:color="auto"/>
            </w:tcBorders>
            <w:shd w:val="clear" w:color="auto" w:fill="FFFFFF" w:themeFill="background1"/>
          </w:tcPr>
          <w:p w14:paraId="5384659E" w14:textId="77777777" w:rsidR="00934657" w:rsidRPr="008111DD" w:rsidRDefault="00934657" w:rsidP="009F7EC9">
            <w:pPr>
              <w:pStyle w:val="af9"/>
              <w:numPr>
                <w:ilvl w:val="0"/>
                <w:numId w:val="7"/>
              </w:numPr>
              <w:tabs>
                <w:tab w:val="left" w:pos="1821"/>
              </w:tabs>
              <w:jc w:val="center"/>
              <w:rPr>
                <w:rFonts w:ascii="David" w:hAnsi="David" w:cs="David"/>
                <w:rtl/>
              </w:rPr>
            </w:pPr>
          </w:p>
        </w:tc>
        <w:tc>
          <w:tcPr>
            <w:tcW w:w="2162" w:type="pct"/>
            <w:tcBorders>
              <w:top w:val="single" w:sz="4" w:space="0" w:color="auto"/>
              <w:bottom w:val="single" w:sz="4" w:space="0" w:color="auto"/>
            </w:tcBorders>
            <w:shd w:val="clear" w:color="auto" w:fill="FFFFFF" w:themeFill="background1"/>
          </w:tcPr>
          <w:p w14:paraId="193B31DF" w14:textId="77777777" w:rsidR="00934657" w:rsidRPr="008111DD" w:rsidRDefault="00A67C7E" w:rsidP="009F7EC9">
            <w:pPr>
              <w:keepNext/>
              <w:jc w:val="both"/>
              <w:rPr>
                <w:rFonts w:ascii="David" w:hAnsi="David" w:cs="David"/>
                <w:rtl/>
              </w:rPr>
            </w:pPr>
            <w:r w:rsidRPr="008111DD">
              <w:rPr>
                <w:rFonts w:ascii="David" w:hAnsi="David" w:cs="David"/>
                <w:rtl/>
              </w:rPr>
              <w:t>מהו היקף העסקאות המשוער בחודש במסגרת הפרויקט?  מהו היקף החשבוניות המשוער?</w:t>
            </w:r>
          </w:p>
        </w:tc>
        <w:tc>
          <w:tcPr>
            <w:tcW w:w="2421" w:type="pct"/>
            <w:tcBorders>
              <w:top w:val="single" w:sz="4" w:space="0" w:color="auto"/>
              <w:bottom w:val="single" w:sz="4" w:space="0" w:color="auto"/>
              <w:right w:val="single" w:sz="12" w:space="0" w:color="auto"/>
            </w:tcBorders>
            <w:shd w:val="clear" w:color="auto" w:fill="FFFFFF" w:themeFill="background1"/>
          </w:tcPr>
          <w:p w14:paraId="0EF4F8D4" w14:textId="77777777" w:rsidR="00934657" w:rsidRPr="008111DD" w:rsidRDefault="00A67C7E" w:rsidP="009F7EC9">
            <w:pPr>
              <w:keepNext/>
              <w:jc w:val="both"/>
              <w:rPr>
                <w:rFonts w:ascii="David" w:hAnsi="David" w:cs="David"/>
                <w:rtl/>
              </w:rPr>
            </w:pPr>
            <w:r w:rsidRPr="008111DD">
              <w:rPr>
                <w:rFonts w:ascii="David" w:hAnsi="David" w:cs="David"/>
                <w:rtl/>
              </w:rPr>
              <w:t xml:space="preserve">תקציב תמיכת המשרד בספריות הציבוריות הוא כ-75 מיליון ₪ לשנה. מאגרי ספקי הרכש כוללים כמה מאות ספקים במגוון תחומים. היקף החשבוניות החודשי הוא כ – 2,000 חשבוניות לחודש. </w:t>
            </w:r>
          </w:p>
          <w:p w14:paraId="66FA950F" w14:textId="77777777" w:rsidR="00783346" w:rsidRPr="008111DD" w:rsidRDefault="00783346" w:rsidP="009F7EC9">
            <w:pPr>
              <w:keepNext/>
              <w:jc w:val="both"/>
              <w:rPr>
                <w:rFonts w:ascii="David" w:hAnsi="David" w:cs="David"/>
                <w:rtl/>
              </w:rPr>
            </w:pPr>
          </w:p>
        </w:tc>
      </w:tr>
      <w:tr w:rsidR="00934657" w:rsidRPr="008111DD" w14:paraId="1D194DF9" w14:textId="77777777" w:rsidTr="0056556D">
        <w:trPr>
          <w:trHeight w:val="363"/>
          <w:jc w:val="center"/>
        </w:trPr>
        <w:tc>
          <w:tcPr>
            <w:tcW w:w="417" w:type="pct"/>
            <w:tcBorders>
              <w:top w:val="single" w:sz="4" w:space="0" w:color="auto"/>
              <w:left w:val="single" w:sz="12" w:space="0" w:color="auto"/>
              <w:bottom w:val="single" w:sz="4" w:space="0" w:color="auto"/>
              <w:right w:val="single" w:sz="4" w:space="0" w:color="auto"/>
            </w:tcBorders>
            <w:shd w:val="clear" w:color="auto" w:fill="FFFFFF" w:themeFill="background1"/>
          </w:tcPr>
          <w:p w14:paraId="38064123" w14:textId="77777777" w:rsidR="00934657" w:rsidRPr="008111DD" w:rsidRDefault="00934657" w:rsidP="009F7EC9">
            <w:pPr>
              <w:pStyle w:val="af9"/>
              <w:numPr>
                <w:ilvl w:val="0"/>
                <w:numId w:val="7"/>
              </w:numPr>
              <w:tabs>
                <w:tab w:val="left" w:pos="1821"/>
              </w:tabs>
              <w:jc w:val="center"/>
              <w:rPr>
                <w:rFonts w:ascii="David" w:hAnsi="David" w:cs="David"/>
                <w:rtl/>
              </w:rPr>
            </w:pPr>
          </w:p>
        </w:tc>
        <w:tc>
          <w:tcPr>
            <w:tcW w:w="2162" w:type="pct"/>
            <w:tcBorders>
              <w:top w:val="single" w:sz="4" w:space="0" w:color="auto"/>
              <w:bottom w:val="single" w:sz="4" w:space="0" w:color="auto"/>
            </w:tcBorders>
            <w:shd w:val="clear" w:color="auto" w:fill="FFFFFF" w:themeFill="background1"/>
          </w:tcPr>
          <w:p w14:paraId="62FD9A6E" w14:textId="77777777" w:rsidR="00934657" w:rsidRPr="008111DD" w:rsidRDefault="00A67C7E" w:rsidP="009F7EC9">
            <w:pPr>
              <w:keepNext/>
              <w:jc w:val="both"/>
              <w:rPr>
                <w:rFonts w:ascii="David" w:hAnsi="David" w:cs="David"/>
                <w:rtl/>
              </w:rPr>
            </w:pPr>
            <w:r w:rsidRPr="008111DD">
              <w:rPr>
                <w:rFonts w:ascii="David" w:hAnsi="David" w:cs="David"/>
                <w:rtl/>
              </w:rPr>
              <w:t>מדוע בתחום הרכש פעולות תרבות אין מנגנון שליפה ותיחור לספקים?</w:t>
            </w:r>
          </w:p>
        </w:tc>
        <w:tc>
          <w:tcPr>
            <w:tcW w:w="2421" w:type="pct"/>
            <w:tcBorders>
              <w:top w:val="single" w:sz="4" w:space="0" w:color="auto"/>
              <w:bottom w:val="single" w:sz="4" w:space="0" w:color="auto"/>
              <w:right w:val="single" w:sz="12" w:space="0" w:color="auto"/>
            </w:tcBorders>
            <w:shd w:val="clear" w:color="auto" w:fill="FFFFFF" w:themeFill="background1"/>
          </w:tcPr>
          <w:p w14:paraId="361A4913" w14:textId="77777777" w:rsidR="00975656" w:rsidRPr="008111DD" w:rsidRDefault="00975656" w:rsidP="00975656">
            <w:pPr>
              <w:keepNext/>
              <w:jc w:val="both"/>
              <w:rPr>
                <w:rFonts w:ascii="David" w:hAnsi="David" w:cs="David"/>
              </w:rPr>
            </w:pPr>
            <w:r w:rsidRPr="008111DD">
              <w:rPr>
                <w:rFonts w:ascii="David" w:hAnsi="David" w:cs="David"/>
                <w:rtl/>
              </w:rPr>
              <w:t xml:space="preserve">משרד התרבות והספורט מכוח היותו משרד ממשלתי האמון על כספי הציבור, פועל מכוח ובהתאם לחוק חובת המכרזים, התשנ"ב - 1992 ותקנותיו. תחום פעולות תרבות בשונה מהתחומים האחרים, נכנס תחת תקנת פטור של התקשרות לרכישת שירותים שעניינם תרבות, אמנות, בידור או הווי; במקרה האמור, המשרד סבור כי כל ספריה צריכה להתאים את פעילות התרבות לקהל היעד אותו היא משרתת. לפיכך לא נדרש הליך תיחור בתחום זה.  </w:t>
            </w:r>
          </w:p>
          <w:p w14:paraId="297232F3" w14:textId="77777777" w:rsidR="00934657" w:rsidRPr="008111DD" w:rsidRDefault="00934657" w:rsidP="009F7EC9">
            <w:pPr>
              <w:keepNext/>
              <w:jc w:val="both"/>
              <w:rPr>
                <w:rFonts w:ascii="David" w:hAnsi="David" w:cs="David"/>
                <w:rtl/>
              </w:rPr>
            </w:pPr>
          </w:p>
        </w:tc>
      </w:tr>
      <w:tr w:rsidR="00934657" w:rsidRPr="008111DD" w14:paraId="249C5DE5" w14:textId="77777777" w:rsidTr="0056556D">
        <w:trPr>
          <w:trHeight w:val="363"/>
          <w:jc w:val="center"/>
        </w:trPr>
        <w:tc>
          <w:tcPr>
            <w:tcW w:w="417" w:type="pct"/>
            <w:tcBorders>
              <w:top w:val="single" w:sz="4" w:space="0" w:color="auto"/>
              <w:left w:val="single" w:sz="12" w:space="0" w:color="auto"/>
              <w:bottom w:val="single" w:sz="4" w:space="0" w:color="auto"/>
              <w:right w:val="single" w:sz="4" w:space="0" w:color="auto"/>
            </w:tcBorders>
            <w:shd w:val="clear" w:color="auto" w:fill="FFFFFF" w:themeFill="background1"/>
          </w:tcPr>
          <w:p w14:paraId="6ED11E0C" w14:textId="77777777" w:rsidR="00934657" w:rsidRPr="008111DD" w:rsidRDefault="00934657" w:rsidP="009F7EC9">
            <w:pPr>
              <w:pStyle w:val="af9"/>
              <w:numPr>
                <w:ilvl w:val="0"/>
                <w:numId w:val="7"/>
              </w:numPr>
              <w:tabs>
                <w:tab w:val="left" w:pos="1821"/>
              </w:tabs>
              <w:jc w:val="center"/>
              <w:rPr>
                <w:rFonts w:ascii="David" w:hAnsi="David" w:cs="David"/>
                <w:rtl/>
              </w:rPr>
            </w:pPr>
          </w:p>
        </w:tc>
        <w:tc>
          <w:tcPr>
            <w:tcW w:w="2162" w:type="pct"/>
            <w:tcBorders>
              <w:top w:val="single" w:sz="4" w:space="0" w:color="auto"/>
              <w:bottom w:val="single" w:sz="4" w:space="0" w:color="auto"/>
            </w:tcBorders>
            <w:shd w:val="clear" w:color="auto" w:fill="FFFFFF" w:themeFill="background1"/>
          </w:tcPr>
          <w:p w14:paraId="677AB555" w14:textId="77777777" w:rsidR="00502B4F" w:rsidRPr="008111DD" w:rsidRDefault="00502B4F" w:rsidP="009F7EC9">
            <w:pPr>
              <w:keepNext/>
              <w:jc w:val="both"/>
              <w:rPr>
                <w:rFonts w:ascii="David" w:hAnsi="David" w:cs="David"/>
                <w:rtl/>
              </w:rPr>
            </w:pPr>
            <w:r w:rsidRPr="008111DD">
              <w:rPr>
                <w:rFonts w:ascii="David" w:hAnsi="David" w:cs="David"/>
                <w:rtl/>
              </w:rPr>
              <w:t>איך תתבצע העברת הנתונים מהמערכת הקיימת?</w:t>
            </w:r>
          </w:p>
        </w:tc>
        <w:tc>
          <w:tcPr>
            <w:tcW w:w="2421" w:type="pct"/>
            <w:tcBorders>
              <w:top w:val="single" w:sz="4" w:space="0" w:color="auto"/>
              <w:bottom w:val="single" w:sz="4" w:space="0" w:color="auto"/>
              <w:right w:val="single" w:sz="12" w:space="0" w:color="auto"/>
            </w:tcBorders>
            <w:shd w:val="clear" w:color="auto" w:fill="FFFFFF" w:themeFill="background1"/>
          </w:tcPr>
          <w:p w14:paraId="698B6B32" w14:textId="77777777" w:rsidR="00934657" w:rsidRPr="008111DD" w:rsidRDefault="00A44488" w:rsidP="009F7EC9">
            <w:pPr>
              <w:keepNext/>
              <w:jc w:val="both"/>
              <w:rPr>
                <w:rFonts w:ascii="David" w:hAnsi="David" w:cs="David"/>
                <w:rtl/>
              </w:rPr>
            </w:pPr>
            <w:r w:rsidRPr="008111DD">
              <w:rPr>
                <w:rFonts w:ascii="David" w:hAnsi="David" w:cs="David" w:hint="cs"/>
                <w:rtl/>
              </w:rPr>
              <w:t xml:space="preserve">הספק הזוכה יקבל גישה מלאה למערכת הקיימת לצורך הסבת הנתונים </w:t>
            </w:r>
          </w:p>
        </w:tc>
      </w:tr>
      <w:tr w:rsidR="00934657" w:rsidRPr="008111DD" w14:paraId="2E24E687" w14:textId="77777777" w:rsidTr="0056556D">
        <w:trPr>
          <w:trHeight w:val="18"/>
          <w:jc w:val="center"/>
        </w:trPr>
        <w:tc>
          <w:tcPr>
            <w:tcW w:w="417" w:type="pct"/>
            <w:tcBorders>
              <w:top w:val="single" w:sz="4" w:space="0" w:color="auto"/>
              <w:left w:val="single" w:sz="12" w:space="0" w:color="auto"/>
              <w:bottom w:val="single" w:sz="4" w:space="0" w:color="auto"/>
              <w:right w:val="single" w:sz="4" w:space="0" w:color="auto"/>
            </w:tcBorders>
          </w:tcPr>
          <w:p w14:paraId="1DCACFEB" w14:textId="77777777" w:rsidR="00934657" w:rsidRPr="008111DD" w:rsidRDefault="00934657" w:rsidP="009F7EC9">
            <w:pPr>
              <w:pStyle w:val="af9"/>
              <w:numPr>
                <w:ilvl w:val="0"/>
                <w:numId w:val="7"/>
              </w:numPr>
              <w:tabs>
                <w:tab w:val="left" w:pos="1821"/>
              </w:tabs>
              <w:jc w:val="center"/>
              <w:rPr>
                <w:rFonts w:ascii="David" w:hAnsi="David" w:cs="David"/>
                <w:rtl/>
              </w:rPr>
            </w:pPr>
          </w:p>
        </w:tc>
        <w:tc>
          <w:tcPr>
            <w:tcW w:w="2162" w:type="pct"/>
            <w:shd w:val="clear" w:color="auto" w:fill="auto"/>
          </w:tcPr>
          <w:p w14:paraId="089726EB" w14:textId="77777777" w:rsidR="00934657" w:rsidRPr="008111DD" w:rsidRDefault="00502B4F" w:rsidP="009F7EC9">
            <w:pPr>
              <w:jc w:val="both"/>
              <w:rPr>
                <w:rFonts w:ascii="David" w:hAnsi="David" w:cs="David"/>
                <w:rtl/>
              </w:rPr>
            </w:pPr>
            <w:r w:rsidRPr="008111DD">
              <w:rPr>
                <w:rFonts w:ascii="David" w:hAnsi="David" w:cs="David"/>
                <w:rtl/>
              </w:rPr>
              <w:t>איזה נתונים הקיימים כיום נדרשים להיות מועברים ומה היקפם?</w:t>
            </w:r>
          </w:p>
        </w:tc>
        <w:tc>
          <w:tcPr>
            <w:tcW w:w="2421" w:type="pct"/>
            <w:tcBorders>
              <w:top w:val="single" w:sz="4" w:space="0" w:color="auto"/>
              <w:left w:val="single" w:sz="4" w:space="0" w:color="auto"/>
              <w:bottom w:val="single" w:sz="4" w:space="0" w:color="auto"/>
              <w:right w:val="single" w:sz="12" w:space="0" w:color="auto"/>
            </w:tcBorders>
          </w:tcPr>
          <w:p w14:paraId="29BCAFDB" w14:textId="77777777" w:rsidR="005E17CC" w:rsidRPr="008111DD" w:rsidRDefault="005E17CC" w:rsidP="005E17CC">
            <w:pPr>
              <w:autoSpaceDE w:val="0"/>
              <w:autoSpaceDN w:val="0"/>
              <w:adjustRightInd w:val="0"/>
              <w:jc w:val="both"/>
              <w:rPr>
                <w:rFonts w:ascii="David" w:hAnsi="David" w:cs="David"/>
                <w:rtl/>
              </w:rPr>
            </w:pPr>
            <w:r w:rsidRPr="008111DD">
              <w:rPr>
                <w:rFonts w:ascii="David" w:hAnsi="David" w:cs="David" w:hint="cs"/>
                <w:rtl/>
              </w:rPr>
              <w:t>להלן רשימה חלקית המרכזת את הנתונים המרכזיים במערכת הקיימת:</w:t>
            </w:r>
          </w:p>
          <w:p w14:paraId="46B33E06" w14:textId="77777777" w:rsidR="005E17CC" w:rsidRPr="008111DD" w:rsidRDefault="005E17CC" w:rsidP="005E17CC">
            <w:pPr>
              <w:pStyle w:val="af9"/>
              <w:numPr>
                <w:ilvl w:val="0"/>
                <w:numId w:val="17"/>
              </w:numPr>
              <w:autoSpaceDE w:val="0"/>
              <w:autoSpaceDN w:val="0"/>
              <w:adjustRightInd w:val="0"/>
              <w:rPr>
                <w:rFonts w:ascii="David" w:hAnsi="David" w:cs="David"/>
                <w:rtl/>
              </w:rPr>
            </w:pPr>
            <w:r w:rsidRPr="008111DD">
              <w:rPr>
                <w:rFonts w:ascii="David" w:hAnsi="David" w:cs="David"/>
                <w:rtl/>
              </w:rPr>
              <w:t xml:space="preserve">קטלוג מוצרים </w:t>
            </w:r>
          </w:p>
          <w:p w14:paraId="655F415F" w14:textId="77777777" w:rsidR="005E17CC" w:rsidRPr="008111DD" w:rsidRDefault="005E17CC" w:rsidP="005E17CC">
            <w:pPr>
              <w:pStyle w:val="af9"/>
              <w:numPr>
                <w:ilvl w:val="0"/>
                <w:numId w:val="17"/>
              </w:numPr>
              <w:autoSpaceDE w:val="0"/>
              <w:autoSpaceDN w:val="0"/>
              <w:adjustRightInd w:val="0"/>
              <w:rPr>
                <w:rFonts w:ascii="David" w:hAnsi="David" w:cs="David"/>
                <w:rtl/>
              </w:rPr>
            </w:pPr>
            <w:r w:rsidRPr="008111DD">
              <w:rPr>
                <w:rFonts w:ascii="David" w:hAnsi="David" w:cs="David"/>
                <w:rtl/>
              </w:rPr>
              <w:t xml:space="preserve">קטלוג ספקים </w:t>
            </w:r>
          </w:p>
          <w:p w14:paraId="125BC782" w14:textId="77777777" w:rsidR="005E17CC" w:rsidRPr="008111DD" w:rsidRDefault="005E17CC" w:rsidP="005E17CC">
            <w:pPr>
              <w:pStyle w:val="af9"/>
              <w:numPr>
                <w:ilvl w:val="0"/>
                <w:numId w:val="17"/>
              </w:numPr>
              <w:autoSpaceDE w:val="0"/>
              <w:autoSpaceDN w:val="0"/>
              <w:adjustRightInd w:val="0"/>
              <w:rPr>
                <w:rFonts w:ascii="David" w:hAnsi="David" w:cs="David"/>
                <w:rtl/>
              </w:rPr>
            </w:pPr>
            <w:r w:rsidRPr="008111DD">
              <w:rPr>
                <w:rFonts w:ascii="David" w:hAnsi="David" w:cs="David"/>
                <w:rtl/>
              </w:rPr>
              <w:t xml:space="preserve">הזמנות </w:t>
            </w:r>
          </w:p>
          <w:p w14:paraId="66019294" w14:textId="77777777" w:rsidR="005E17CC" w:rsidRPr="008111DD" w:rsidRDefault="005E17CC" w:rsidP="005E17CC">
            <w:pPr>
              <w:pStyle w:val="af9"/>
              <w:numPr>
                <w:ilvl w:val="0"/>
                <w:numId w:val="17"/>
              </w:numPr>
              <w:autoSpaceDE w:val="0"/>
              <w:autoSpaceDN w:val="0"/>
              <w:adjustRightInd w:val="0"/>
              <w:rPr>
                <w:rFonts w:ascii="David" w:hAnsi="David" w:cs="David"/>
                <w:rtl/>
              </w:rPr>
            </w:pPr>
            <w:r w:rsidRPr="008111DD">
              <w:rPr>
                <w:rFonts w:ascii="David" w:hAnsi="David" w:cs="David"/>
                <w:rtl/>
              </w:rPr>
              <w:t xml:space="preserve">מוצרים בהזמנה </w:t>
            </w:r>
          </w:p>
          <w:p w14:paraId="65611520" w14:textId="77777777" w:rsidR="005E17CC" w:rsidRPr="008111DD" w:rsidRDefault="005E17CC" w:rsidP="005E17CC">
            <w:pPr>
              <w:pStyle w:val="af9"/>
              <w:numPr>
                <w:ilvl w:val="0"/>
                <w:numId w:val="17"/>
              </w:numPr>
              <w:autoSpaceDE w:val="0"/>
              <w:autoSpaceDN w:val="0"/>
              <w:adjustRightInd w:val="0"/>
              <w:rPr>
                <w:rFonts w:ascii="David" w:hAnsi="David" w:cs="David"/>
                <w:rtl/>
              </w:rPr>
            </w:pPr>
            <w:r w:rsidRPr="008111DD">
              <w:rPr>
                <w:rFonts w:ascii="David" w:hAnsi="David" w:cs="David"/>
                <w:rtl/>
              </w:rPr>
              <w:t xml:space="preserve">משלוחים </w:t>
            </w:r>
          </w:p>
          <w:p w14:paraId="587452E7" w14:textId="77777777" w:rsidR="005E17CC" w:rsidRPr="008111DD" w:rsidRDefault="005E17CC" w:rsidP="005E17CC">
            <w:pPr>
              <w:pStyle w:val="af9"/>
              <w:numPr>
                <w:ilvl w:val="0"/>
                <w:numId w:val="17"/>
              </w:numPr>
              <w:autoSpaceDE w:val="0"/>
              <w:autoSpaceDN w:val="0"/>
              <w:adjustRightInd w:val="0"/>
              <w:rPr>
                <w:rFonts w:ascii="David" w:hAnsi="David" w:cs="David"/>
                <w:rtl/>
              </w:rPr>
            </w:pPr>
            <w:r w:rsidRPr="008111DD">
              <w:rPr>
                <w:rFonts w:ascii="David" w:hAnsi="David" w:cs="David"/>
                <w:rtl/>
              </w:rPr>
              <w:t>פריטים במשלוח</w:t>
            </w:r>
          </w:p>
          <w:p w14:paraId="019D3F70" w14:textId="77777777" w:rsidR="005E17CC" w:rsidRPr="008111DD" w:rsidRDefault="005E17CC" w:rsidP="005E17CC">
            <w:pPr>
              <w:pStyle w:val="af9"/>
              <w:numPr>
                <w:ilvl w:val="0"/>
                <w:numId w:val="17"/>
              </w:numPr>
              <w:autoSpaceDE w:val="0"/>
              <w:autoSpaceDN w:val="0"/>
              <w:adjustRightInd w:val="0"/>
              <w:rPr>
                <w:rFonts w:ascii="David" w:hAnsi="David" w:cs="David"/>
                <w:rtl/>
              </w:rPr>
            </w:pPr>
            <w:r w:rsidRPr="008111DD">
              <w:rPr>
                <w:rFonts w:ascii="David" w:hAnsi="David" w:cs="David"/>
                <w:rtl/>
              </w:rPr>
              <w:t xml:space="preserve">קבלות/חשבוניות </w:t>
            </w:r>
          </w:p>
          <w:p w14:paraId="08976529" w14:textId="77777777" w:rsidR="005E17CC" w:rsidRPr="008111DD" w:rsidRDefault="005E17CC" w:rsidP="005E17CC">
            <w:pPr>
              <w:pStyle w:val="af9"/>
              <w:numPr>
                <w:ilvl w:val="0"/>
                <w:numId w:val="17"/>
              </w:numPr>
              <w:autoSpaceDE w:val="0"/>
              <w:autoSpaceDN w:val="0"/>
              <w:adjustRightInd w:val="0"/>
              <w:rPr>
                <w:rFonts w:ascii="David" w:hAnsi="David" w:cs="David"/>
                <w:rtl/>
              </w:rPr>
            </w:pPr>
            <w:r w:rsidRPr="008111DD">
              <w:rPr>
                <w:rFonts w:ascii="David" w:hAnsi="David" w:cs="David"/>
                <w:rtl/>
              </w:rPr>
              <w:t xml:space="preserve">ספריות </w:t>
            </w:r>
          </w:p>
          <w:p w14:paraId="33109596" w14:textId="77777777" w:rsidR="005E17CC" w:rsidRPr="008111DD" w:rsidRDefault="005E17CC" w:rsidP="005E17CC">
            <w:pPr>
              <w:pStyle w:val="af9"/>
              <w:numPr>
                <w:ilvl w:val="0"/>
                <w:numId w:val="17"/>
              </w:numPr>
              <w:autoSpaceDE w:val="0"/>
              <w:autoSpaceDN w:val="0"/>
              <w:adjustRightInd w:val="0"/>
              <w:rPr>
                <w:rFonts w:ascii="David" w:hAnsi="David" w:cs="David"/>
                <w:rtl/>
              </w:rPr>
            </w:pPr>
            <w:r w:rsidRPr="008111DD">
              <w:rPr>
                <w:rFonts w:ascii="David" w:hAnsi="David" w:cs="David"/>
                <w:rtl/>
              </w:rPr>
              <w:t xml:space="preserve">תקציב ספריה </w:t>
            </w:r>
          </w:p>
          <w:p w14:paraId="1E47699B" w14:textId="77777777" w:rsidR="005E17CC" w:rsidRPr="008111DD" w:rsidRDefault="005E17CC" w:rsidP="005E17CC">
            <w:pPr>
              <w:pStyle w:val="af9"/>
              <w:numPr>
                <w:ilvl w:val="0"/>
                <w:numId w:val="17"/>
              </w:numPr>
              <w:autoSpaceDE w:val="0"/>
              <w:autoSpaceDN w:val="0"/>
              <w:adjustRightInd w:val="0"/>
              <w:jc w:val="both"/>
              <w:rPr>
                <w:rFonts w:ascii="David" w:hAnsi="David" w:cs="David"/>
              </w:rPr>
            </w:pPr>
            <w:r w:rsidRPr="008111DD">
              <w:rPr>
                <w:rFonts w:ascii="David" w:hAnsi="David" w:cs="David"/>
                <w:rtl/>
              </w:rPr>
              <w:t>ספקים</w:t>
            </w:r>
          </w:p>
          <w:p w14:paraId="34AB33CB" w14:textId="77777777" w:rsidR="00934657" w:rsidRPr="008111DD" w:rsidRDefault="005E17CC" w:rsidP="005E17CC">
            <w:pPr>
              <w:pStyle w:val="af9"/>
              <w:autoSpaceDE w:val="0"/>
              <w:autoSpaceDN w:val="0"/>
              <w:adjustRightInd w:val="0"/>
              <w:ind w:left="34"/>
              <w:jc w:val="both"/>
              <w:rPr>
                <w:rFonts w:ascii="David" w:hAnsi="David" w:cs="David"/>
                <w:rtl/>
              </w:rPr>
            </w:pPr>
            <w:r w:rsidRPr="008111DD">
              <w:rPr>
                <w:rFonts w:ascii="David" w:hAnsi="David" w:cs="David" w:hint="cs"/>
                <w:rtl/>
              </w:rPr>
              <w:t>ברור כי יש להסב את כלל הנתונים הרלוונטים למערכת ולפעילות.</w:t>
            </w:r>
          </w:p>
          <w:p w14:paraId="26EEB1BA" w14:textId="77777777" w:rsidR="00F50C7A" w:rsidRPr="008111DD" w:rsidRDefault="00F50C7A" w:rsidP="005E17CC">
            <w:pPr>
              <w:pStyle w:val="af9"/>
              <w:autoSpaceDE w:val="0"/>
              <w:autoSpaceDN w:val="0"/>
              <w:adjustRightInd w:val="0"/>
              <w:ind w:left="34"/>
              <w:jc w:val="both"/>
              <w:rPr>
                <w:rFonts w:ascii="David" w:hAnsi="David" w:cs="David"/>
                <w:rtl/>
              </w:rPr>
            </w:pPr>
          </w:p>
        </w:tc>
      </w:tr>
      <w:tr w:rsidR="00934657" w:rsidRPr="008111DD" w14:paraId="3D9A9694" w14:textId="77777777" w:rsidTr="0056556D">
        <w:trPr>
          <w:trHeight w:val="18"/>
          <w:jc w:val="center"/>
        </w:trPr>
        <w:tc>
          <w:tcPr>
            <w:tcW w:w="417" w:type="pct"/>
            <w:tcBorders>
              <w:top w:val="single" w:sz="4" w:space="0" w:color="auto"/>
              <w:left w:val="single" w:sz="12" w:space="0" w:color="auto"/>
              <w:bottom w:val="single" w:sz="4" w:space="0" w:color="auto"/>
              <w:right w:val="single" w:sz="4" w:space="0" w:color="auto"/>
            </w:tcBorders>
          </w:tcPr>
          <w:p w14:paraId="58ACA2D8" w14:textId="77777777" w:rsidR="00934657" w:rsidRPr="008111DD" w:rsidRDefault="00934657" w:rsidP="009F7EC9">
            <w:pPr>
              <w:pStyle w:val="af9"/>
              <w:numPr>
                <w:ilvl w:val="0"/>
                <w:numId w:val="7"/>
              </w:numPr>
              <w:tabs>
                <w:tab w:val="left" w:pos="1821"/>
              </w:tabs>
              <w:jc w:val="center"/>
              <w:rPr>
                <w:rFonts w:ascii="David" w:hAnsi="David" w:cs="David"/>
                <w:rtl/>
              </w:rPr>
            </w:pPr>
          </w:p>
        </w:tc>
        <w:tc>
          <w:tcPr>
            <w:tcW w:w="2162" w:type="pct"/>
            <w:shd w:val="clear" w:color="auto" w:fill="auto"/>
          </w:tcPr>
          <w:p w14:paraId="71F019D6" w14:textId="77777777" w:rsidR="00934657" w:rsidRPr="008111DD" w:rsidRDefault="00F43D3D" w:rsidP="009F7EC9">
            <w:pPr>
              <w:jc w:val="both"/>
              <w:rPr>
                <w:rFonts w:ascii="David" w:hAnsi="David" w:cs="David"/>
                <w:rtl/>
              </w:rPr>
            </w:pPr>
            <w:r w:rsidRPr="008111DD">
              <w:rPr>
                <w:rFonts w:ascii="David" w:hAnsi="David" w:cs="David"/>
                <w:rtl/>
              </w:rPr>
              <w:t xml:space="preserve">במקרה בו ההתקשרות מופסקת ע"י המשרד, יהיה רשאי המשרד לרכוש את המערכת הממוחשבת, במחיר הבא: התמורה המוצעת </w:t>
            </w:r>
            <w:r w:rsidRPr="008111DD">
              <w:rPr>
                <w:rFonts w:ascii="David" w:hAnsi="David" w:cs="David"/>
                <w:rtl/>
              </w:rPr>
              <w:lastRenderedPageBreak/>
              <w:t>בהצעת ה</w:t>
            </w:r>
            <w:r w:rsidR="00DF335F" w:rsidRPr="008111DD">
              <w:rPr>
                <w:rFonts w:ascii="David" w:hAnsi="David" w:cs="David"/>
                <w:rtl/>
              </w:rPr>
              <w:t>מ</w:t>
            </w:r>
            <w:r w:rsidRPr="008111DD">
              <w:rPr>
                <w:rFonts w:ascii="David" w:hAnsi="David" w:cs="David"/>
                <w:rtl/>
              </w:rPr>
              <w:t>חיר עבור רכיב זה, במכפלת מס' החודשים שנותרו להסכם (כולל אופציות), בניכוי 15%. נבקש להבין מדוע ניכוי 15%?</w:t>
            </w:r>
          </w:p>
        </w:tc>
        <w:tc>
          <w:tcPr>
            <w:tcW w:w="2421" w:type="pct"/>
            <w:tcBorders>
              <w:top w:val="single" w:sz="4" w:space="0" w:color="auto"/>
              <w:left w:val="single" w:sz="4" w:space="0" w:color="auto"/>
              <w:bottom w:val="single" w:sz="4" w:space="0" w:color="auto"/>
              <w:right w:val="single" w:sz="12" w:space="0" w:color="auto"/>
            </w:tcBorders>
          </w:tcPr>
          <w:p w14:paraId="231C1557" w14:textId="77777777" w:rsidR="00CE64CF" w:rsidRPr="008111DD" w:rsidRDefault="00CE64CF" w:rsidP="00D213A3">
            <w:pPr>
              <w:pStyle w:val="af9"/>
              <w:autoSpaceDE w:val="0"/>
              <w:autoSpaceDN w:val="0"/>
              <w:adjustRightInd w:val="0"/>
              <w:ind w:left="0"/>
              <w:jc w:val="both"/>
              <w:rPr>
                <w:rFonts w:ascii="David" w:hAnsi="David" w:cs="David"/>
              </w:rPr>
            </w:pPr>
            <w:r w:rsidRPr="008111DD">
              <w:rPr>
                <w:rFonts w:ascii="David" w:hAnsi="David" w:cs="David"/>
                <w:rtl/>
              </w:rPr>
              <w:lastRenderedPageBreak/>
              <w:t xml:space="preserve">אופן קביעת מנגנון התמחור לרכישת המערכת נקבע במסמכי המכרז לאחר חשיבה של כלל הגורמים </w:t>
            </w:r>
            <w:r w:rsidRPr="008111DD">
              <w:rPr>
                <w:rFonts w:ascii="David" w:hAnsi="David" w:cs="David"/>
                <w:rtl/>
              </w:rPr>
              <w:lastRenderedPageBreak/>
              <w:t xml:space="preserve">הרלוונטיים במשרד. מאחר והשיקולים עדיין עומדים בעינם, לא יתבצע שינוי בסעיף זה. </w:t>
            </w:r>
          </w:p>
          <w:p w14:paraId="076B61FB" w14:textId="77777777" w:rsidR="00934657" w:rsidRPr="008111DD" w:rsidRDefault="00934657" w:rsidP="00D213A3">
            <w:pPr>
              <w:pStyle w:val="af9"/>
              <w:autoSpaceDE w:val="0"/>
              <w:autoSpaceDN w:val="0"/>
              <w:adjustRightInd w:val="0"/>
              <w:ind w:left="0"/>
              <w:jc w:val="both"/>
              <w:rPr>
                <w:rFonts w:ascii="David" w:hAnsi="David" w:cs="David"/>
                <w:rtl/>
              </w:rPr>
            </w:pPr>
          </w:p>
        </w:tc>
      </w:tr>
      <w:tr w:rsidR="00502B4F" w:rsidRPr="008111DD" w14:paraId="10E51196" w14:textId="77777777" w:rsidTr="0056556D">
        <w:trPr>
          <w:trHeight w:val="18"/>
          <w:jc w:val="center"/>
        </w:trPr>
        <w:tc>
          <w:tcPr>
            <w:tcW w:w="417" w:type="pct"/>
            <w:tcBorders>
              <w:top w:val="single" w:sz="4" w:space="0" w:color="auto"/>
              <w:left w:val="single" w:sz="12" w:space="0" w:color="auto"/>
              <w:bottom w:val="single" w:sz="4" w:space="0" w:color="auto"/>
              <w:right w:val="single" w:sz="4" w:space="0" w:color="auto"/>
            </w:tcBorders>
          </w:tcPr>
          <w:p w14:paraId="6E8F6EAD" w14:textId="77777777" w:rsidR="00502B4F" w:rsidRPr="008111DD" w:rsidRDefault="00502B4F" w:rsidP="009F7EC9">
            <w:pPr>
              <w:pStyle w:val="af9"/>
              <w:numPr>
                <w:ilvl w:val="0"/>
                <w:numId w:val="7"/>
              </w:numPr>
              <w:tabs>
                <w:tab w:val="left" w:pos="1821"/>
              </w:tabs>
              <w:jc w:val="center"/>
              <w:rPr>
                <w:rFonts w:ascii="David" w:hAnsi="David" w:cs="David"/>
                <w:rtl/>
              </w:rPr>
            </w:pPr>
          </w:p>
        </w:tc>
        <w:tc>
          <w:tcPr>
            <w:tcW w:w="2162" w:type="pct"/>
            <w:shd w:val="clear" w:color="auto" w:fill="auto"/>
          </w:tcPr>
          <w:p w14:paraId="0F95C48F" w14:textId="77777777" w:rsidR="00502B4F" w:rsidRPr="008111DD" w:rsidRDefault="007B424F" w:rsidP="009F7EC9">
            <w:pPr>
              <w:jc w:val="both"/>
              <w:rPr>
                <w:rFonts w:ascii="David" w:hAnsi="David" w:cs="David"/>
                <w:rtl/>
              </w:rPr>
            </w:pPr>
            <w:r w:rsidRPr="008111DD">
              <w:rPr>
                <w:rFonts w:ascii="David" w:hAnsi="David" w:cs="David"/>
                <w:rtl/>
              </w:rPr>
              <w:t>במסגרת בחינת האיכות למערכת יינתן ניקוד על יישום קודם בפרויקטים דומים. נבקש להבין מה זה פרויקטים דומים?</w:t>
            </w:r>
          </w:p>
        </w:tc>
        <w:tc>
          <w:tcPr>
            <w:tcW w:w="2421" w:type="pct"/>
            <w:tcBorders>
              <w:top w:val="single" w:sz="4" w:space="0" w:color="auto"/>
              <w:left w:val="single" w:sz="4" w:space="0" w:color="auto"/>
              <w:bottom w:val="single" w:sz="4" w:space="0" w:color="auto"/>
              <w:right w:val="single" w:sz="12" w:space="0" w:color="auto"/>
            </w:tcBorders>
          </w:tcPr>
          <w:p w14:paraId="7FA25007" w14:textId="77777777" w:rsidR="00502B4F" w:rsidRPr="008111DD" w:rsidRDefault="007B424F" w:rsidP="00754EEB">
            <w:pPr>
              <w:autoSpaceDE w:val="0"/>
              <w:autoSpaceDN w:val="0"/>
              <w:adjustRightInd w:val="0"/>
              <w:jc w:val="both"/>
              <w:rPr>
                <w:rFonts w:ascii="David" w:hAnsi="David" w:cs="David"/>
                <w:rtl/>
              </w:rPr>
            </w:pPr>
            <w:r w:rsidRPr="008111DD">
              <w:rPr>
                <w:rFonts w:ascii="David" w:hAnsi="David" w:cs="David"/>
                <w:rtl/>
              </w:rPr>
              <w:t xml:space="preserve">פרויקטים דומים </w:t>
            </w:r>
            <w:r w:rsidR="00754EEB" w:rsidRPr="008111DD">
              <w:rPr>
                <w:rFonts w:ascii="David" w:hAnsi="David" w:cs="David" w:hint="cs"/>
                <w:rtl/>
              </w:rPr>
              <w:t xml:space="preserve">כפי שמוגדר בסעיף 6.2.1 לתנאי הסף: </w:t>
            </w:r>
            <w:bookmarkStart w:id="2" w:name="_Ref436331587"/>
            <w:bookmarkStart w:id="3" w:name="_Ref461988646"/>
            <w:r w:rsidR="00754EEB" w:rsidRPr="008111DD">
              <w:rPr>
                <w:rFonts w:ascii="David" w:hAnsi="David" w:cs="David"/>
                <w:rtl/>
              </w:rPr>
              <w:t>פרויקט ממושך</w:t>
            </w:r>
            <w:r w:rsidR="00754EEB" w:rsidRPr="008111DD">
              <w:rPr>
                <w:rFonts w:ascii="David" w:hAnsi="David" w:cs="David" w:hint="cs"/>
                <w:rtl/>
              </w:rPr>
              <w:t>,</w:t>
            </w:r>
            <w:r w:rsidR="00754EEB" w:rsidRPr="008111DD">
              <w:rPr>
                <w:rFonts w:ascii="David" w:hAnsi="David" w:cs="David"/>
                <w:rtl/>
              </w:rPr>
              <w:t xml:space="preserve"> שנמשך לפחות שנתיים</w:t>
            </w:r>
            <w:r w:rsidR="00754EEB" w:rsidRPr="008111DD">
              <w:rPr>
                <w:rFonts w:ascii="David" w:hAnsi="David" w:cs="David" w:hint="cs"/>
                <w:rtl/>
              </w:rPr>
              <w:t>,</w:t>
            </w:r>
            <w:r w:rsidR="00754EEB" w:rsidRPr="008111DD">
              <w:rPr>
                <w:rFonts w:ascii="David" w:hAnsi="David" w:cs="David"/>
                <w:rtl/>
              </w:rPr>
              <w:t xml:space="preserve"> בהיקף שנתי ממוצע של </w:t>
            </w:r>
            <w:r w:rsidR="00754EEB" w:rsidRPr="008111DD">
              <w:rPr>
                <w:rFonts w:ascii="David" w:hAnsi="David" w:cs="David" w:hint="cs"/>
                <w:rtl/>
              </w:rPr>
              <w:t>15</w:t>
            </w:r>
            <w:r w:rsidR="00754EEB" w:rsidRPr="008111DD">
              <w:rPr>
                <w:rFonts w:ascii="David" w:hAnsi="David" w:cs="David"/>
                <w:rtl/>
              </w:rPr>
              <w:t>,000,000 ₪</w:t>
            </w:r>
            <w:bookmarkEnd w:id="2"/>
            <w:r w:rsidR="00754EEB" w:rsidRPr="008111DD">
              <w:rPr>
                <w:rFonts w:ascii="David" w:hAnsi="David" w:cs="David" w:hint="cs"/>
                <w:rtl/>
              </w:rPr>
              <w:t xml:space="preserve"> לפחות לא כולל מע"מ.</w:t>
            </w:r>
            <w:bookmarkEnd w:id="3"/>
            <w:r w:rsidRPr="008111DD">
              <w:rPr>
                <w:rFonts w:ascii="David" w:hAnsi="David" w:cs="David"/>
                <w:rtl/>
              </w:rPr>
              <w:t xml:space="preserve"> </w:t>
            </w:r>
          </w:p>
        </w:tc>
      </w:tr>
      <w:tr w:rsidR="00502B4F" w:rsidRPr="008111DD" w14:paraId="35229382" w14:textId="77777777" w:rsidTr="0056556D">
        <w:trPr>
          <w:trHeight w:val="18"/>
          <w:jc w:val="center"/>
        </w:trPr>
        <w:tc>
          <w:tcPr>
            <w:tcW w:w="417" w:type="pct"/>
            <w:tcBorders>
              <w:top w:val="single" w:sz="4" w:space="0" w:color="auto"/>
              <w:left w:val="single" w:sz="12" w:space="0" w:color="auto"/>
              <w:bottom w:val="single" w:sz="4" w:space="0" w:color="auto"/>
              <w:right w:val="single" w:sz="4" w:space="0" w:color="auto"/>
            </w:tcBorders>
          </w:tcPr>
          <w:p w14:paraId="3EE0507A" w14:textId="77777777" w:rsidR="00502B4F" w:rsidRPr="008111DD" w:rsidRDefault="00502B4F" w:rsidP="009F7EC9">
            <w:pPr>
              <w:pStyle w:val="af9"/>
              <w:numPr>
                <w:ilvl w:val="0"/>
                <w:numId w:val="7"/>
              </w:numPr>
              <w:tabs>
                <w:tab w:val="left" w:pos="1821"/>
              </w:tabs>
              <w:jc w:val="center"/>
              <w:rPr>
                <w:rFonts w:ascii="David" w:hAnsi="David" w:cs="David"/>
                <w:rtl/>
              </w:rPr>
            </w:pPr>
          </w:p>
        </w:tc>
        <w:tc>
          <w:tcPr>
            <w:tcW w:w="2162" w:type="pct"/>
            <w:shd w:val="clear" w:color="auto" w:fill="auto"/>
          </w:tcPr>
          <w:p w14:paraId="3E7C3FDF" w14:textId="77777777" w:rsidR="00502B4F" w:rsidRPr="008111DD" w:rsidRDefault="00DF335F" w:rsidP="009F7EC9">
            <w:pPr>
              <w:jc w:val="both"/>
              <w:rPr>
                <w:rFonts w:ascii="David" w:hAnsi="David" w:cs="David"/>
                <w:rtl/>
              </w:rPr>
            </w:pPr>
            <w:r w:rsidRPr="008111DD">
              <w:rPr>
                <w:rFonts w:ascii="David" w:hAnsi="David" w:cs="David"/>
                <w:rtl/>
              </w:rPr>
              <w:t>האם המערכת נדרשת לתמוך בשפות נוספות מלבד עברית?</w:t>
            </w:r>
          </w:p>
        </w:tc>
        <w:tc>
          <w:tcPr>
            <w:tcW w:w="2421" w:type="pct"/>
            <w:tcBorders>
              <w:top w:val="single" w:sz="4" w:space="0" w:color="auto"/>
              <w:left w:val="single" w:sz="4" w:space="0" w:color="auto"/>
              <w:bottom w:val="single" w:sz="4" w:space="0" w:color="auto"/>
              <w:right w:val="single" w:sz="12" w:space="0" w:color="auto"/>
            </w:tcBorders>
          </w:tcPr>
          <w:p w14:paraId="3FAB28E6" w14:textId="77777777" w:rsidR="00DF335F" w:rsidRPr="008111DD" w:rsidRDefault="00037AEB" w:rsidP="009F7EC9">
            <w:pPr>
              <w:autoSpaceDE w:val="0"/>
              <w:autoSpaceDN w:val="0"/>
              <w:adjustRightInd w:val="0"/>
              <w:jc w:val="both"/>
              <w:rPr>
                <w:rFonts w:ascii="David" w:hAnsi="David" w:cs="David"/>
                <w:rtl/>
              </w:rPr>
            </w:pPr>
            <w:r w:rsidRPr="008111DD">
              <w:rPr>
                <w:rFonts w:ascii="David" w:hAnsi="David" w:cs="David" w:hint="cs"/>
                <w:rtl/>
              </w:rPr>
              <w:t>לא.</w:t>
            </w:r>
          </w:p>
          <w:p w14:paraId="244CE60F" w14:textId="77777777" w:rsidR="00DF335F" w:rsidRPr="008111DD" w:rsidRDefault="00754EEB" w:rsidP="00037AEB">
            <w:pPr>
              <w:autoSpaceDE w:val="0"/>
              <w:autoSpaceDN w:val="0"/>
              <w:adjustRightInd w:val="0"/>
              <w:jc w:val="both"/>
              <w:rPr>
                <w:rFonts w:ascii="David" w:hAnsi="David" w:cs="David"/>
                <w:rtl/>
              </w:rPr>
            </w:pPr>
            <w:r w:rsidRPr="008111DD">
              <w:rPr>
                <w:rFonts w:ascii="David" w:hAnsi="David" w:cs="David" w:hint="cs"/>
                <w:rtl/>
              </w:rPr>
              <w:t xml:space="preserve"> הממשק הנידרש הינו בעברית. על המערכת לתמוך בתכנים בכל שפה</w:t>
            </w:r>
          </w:p>
        </w:tc>
      </w:tr>
      <w:tr w:rsidR="00502B4F" w:rsidRPr="008111DD" w14:paraId="56222D36" w14:textId="77777777" w:rsidTr="0056556D">
        <w:trPr>
          <w:trHeight w:val="18"/>
          <w:jc w:val="center"/>
        </w:trPr>
        <w:tc>
          <w:tcPr>
            <w:tcW w:w="417" w:type="pct"/>
            <w:tcBorders>
              <w:top w:val="single" w:sz="4" w:space="0" w:color="auto"/>
              <w:left w:val="single" w:sz="12" w:space="0" w:color="auto"/>
              <w:bottom w:val="single" w:sz="4" w:space="0" w:color="auto"/>
              <w:right w:val="single" w:sz="4" w:space="0" w:color="auto"/>
            </w:tcBorders>
          </w:tcPr>
          <w:p w14:paraId="0A81B5B3" w14:textId="77777777" w:rsidR="00502B4F" w:rsidRPr="008111DD" w:rsidRDefault="00502B4F" w:rsidP="009F7EC9">
            <w:pPr>
              <w:pStyle w:val="af9"/>
              <w:numPr>
                <w:ilvl w:val="0"/>
                <w:numId w:val="7"/>
              </w:numPr>
              <w:tabs>
                <w:tab w:val="left" w:pos="1821"/>
              </w:tabs>
              <w:jc w:val="center"/>
              <w:rPr>
                <w:rFonts w:ascii="David" w:hAnsi="David" w:cs="David"/>
                <w:rtl/>
              </w:rPr>
            </w:pPr>
          </w:p>
        </w:tc>
        <w:tc>
          <w:tcPr>
            <w:tcW w:w="2162" w:type="pct"/>
            <w:shd w:val="clear" w:color="auto" w:fill="auto"/>
          </w:tcPr>
          <w:p w14:paraId="2D2454D7" w14:textId="77777777" w:rsidR="00502B4F" w:rsidRPr="008111DD" w:rsidRDefault="00DF335F" w:rsidP="009F7EC9">
            <w:pPr>
              <w:jc w:val="both"/>
              <w:rPr>
                <w:rFonts w:ascii="David" w:hAnsi="David" w:cs="David"/>
                <w:rtl/>
              </w:rPr>
            </w:pPr>
            <w:r w:rsidRPr="008111DD">
              <w:rPr>
                <w:rFonts w:ascii="David" w:hAnsi="David" w:cs="David"/>
                <w:rtl/>
              </w:rPr>
              <w:t>האם ניתן לקיים סיור בספריה על מנת להבין טוב יותר את אופי העבודה של משתמשי הקצה?</w:t>
            </w:r>
          </w:p>
        </w:tc>
        <w:tc>
          <w:tcPr>
            <w:tcW w:w="2421" w:type="pct"/>
            <w:tcBorders>
              <w:top w:val="single" w:sz="4" w:space="0" w:color="auto"/>
              <w:left w:val="single" w:sz="4" w:space="0" w:color="auto"/>
              <w:bottom w:val="single" w:sz="4" w:space="0" w:color="auto"/>
              <w:right w:val="single" w:sz="12" w:space="0" w:color="auto"/>
            </w:tcBorders>
          </w:tcPr>
          <w:p w14:paraId="65D79A83" w14:textId="73F05AE8" w:rsidR="00D213A3" w:rsidRPr="008111DD" w:rsidRDefault="00BD1223" w:rsidP="009F7EC9">
            <w:pPr>
              <w:pStyle w:val="af9"/>
              <w:autoSpaceDE w:val="0"/>
              <w:autoSpaceDN w:val="0"/>
              <w:adjustRightInd w:val="0"/>
              <w:ind w:left="33"/>
              <w:jc w:val="both"/>
              <w:rPr>
                <w:rFonts w:ascii="David" w:hAnsi="David" w:cs="David"/>
                <w:rtl/>
              </w:rPr>
            </w:pPr>
            <w:r w:rsidRPr="008111DD">
              <w:rPr>
                <w:rFonts w:ascii="David" w:hAnsi="David" w:cs="David" w:hint="cs"/>
                <w:rtl/>
              </w:rPr>
              <w:t>סיור מקצועי שאינו חובה, יי</w:t>
            </w:r>
            <w:r w:rsidR="00D213A3" w:rsidRPr="008111DD">
              <w:rPr>
                <w:rFonts w:ascii="David" w:hAnsi="David" w:cs="David" w:hint="cs"/>
                <w:rtl/>
              </w:rPr>
              <w:t>ע</w:t>
            </w:r>
            <w:r w:rsidRPr="008111DD">
              <w:rPr>
                <w:rFonts w:ascii="David" w:hAnsi="David" w:cs="David" w:hint="cs"/>
                <w:rtl/>
              </w:rPr>
              <w:t>רך בספריי</w:t>
            </w:r>
            <w:r w:rsidR="00D213A3" w:rsidRPr="008111DD">
              <w:rPr>
                <w:rFonts w:ascii="David" w:hAnsi="David" w:cs="David" w:hint="cs"/>
                <w:rtl/>
              </w:rPr>
              <w:t xml:space="preserve">ה המרכזית בית העם ברחוב בצלאל </w:t>
            </w:r>
            <w:r w:rsidR="004C2F4F" w:rsidRPr="008111DD">
              <w:rPr>
                <w:rFonts w:ascii="David" w:hAnsi="David" w:cs="David"/>
              </w:rPr>
              <w:t xml:space="preserve"> </w:t>
            </w:r>
            <w:r w:rsidR="00D213A3" w:rsidRPr="008111DD">
              <w:rPr>
                <w:rFonts w:ascii="David" w:hAnsi="David" w:cs="David" w:hint="cs"/>
                <w:rtl/>
              </w:rPr>
              <w:t>11</w:t>
            </w:r>
            <w:r w:rsidR="004C2F4F" w:rsidRPr="008111DD">
              <w:rPr>
                <w:rFonts w:ascii="David" w:hAnsi="David" w:cs="David" w:hint="cs"/>
                <w:rtl/>
              </w:rPr>
              <w:t xml:space="preserve"> </w:t>
            </w:r>
            <w:r w:rsidR="00D213A3" w:rsidRPr="008111DD">
              <w:rPr>
                <w:rFonts w:ascii="David" w:hAnsi="David" w:cs="David" w:hint="cs"/>
                <w:rtl/>
              </w:rPr>
              <w:t>ירושלים, ביום 27.6.19 בין השעות 10:30-12:00.</w:t>
            </w:r>
          </w:p>
          <w:p w14:paraId="1B4F8EB3" w14:textId="77777777" w:rsidR="00502B4F" w:rsidRPr="008111DD" w:rsidRDefault="00D213A3" w:rsidP="00D213A3">
            <w:pPr>
              <w:pStyle w:val="af9"/>
              <w:autoSpaceDE w:val="0"/>
              <w:autoSpaceDN w:val="0"/>
              <w:adjustRightInd w:val="0"/>
              <w:ind w:left="33"/>
              <w:jc w:val="both"/>
              <w:rPr>
                <w:rFonts w:ascii="David" w:hAnsi="David" w:cs="David"/>
                <w:rtl/>
              </w:rPr>
            </w:pPr>
            <w:r w:rsidRPr="008111DD">
              <w:rPr>
                <w:rFonts w:ascii="David" w:hAnsi="David" w:cs="David" w:hint="cs"/>
                <w:rtl/>
              </w:rPr>
              <w:t xml:space="preserve">יש לאשר הגעה בדוא"ל </w:t>
            </w:r>
            <w:r w:rsidRPr="008111DD">
              <w:rPr>
                <w:rFonts w:ascii="David" w:hAnsi="David" w:cs="David"/>
              </w:rPr>
              <w:t>magi@most.gov.il</w:t>
            </w:r>
          </w:p>
        </w:tc>
      </w:tr>
    </w:tbl>
    <w:p w14:paraId="782D55B1" w14:textId="77777777" w:rsidR="00934657" w:rsidRPr="008111DD" w:rsidRDefault="00934657" w:rsidP="00934657">
      <w:pPr>
        <w:rPr>
          <w:rFonts w:ascii="David" w:hAnsi="David" w:cs="David"/>
          <w:rtl/>
        </w:rPr>
      </w:pPr>
    </w:p>
    <w:p w14:paraId="7E3D68C6" w14:textId="77777777" w:rsidR="00934657" w:rsidRPr="008111DD" w:rsidRDefault="00934657" w:rsidP="00934657">
      <w:pPr>
        <w:rPr>
          <w:rFonts w:ascii="David" w:hAnsi="David" w:cs="David"/>
          <w:rtl/>
        </w:rPr>
        <w:sectPr w:rsidR="00934657" w:rsidRPr="008111DD" w:rsidSect="0073543E">
          <w:headerReference w:type="first" r:id="rId13"/>
          <w:footerReference w:type="first" r:id="rId14"/>
          <w:endnotePr>
            <w:numFmt w:val="lowerLetter"/>
          </w:endnotePr>
          <w:pgSz w:w="11907" w:h="16840" w:code="9"/>
          <w:pgMar w:top="1134" w:right="1134" w:bottom="992" w:left="1134" w:header="720" w:footer="482" w:gutter="0"/>
          <w:cols w:space="720"/>
          <w:bidi/>
          <w:rtlGutter/>
          <w:docGrid w:linePitch="326"/>
        </w:sectPr>
      </w:pPr>
    </w:p>
    <w:p w14:paraId="14E96F57" w14:textId="77777777" w:rsidR="00934657" w:rsidRPr="008111DD" w:rsidRDefault="00934657" w:rsidP="0056556D">
      <w:pPr>
        <w:keepNext/>
        <w:keepLines/>
        <w:spacing w:after="240" w:line="360" w:lineRule="auto"/>
        <w:outlineLvl w:val="1"/>
        <w:rPr>
          <w:rFonts w:ascii="David" w:hAnsi="David" w:cs="David"/>
          <w:b/>
          <w:bCs/>
          <w:rtl/>
        </w:rPr>
      </w:pPr>
      <w:r w:rsidRPr="008111DD">
        <w:rPr>
          <w:rFonts w:ascii="David" w:hAnsi="David" w:cs="David"/>
          <w:b/>
          <w:bCs/>
          <w:rtl/>
        </w:rPr>
        <w:lastRenderedPageBreak/>
        <w:t>שאלות שהועברו בדואר אלקטרוני:</w:t>
      </w:r>
    </w:p>
    <w:tbl>
      <w:tblPr>
        <w:tblStyle w:val="aff1"/>
        <w:bidiVisual/>
        <w:tblW w:w="4639" w:type="pct"/>
        <w:jc w:val="center"/>
        <w:tblLook w:val="04A0" w:firstRow="1" w:lastRow="0" w:firstColumn="1" w:lastColumn="0" w:noHBand="0" w:noVBand="1"/>
      </w:tblPr>
      <w:tblGrid>
        <w:gridCol w:w="569"/>
        <w:gridCol w:w="1056"/>
        <w:gridCol w:w="13"/>
        <w:gridCol w:w="761"/>
        <w:gridCol w:w="15"/>
        <w:gridCol w:w="2586"/>
        <w:gridCol w:w="24"/>
        <w:gridCol w:w="3891"/>
      </w:tblGrid>
      <w:tr w:rsidR="003218A6" w:rsidRPr="008111DD" w14:paraId="55DB3896" w14:textId="77777777" w:rsidTr="008A6F5F">
        <w:trPr>
          <w:trHeight w:val="363"/>
          <w:tblHeader/>
          <w:jc w:val="center"/>
        </w:trPr>
        <w:tc>
          <w:tcPr>
            <w:tcW w:w="318" w:type="pct"/>
            <w:tcBorders>
              <w:top w:val="single" w:sz="12" w:space="0" w:color="auto"/>
              <w:left w:val="single" w:sz="12" w:space="0" w:color="auto"/>
              <w:bottom w:val="single" w:sz="12" w:space="0" w:color="auto"/>
            </w:tcBorders>
            <w:shd w:val="clear" w:color="auto" w:fill="D9D9D9" w:themeFill="background1" w:themeFillShade="D9"/>
            <w:vAlign w:val="center"/>
          </w:tcPr>
          <w:p w14:paraId="5A611660" w14:textId="77777777" w:rsidR="00934657" w:rsidRPr="008111DD" w:rsidRDefault="00934657" w:rsidP="009F7EC9">
            <w:pPr>
              <w:keepNext/>
              <w:jc w:val="center"/>
              <w:rPr>
                <w:rFonts w:ascii="David" w:hAnsi="David" w:cs="David"/>
                <w:b/>
                <w:bCs/>
                <w:rtl/>
              </w:rPr>
            </w:pPr>
            <w:r w:rsidRPr="008111DD">
              <w:rPr>
                <w:rFonts w:ascii="David" w:hAnsi="David" w:cs="David"/>
                <w:b/>
                <w:bCs/>
                <w:rtl/>
              </w:rPr>
              <w:t>מס'</w:t>
            </w:r>
          </w:p>
        </w:tc>
        <w:tc>
          <w:tcPr>
            <w:tcW w:w="593" w:type="pct"/>
            <w:tcBorders>
              <w:top w:val="single" w:sz="12" w:space="0" w:color="auto"/>
              <w:bottom w:val="single" w:sz="12" w:space="0" w:color="auto"/>
            </w:tcBorders>
            <w:shd w:val="clear" w:color="auto" w:fill="D9D9D9" w:themeFill="background1" w:themeFillShade="D9"/>
            <w:vAlign w:val="center"/>
          </w:tcPr>
          <w:p w14:paraId="59A43C70" w14:textId="77777777" w:rsidR="00934657" w:rsidRPr="008111DD" w:rsidRDefault="00934657" w:rsidP="009F7EC9">
            <w:pPr>
              <w:keepNext/>
              <w:jc w:val="center"/>
              <w:rPr>
                <w:rFonts w:ascii="David" w:hAnsi="David" w:cs="David"/>
                <w:b/>
                <w:bCs/>
                <w:rtl/>
              </w:rPr>
            </w:pPr>
            <w:r w:rsidRPr="008111DD">
              <w:rPr>
                <w:rFonts w:ascii="David" w:hAnsi="David" w:cs="David"/>
                <w:b/>
                <w:bCs/>
                <w:rtl/>
              </w:rPr>
              <w:t>סעיף במסמכי המכרז</w:t>
            </w:r>
          </w:p>
        </w:tc>
        <w:tc>
          <w:tcPr>
            <w:tcW w:w="433" w:type="pct"/>
            <w:gridSpan w:val="2"/>
            <w:tcBorders>
              <w:top w:val="single" w:sz="12" w:space="0" w:color="auto"/>
              <w:bottom w:val="single" w:sz="12" w:space="0" w:color="auto"/>
            </w:tcBorders>
            <w:shd w:val="clear" w:color="auto" w:fill="D9D9D9" w:themeFill="background1" w:themeFillShade="D9"/>
            <w:vAlign w:val="center"/>
          </w:tcPr>
          <w:p w14:paraId="0CAF6D2E" w14:textId="77777777" w:rsidR="00934657" w:rsidRPr="008111DD" w:rsidRDefault="00934657" w:rsidP="009F7EC9">
            <w:pPr>
              <w:keepNext/>
              <w:jc w:val="center"/>
              <w:rPr>
                <w:rFonts w:ascii="David" w:hAnsi="David" w:cs="David"/>
                <w:b/>
                <w:bCs/>
                <w:rtl/>
              </w:rPr>
            </w:pPr>
            <w:r w:rsidRPr="008111DD">
              <w:rPr>
                <w:rFonts w:ascii="David" w:hAnsi="David" w:cs="David"/>
                <w:b/>
                <w:bCs/>
                <w:rtl/>
              </w:rPr>
              <w:t>עמ' במכרז</w:t>
            </w:r>
          </w:p>
        </w:tc>
        <w:tc>
          <w:tcPr>
            <w:tcW w:w="1473" w:type="pct"/>
            <w:gridSpan w:val="3"/>
            <w:tcBorders>
              <w:top w:val="single" w:sz="12" w:space="0" w:color="auto"/>
              <w:bottom w:val="single" w:sz="12" w:space="0" w:color="auto"/>
            </w:tcBorders>
            <w:shd w:val="clear" w:color="auto" w:fill="D9D9D9" w:themeFill="background1" w:themeFillShade="D9"/>
            <w:vAlign w:val="center"/>
          </w:tcPr>
          <w:p w14:paraId="40FC450B" w14:textId="77777777" w:rsidR="00934657" w:rsidRPr="008111DD" w:rsidRDefault="00934657" w:rsidP="009F7EC9">
            <w:pPr>
              <w:keepNext/>
              <w:jc w:val="center"/>
              <w:rPr>
                <w:rFonts w:ascii="David" w:hAnsi="David" w:cs="David"/>
                <w:b/>
                <w:bCs/>
                <w:rtl/>
              </w:rPr>
            </w:pPr>
            <w:r w:rsidRPr="008111DD">
              <w:rPr>
                <w:rFonts w:ascii="David" w:hAnsi="David" w:cs="David"/>
                <w:b/>
                <w:bCs/>
                <w:rtl/>
              </w:rPr>
              <w:t>שאלה</w:t>
            </w:r>
          </w:p>
        </w:tc>
        <w:tc>
          <w:tcPr>
            <w:tcW w:w="2183" w:type="pct"/>
            <w:tcBorders>
              <w:top w:val="single" w:sz="12" w:space="0" w:color="auto"/>
              <w:bottom w:val="single" w:sz="12" w:space="0" w:color="auto"/>
              <w:right w:val="single" w:sz="12" w:space="0" w:color="auto"/>
            </w:tcBorders>
            <w:shd w:val="clear" w:color="auto" w:fill="D9D9D9" w:themeFill="background1" w:themeFillShade="D9"/>
            <w:vAlign w:val="center"/>
          </w:tcPr>
          <w:p w14:paraId="28F18DD7" w14:textId="77777777" w:rsidR="00934657" w:rsidRPr="008111DD" w:rsidRDefault="00934657" w:rsidP="009F7EC9">
            <w:pPr>
              <w:keepNext/>
              <w:jc w:val="center"/>
              <w:rPr>
                <w:rFonts w:ascii="David" w:hAnsi="David" w:cs="David"/>
                <w:b/>
                <w:bCs/>
                <w:rtl/>
              </w:rPr>
            </w:pPr>
            <w:r w:rsidRPr="008111DD">
              <w:rPr>
                <w:rFonts w:ascii="David" w:hAnsi="David" w:cs="David"/>
                <w:b/>
                <w:bCs/>
                <w:rtl/>
              </w:rPr>
              <w:t>תשובה</w:t>
            </w:r>
          </w:p>
        </w:tc>
      </w:tr>
      <w:tr w:rsidR="00934657" w:rsidRPr="008111DD" w14:paraId="4081B7AB" w14:textId="77777777" w:rsidTr="00A62B88">
        <w:trPr>
          <w:trHeight w:val="230"/>
          <w:jc w:val="center"/>
        </w:trPr>
        <w:tc>
          <w:tcPr>
            <w:tcW w:w="5000" w:type="pct"/>
            <w:gridSpan w:val="8"/>
            <w:tcBorders>
              <w:top w:val="single" w:sz="12" w:space="0" w:color="auto"/>
              <w:left w:val="single" w:sz="12" w:space="0" w:color="auto"/>
              <w:bottom w:val="single" w:sz="4" w:space="0" w:color="auto"/>
              <w:right w:val="single" w:sz="12" w:space="0" w:color="auto"/>
            </w:tcBorders>
            <w:shd w:val="clear" w:color="auto" w:fill="E5DFEC" w:themeFill="accent4" w:themeFillTint="33"/>
            <w:vAlign w:val="center"/>
          </w:tcPr>
          <w:p w14:paraId="5616B745" w14:textId="77777777" w:rsidR="00934657" w:rsidRPr="008111DD" w:rsidRDefault="00934657" w:rsidP="009F7EC9">
            <w:pPr>
              <w:keepNext/>
              <w:rPr>
                <w:rFonts w:ascii="David" w:hAnsi="David" w:cs="David"/>
                <w:b/>
                <w:bCs/>
                <w:rtl/>
              </w:rPr>
            </w:pPr>
            <w:r w:rsidRPr="008111DD">
              <w:rPr>
                <w:rFonts w:ascii="David" w:hAnsi="David" w:cs="David"/>
                <w:b/>
                <w:bCs/>
                <w:rtl/>
              </w:rPr>
              <w:t>ש</w:t>
            </w:r>
            <w:r w:rsidR="00086726" w:rsidRPr="008111DD">
              <w:rPr>
                <w:rFonts w:ascii="David" w:hAnsi="David" w:cs="David"/>
                <w:b/>
                <w:bCs/>
                <w:rtl/>
              </w:rPr>
              <w:t>אלות כלליות</w:t>
            </w:r>
          </w:p>
        </w:tc>
      </w:tr>
      <w:tr w:rsidR="003218A6" w:rsidRPr="008111DD" w14:paraId="7F6B2A26" w14:textId="77777777" w:rsidTr="008A6F5F">
        <w:trPr>
          <w:trHeight w:val="363"/>
          <w:jc w:val="center"/>
        </w:trPr>
        <w:tc>
          <w:tcPr>
            <w:tcW w:w="318" w:type="pct"/>
            <w:tcBorders>
              <w:top w:val="single" w:sz="4" w:space="0" w:color="auto"/>
              <w:left w:val="single" w:sz="12" w:space="0" w:color="auto"/>
              <w:bottom w:val="single" w:sz="4" w:space="0" w:color="auto"/>
              <w:right w:val="single" w:sz="4" w:space="0" w:color="auto"/>
            </w:tcBorders>
            <w:shd w:val="clear" w:color="auto" w:fill="FFFFFF" w:themeFill="background1"/>
          </w:tcPr>
          <w:p w14:paraId="4B7000A6" w14:textId="77777777" w:rsidR="00934657" w:rsidRPr="008111DD" w:rsidRDefault="00934657" w:rsidP="009F7EC9">
            <w:pPr>
              <w:pStyle w:val="af9"/>
              <w:numPr>
                <w:ilvl w:val="0"/>
                <w:numId w:val="15"/>
              </w:numPr>
              <w:tabs>
                <w:tab w:val="left" w:pos="1821"/>
              </w:tabs>
              <w:jc w:val="center"/>
              <w:rPr>
                <w:rFonts w:ascii="David" w:hAnsi="David" w:cs="David"/>
                <w:rtl/>
              </w:rPr>
            </w:pPr>
          </w:p>
        </w:tc>
        <w:tc>
          <w:tcPr>
            <w:tcW w:w="593" w:type="pct"/>
            <w:tcBorders>
              <w:top w:val="single" w:sz="4" w:space="0" w:color="auto"/>
              <w:left w:val="single" w:sz="4" w:space="0" w:color="auto"/>
              <w:bottom w:val="single" w:sz="4" w:space="0" w:color="auto"/>
            </w:tcBorders>
            <w:shd w:val="clear" w:color="auto" w:fill="FFFFFF" w:themeFill="background1"/>
          </w:tcPr>
          <w:p w14:paraId="22D5BEDE" w14:textId="77777777" w:rsidR="00934657" w:rsidRPr="008111DD" w:rsidRDefault="00934657" w:rsidP="009F7EC9">
            <w:pPr>
              <w:keepNext/>
              <w:jc w:val="center"/>
              <w:rPr>
                <w:rFonts w:ascii="David" w:hAnsi="David" w:cs="David"/>
                <w:rtl/>
              </w:rPr>
            </w:pPr>
          </w:p>
        </w:tc>
        <w:tc>
          <w:tcPr>
            <w:tcW w:w="433" w:type="pct"/>
            <w:gridSpan w:val="2"/>
            <w:tcBorders>
              <w:top w:val="single" w:sz="4" w:space="0" w:color="auto"/>
              <w:bottom w:val="single" w:sz="4" w:space="0" w:color="auto"/>
            </w:tcBorders>
            <w:shd w:val="clear" w:color="auto" w:fill="FFFFFF" w:themeFill="background1"/>
          </w:tcPr>
          <w:p w14:paraId="7D0806F6" w14:textId="77777777" w:rsidR="00934657" w:rsidRPr="008111DD" w:rsidRDefault="00934657" w:rsidP="009F7EC9">
            <w:pPr>
              <w:keepNext/>
              <w:spacing w:line="276" w:lineRule="auto"/>
              <w:jc w:val="center"/>
              <w:rPr>
                <w:rFonts w:ascii="David" w:hAnsi="David" w:cs="David"/>
                <w:rtl/>
              </w:rPr>
            </w:pPr>
          </w:p>
        </w:tc>
        <w:tc>
          <w:tcPr>
            <w:tcW w:w="1473" w:type="pct"/>
            <w:gridSpan w:val="3"/>
            <w:tcBorders>
              <w:top w:val="single" w:sz="4" w:space="0" w:color="auto"/>
              <w:bottom w:val="single" w:sz="4" w:space="0" w:color="auto"/>
            </w:tcBorders>
            <w:shd w:val="clear" w:color="auto" w:fill="FFFFFF" w:themeFill="background1"/>
          </w:tcPr>
          <w:p w14:paraId="3800140A" w14:textId="77777777" w:rsidR="00934657" w:rsidRPr="008111DD" w:rsidRDefault="002B2D38" w:rsidP="009F7EC9">
            <w:pPr>
              <w:keepNext/>
              <w:jc w:val="both"/>
              <w:rPr>
                <w:rFonts w:ascii="David" w:hAnsi="David" w:cs="David"/>
                <w:rtl/>
              </w:rPr>
            </w:pPr>
            <w:r w:rsidRPr="008111DD">
              <w:rPr>
                <w:rFonts w:ascii="David" w:hAnsi="David" w:cs="David"/>
                <w:rtl/>
              </w:rPr>
              <w:t>מי הספק הנוכחי</w:t>
            </w:r>
            <w:r w:rsidR="00BB5338" w:rsidRPr="008111DD">
              <w:rPr>
                <w:rFonts w:ascii="David" w:hAnsi="David" w:cs="David"/>
                <w:rtl/>
              </w:rPr>
              <w:t>?</w:t>
            </w:r>
          </w:p>
        </w:tc>
        <w:tc>
          <w:tcPr>
            <w:tcW w:w="2183" w:type="pct"/>
            <w:tcBorders>
              <w:top w:val="single" w:sz="4" w:space="0" w:color="auto"/>
              <w:bottom w:val="single" w:sz="4" w:space="0" w:color="auto"/>
              <w:right w:val="single" w:sz="12" w:space="0" w:color="auto"/>
            </w:tcBorders>
            <w:shd w:val="clear" w:color="auto" w:fill="FFFFFF" w:themeFill="background1"/>
          </w:tcPr>
          <w:p w14:paraId="760D8318" w14:textId="77777777" w:rsidR="00934657" w:rsidRPr="008111DD" w:rsidRDefault="00BB5338" w:rsidP="009F7EC9">
            <w:pPr>
              <w:keepNext/>
              <w:jc w:val="both"/>
              <w:rPr>
                <w:rFonts w:ascii="David" w:hAnsi="David" w:cs="David"/>
                <w:rtl/>
              </w:rPr>
            </w:pPr>
            <w:r w:rsidRPr="008111DD">
              <w:rPr>
                <w:rFonts w:ascii="David" w:hAnsi="David" w:cs="David"/>
                <w:rtl/>
              </w:rPr>
              <w:t>חברת 'פמי פרימיום'.</w:t>
            </w:r>
          </w:p>
        </w:tc>
      </w:tr>
      <w:tr w:rsidR="003218A6" w:rsidRPr="008111DD" w14:paraId="3C08E774" w14:textId="77777777" w:rsidTr="00A62B88">
        <w:trPr>
          <w:trHeight w:val="363"/>
          <w:jc w:val="center"/>
        </w:trPr>
        <w:tc>
          <w:tcPr>
            <w:tcW w:w="318" w:type="pct"/>
            <w:tcBorders>
              <w:top w:val="single" w:sz="4" w:space="0" w:color="auto"/>
              <w:left w:val="single" w:sz="12" w:space="0" w:color="auto"/>
              <w:bottom w:val="single" w:sz="4" w:space="0" w:color="auto"/>
              <w:right w:val="single" w:sz="4" w:space="0" w:color="auto"/>
            </w:tcBorders>
            <w:shd w:val="clear" w:color="auto" w:fill="FFFFFF" w:themeFill="background1"/>
          </w:tcPr>
          <w:p w14:paraId="4D3CEC84" w14:textId="77777777" w:rsidR="00934657" w:rsidRPr="008111DD" w:rsidRDefault="00934657" w:rsidP="009F7EC9">
            <w:pPr>
              <w:pStyle w:val="af9"/>
              <w:numPr>
                <w:ilvl w:val="0"/>
                <w:numId w:val="15"/>
              </w:numPr>
              <w:tabs>
                <w:tab w:val="left" w:pos="1821"/>
              </w:tabs>
              <w:jc w:val="center"/>
              <w:rPr>
                <w:rFonts w:ascii="David" w:hAnsi="David" w:cs="David"/>
                <w:rtl/>
              </w:rPr>
            </w:pPr>
          </w:p>
        </w:tc>
        <w:tc>
          <w:tcPr>
            <w:tcW w:w="593" w:type="pct"/>
            <w:tcBorders>
              <w:top w:val="single" w:sz="4" w:space="0" w:color="auto"/>
              <w:left w:val="single" w:sz="4" w:space="0" w:color="auto"/>
              <w:bottom w:val="single" w:sz="4" w:space="0" w:color="auto"/>
            </w:tcBorders>
            <w:shd w:val="clear" w:color="auto" w:fill="FFFFFF" w:themeFill="background1"/>
          </w:tcPr>
          <w:p w14:paraId="354A4F68" w14:textId="77777777" w:rsidR="00934657" w:rsidRPr="008111DD" w:rsidRDefault="00934657" w:rsidP="009F7EC9">
            <w:pPr>
              <w:keepNext/>
              <w:jc w:val="center"/>
              <w:rPr>
                <w:rFonts w:ascii="David" w:hAnsi="David" w:cs="David"/>
                <w:rtl/>
              </w:rPr>
            </w:pPr>
          </w:p>
        </w:tc>
        <w:tc>
          <w:tcPr>
            <w:tcW w:w="433" w:type="pct"/>
            <w:gridSpan w:val="2"/>
            <w:tcBorders>
              <w:top w:val="single" w:sz="4" w:space="0" w:color="auto"/>
              <w:bottom w:val="single" w:sz="4" w:space="0" w:color="auto"/>
            </w:tcBorders>
            <w:shd w:val="clear" w:color="auto" w:fill="FFFFFF" w:themeFill="background1"/>
          </w:tcPr>
          <w:p w14:paraId="7ED51F3F" w14:textId="77777777" w:rsidR="00934657" w:rsidRPr="008111DD" w:rsidRDefault="00934657" w:rsidP="009F7EC9">
            <w:pPr>
              <w:keepNext/>
              <w:spacing w:line="276" w:lineRule="auto"/>
              <w:jc w:val="center"/>
              <w:rPr>
                <w:rFonts w:ascii="David" w:hAnsi="David" w:cs="David"/>
                <w:rtl/>
              </w:rPr>
            </w:pPr>
          </w:p>
        </w:tc>
        <w:tc>
          <w:tcPr>
            <w:tcW w:w="1460" w:type="pct"/>
            <w:gridSpan w:val="2"/>
            <w:tcBorders>
              <w:top w:val="single" w:sz="4" w:space="0" w:color="auto"/>
              <w:bottom w:val="single" w:sz="4" w:space="0" w:color="auto"/>
            </w:tcBorders>
            <w:shd w:val="clear" w:color="auto" w:fill="FFFFFF" w:themeFill="background1"/>
          </w:tcPr>
          <w:p w14:paraId="511CA541" w14:textId="77777777" w:rsidR="00934657" w:rsidRPr="008111DD" w:rsidRDefault="002B2D38" w:rsidP="009F7EC9">
            <w:pPr>
              <w:keepNext/>
              <w:jc w:val="both"/>
              <w:rPr>
                <w:rFonts w:ascii="David" w:hAnsi="David" w:cs="David"/>
                <w:rtl/>
              </w:rPr>
            </w:pPr>
            <w:r w:rsidRPr="008111DD">
              <w:rPr>
                <w:rFonts w:ascii="David" w:hAnsi="David" w:cs="David"/>
                <w:rtl/>
              </w:rPr>
              <w:t>האם התוכנה שמשמשת אתכם היום הינה בענן?</w:t>
            </w:r>
          </w:p>
        </w:tc>
        <w:tc>
          <w:tcPr>
            <w:tcW w:w="2196" w:type="pct"/>
            <w:gridSpan w:val="2"/>
            <w:tcBorders>
              <w:top w:val="single" w:sz="4" w:space="0" w:color="auto"/>
              <w:bottom w:val="single" w:sz="4" w:space="0" w:color="auto"/>
              <w:right w:val="single" w:sz="12" w:space="0" w:color="auto"/>
            </w:tcBorders>
            <w:shd w:val="clear" w:color="auto" w:fill="FFFFFF" w:themeFill="background1"/>
          </w:tcPr>
          <w:p w14:paraId="52FC81B5" w14:textId="77777777" w:rsidR="00934657" w:rsidRPr="008111DD" w:rsidRDefault="007345AA" w:rsidP="009F7EC9">
            <w:pPr>
              <w:keepNext/>
              <w:jc w:val="both"/>
              <w:rPr>
                <w:rFonts w:ascii="David" w:hAnsi="David" w:cs="David"/>
                <w:rtl/>
              </w:rPr>
            </w:pPr>
            <w:r w:rsidRPr="008111DD">
              <w:rPr>
                <w:rFonts w:ascii="David" w:hAnsi="David" w:cs="David" w:hint="cs"/>
                <w:rtl/>
              </w:rPr>
              <w:t xml:space="preserve">המערכת </w:t>
            </w:r>
            <w:r w:rsidR="00781389" w:rsidRPr="008111DD">
              <w:rPr>
                <w:rFonts w:ascii="David" w:hAnsi="David" w:cs="David" w:hint="cs"/>
                <w:rtl/>
              </w:rPr>
              <w:t xml:space="preserve">הנוכחית </w:t>
            </w:r>
            <w:r w:rsidRPr="008111DD">
              <w:rPr>
                <w:rFonts w:ascii="David" w:hAnsi="David" w:cs="David" w:hint="cs"/>
                <w:rtl/>
              </w:rPr>
              <w:t>מותקנת על שרתי חברת פמי פרימיום.</w:t>
            </w:r>
          </w:p>
        </w:tc>
      </w:tr>
      <w:tr w:rsidR="003218A6" w:rsidRPr="008111DD" w14:paraId="20F5FBC7" w14:textId="77777777" w:rsidTr="008A6F5F">
        <w:trPr>
          <w:trHeight w:val="363"/>
          <w:jc w:val="center"/>
        </w:trPr>
        <w:tc>
          <w:tcPr>
            <w:tcW w:w="318" w:type="pct"/>
            <w:tcBorders>
              <w:top w:val="single" w:sz="4" w:space="0" w:color="auto"/>
              <w:left w:val="single" w:sz="12" w:space="0" w:color="auto"/>
              <w:bottom w:val="single" w:sz="4" w:space="0" w:color="auto"/>
              <w:right w:val="single" w:sz="4" w:space="0" w:color="auto"/>
            </w:tcBorders>
            <w:shd w:val="clear" w:color="auto" w:fill="FFFFFF" w:themeFill="background1"/>
          </w:tcPr>
          <w:p w14:paraId="3CA419CB" w14:textId="77777777" w:rsidR="00934657" w:rsidRPr="008111DD" w:rsidRDefault="00934657" w:rsidP="009F7EC9">
            <w:pPr>
              <w:pStyle w:val="af9"/>
              <w:numPr>
                <w:ilvl w:val="0"/>
                <w:numId w:val="15"/>
              </w:numPr>
              <w:tabs>
                <w:tab w:val="left" w:pos="1821"/>
              </w:tabs>
              <w:jc w:val="center"/>
              <w:rPr>
                <w:rFonts w:ascii="David" w:hAnsi="David" w:cs="David"/>
                <w:rtl/>
              </w:rPr>
            </w:pPr>
          </w:p>
        </w:tc>
        <w:tc>
          <w:tcPr>
            <w:tcW w:w="593" w:type="pct"/>
            <w:tcBorders>
              <w:top w:val="single" w:sz="4" w:space="0" w:color="auto"/>
              <w:left w:val="single" w:sz="4" w:space="0" w:color="auto"/>
              <w:bottom w:val="single" w:sz="4" w:space="0" w:color="auto"/>
            </w:tcBorders>
            <w:shd w:val="clear" w:color="auto" w:fill="FFFFFF" w:themeFill="background1"/>
          </w:tcPr>
          <w:p w14:paraId="7E7E539D" w14:textId="77777777" w:rsidR="00934657" w:rsidRPr="008111DD" w:rsidRDefault="00934657" w:rsidP="009F7EC9">
            <w:pPr>
              <w:keepNext/>
              <w:jc w:val="center"/>
              <w:rPr>
                <w:rFonts w:ascii="David" w:hAnsi="David" w:cs="David"/>
                <w:rtl/>
              </w:rPr>
            </w:pPr>
          </w:p>
        </w:tc>
        <w:tc>
          <w:tcPr>
            <w:tcW w:w="433" w:type="pct"/>
            <w:gridSpan w:val="2"/>
            <w:tcBorders>
              <w:top w:val="single" w:sz="4" w:space="0" w:color="auto"/>
              <w:bottom w:val="single" w:sz="4" w:space="0" w:color="auto"/>
            </w:tcBorders>
            <w:shd w:val="clear" w:color="auto" w:fill="FFFFFF" w:themeFill="background1"/>
          </w:tcPr>
          <w:p w14:paraId="4F5AAA31" w14:textId="77777777" w:rsidR="00934657" w:rsidRPr="008111DD" w:rsidRDefault="00934657" w:rsidP="009F7EC9">
            <w:pPr>
              <w:keepNext/>
              <w:spacing w:line="276" w:lineRule="auto"/>
              <w:jc w:val="center"/>
              <w:rPr>
                <w:rFonts w:ascii="David" w:hAnsi="David" w:cs="David"/>
                <w:rtl/>
              </w:rPr>
            </w:pPr>
          </w:p>
        </w:tc>
        <w:tc>
          <w:tcPr>
            <w:tcW w:w="1473" w:type="pct"/>
            <w:gridSpan w:val="3"/>
            <w:tcBorders>
              <w:top w:val="single" w:sz="4" w:space="0" w:color="auto"/>
              <w:bottom w:val="single" w:sz="4" w:space="0" w:color="auto"/>
            </w:tcBorders>
            <w:shd w:val="clear" w:color="auto" w:fill="FFFFFF" w:themeFill="background1"/>
          </w:tcPr>
          <w:p w14:paraId="643FF2E3" w14:textId="77777777" w:rsidR="00934657" w:rsidRPr="008111DD" w:rsidRDefault="002B2D38" w:rsidP="009F7EC9">
            <w:pPr>
              <w:keepNext/>
              <w:jc w:val="both"/>
              <w:rPr>
                <w:rFonts w:ascii="David" w:hAnsi="David" w:cs="David"/>
                <w:rtl/>
              </w:rPr>
            </w:pPr>
            <w:r w:rsidRPr="008111DD">
              <w:rPr>
                <w:rFonts w:ascii="David" w:hAnsi="David" w:cs="David"/>
                <w:rtl/>
              </w:rPr>
              <w:t>כמה אנשי רכש עובדים היום בפעילות?</w:t>
            </w:r>
          </w:p>
        </w:tc>
        <w:tc>
          <w:tcPr>
            <w:tcW w:w="2183" w:type="pct"/>
            <w:tcBorders>
              <w:top w:val="single" w:sz="4" w:space="0" w:color="auto"/>
              <w:bottom w:val="single" w:sz="4" w:space="0" w:color="auto"/>
              <w:right w:val="single" w:sz="12" w:space="0" w:color="auto"/>
            </w:tcBorders>
            <w:shd w:val="clear" w:color="auto" w:fill="FFFFFF" w:themeFill="background1"/>
          </w:tcPr>
          <w:p w14:paraId="0455ED8C" w14:textId="77777777" w:rsidR="00934657" w:rsidRPr="008111DD" w:rsidRDefault="00761F93" w:rsidP="009F7EC9">
            <w:pPr>
              <w:keepNext/>
              <w:jc w:val="both"/>
              <w:rPr>
                <w:rFonts w:ascii="David" w:hAnsi="David" w:cs="David"/>
                <w:rtl/>
              </w:rPr>
            </w:pPr>
            <w:r w:rsidRPr="008111DD">
              <w:rPr>
                <w:rFonts w:ascii="David" w:hAnsi="David" w:cs="David"/>
                <w:rtl/>
              </w:rPr>
              <w:t xml:space="preserve">השאלה אינה רלוונטית. </w:t>
            </w:r>
          </w:p>
          <w:p w14:paraId="6F86C9BB" w14:textId="77777777" w:rsidR="00761F93" w:rsidRPr="008111DD" w:rsidRDefault="00761F93" w:rsidP="009F7EC9">
            <w:pPr>
              <w:keepNext/>
              <w:jc w:val="both"/>
              <w:rPr>
                <w:rFonts w:ascii="David" w:hAnsi="David" w:cs="David"/>
                <w:rtl/>
              </w:rPr>
            </w:pPr>
            <w:r w:rsidRPr="008111DD">
              <w:rPr>
                <w:rFonts w:ascii="David" w:hAnsi="David" w:cs="David"/>
                <w:rtl/>
              </w:rPr>
              <w:t xml:space="preserve">פרויקט רכש הספריות הינו פרויקט בהיקף גדול, תקציבו השנתי עומד על כ-70 מיליון ₪ אשר מנוהלים ע"י ספק הניהול אשר עובד מול מאות ספקי רכש בהיקף של אלפי חשבוניות לחודש. </w:t>
            </w:r>
          </w:p>
        </w:tc>
      </w:tr>
      <w:tr w:rsidR="003218A6" w:rsidRPr="008111DD" w14:paraId="7B4434E2" w14:textId="77777777" w:rsidTr="008A6F5F">
        <w:trPr>
          <w:trHeight w:val="363"/>
          <w:jc w:val="center"/>
        </w:trPr>
        <w:tc>
          <w:tcPr>
            <w:tcW w:w="318" w:type="pct"/>
            <w:tcBorders>
              <w:top w:val="single" w:sz="4" w:space="0" w:color="auto"/>
              <w:left w:val="single" w:sz="12" w:space="0" w:color="auto"/>
              <w:bottom w:val="single" w:sz="4" w:space="0" w:color="auto"/>
              <w:right w:val="single" w:sz="4" w:space="0" w:color="auto"/>
            </w:tcBorders>
            <w:shd w:val="clear" w:color="auto" w:fill="FFFFFF" w:themeFill="background1"/>
          </w:tcPr>
          <w:p w14:paraId="17C8CA0D" w14:textId="77777777" w:rsidR="00934657" w:rsidRPr="008111DD" w:rsidRDefault="00934657" w:rsidP="009F7EC9">
            <w:pPr>
              <w:pStyle w:val="af9"/>
              <w:numPr>
                <w:ilvl w:val="0"/>
                <w:numId w:val="15"/>
              </w:numPr>
              <w:tabs>
                <w:tab w:val="left" w:pos="1821"/>
              </w:tabs>
              <w:jc w:val="center"/>
              <w:rPr>
                <w:rFonts w:ascii="David" w:hAnsi="David" w:cs="David"/>
                <w:rtl/>
              </w:rPr>
            </w:pPr>
          </w:p>
        </w:tc>
        <w:tc>
          <w:tcPr>
            <w:tcW w:w="593" w:type="pct"/>
            <w:tcBorders>
              <w:top w:val="single" w:sz="4" w:space="0" w:color="auto"/>
              <w:left w:val="single" w:sz="4" w:space="0" w:color="auto"/>
              <w:bottom w:val="single" w:sz="4" w:space="0" w:color="auto"/>
            </w:tcBorders>
            <w:shd w:val="clear" w:color="auto" w:fill="FFFFFF" w:themeFill="background1"/>
          </w:tcPr>
          <w:p w14:paraId="0CFC1683" w14:textId="77777777" w:rsidR="00934657" w:rsidRPr="008111DD" w:rsidRDefault="00934657" w:rsidP="009F7EC9">
            <w:pPr>
              <w:keepNext/>
              <w:jc w:val="center"/>
              <w:rPr>
                <w:rFonts w:ascii="David" w:hAnsi="David" w:cs="David"/>
                <w:rtl/>
              </w:rPr>
            </w:pPr>
          </w:p>
        </w:tc>
        <w:tc>
          <w:tcPr>
            <w:tcW w:w="433" w:type="pct"/>
            <w:gridSpan w:val="2"/>
            <w:tcBorders>
              <w:top w:val="single" w:sz="4" w:space="0" w:color="auto"/>
              <w:bottom w:val="single" w:sz="4" w:space="0" w:color="auto"/>
            </w:tcBorders>
            <w:shd w:val="clear" w:color="auto" w:fill="FFFFFF" w:themeFill="background1"/>
          </w:tcPr>
          <w:p w14:paraId="3DF86580" w14:textId="77777777" w:rsidR="00934657" w:rsidRPr="008111DD" w:rsidRDefault="00934657" w:rsidP="009F7EC9">
            <w:pPr>
              <w:keepNext/>
              <w:spacing w:line="276" w:lineRule="auto"/>
              <w:jc w:val="center"/>
              <w:rPr>
                <w:rFonts w:ascii="David" w:hAnsi="David" w:cs="David"/>
                <w:rtl/>
              </w:rPr>
            </w:pPr>
          </w:p>
        </w:tc>
        <w:tc>
          <w:tcPr>
            <w:tcW w:w="1473" w:type="pct"/>
            <w:gridSpan w:val="3"/>
            <w:tcBorders>
              <w:top w:val="single" w:sz="4" w:space="0" w:color="auto"/>
              <w:bottom w:val="single" w:sz="4" w:space="0" w:color="auto"/>
            </w:tcBorders>
            <w:shd w:val="clear" w:color="auto" w:fill="FFFFFF" w:themeFill="background1"/>
          </w:tcPr>
          <w:p w14:paraId="7D5AA508" w14:textId="77777777" w:rsidR="00934657" w:rsidRPr="008111DD" w:rsidRDefault="002B2D38" w:rsidP="009F7EC9">
            <w:pPr>
              <w:keepNext/>
              <w:jc w:val="both"/>
              <w:rPr>
                <w:rFonts w:ascii="David" w:hAnsi="David" w:cs="David"/>
                <w:rtl/>
              </w:rPr>
            </w:pPr>
            <w:r w:rsidRPr="008111DD">
              <w:rPr>
                <w:rFonts w:ascii="David" w:hAnsi="David" w:cs="David"/>
                <w:rtl/>
              </w:rPr>
              <w:t>האם יש דרישה למספר מינימאלי של אנשי רכש לטיפול (מעבר למנהל הפרוייקט)?</w:t>
            </w:r>
          </w:p>
        </w:tc>
        <w:tc>
          <w:tcPr>
            <w:tcW w:w="2183" w:type="pct"/>
            <w:tcBorders>
              <w:top w:val="single" w:sz="4" w:space="0" w:color="auto"/>
              <w:bottom w:val="single" w:sz="4" w:space="0" w:color="auto"/>
              <w:right w:val="single" w:sz="12" w:space="0" w:color="auto"/>
            </w:tcBorders>
            <w:shd w:val="clear" w:color="auto" w:fill="FFFFFF" w:themeFill="background1"/>
          </w:tcPr>
          <w:p w14:paraId="197A1354" w14:textId="77777777" w:rsidR="00934657" w:rsidRPr="008111DD" w:rsidRDefault="00BB5338" w:rsidP="009F7EC9">
            <w:pPr>
              <w:keepNext/>
              <w:jc w:val="both"/>
              <w:rPr>
                <w:rFonts w:ascii="David" w:hAnsi="David" w:cs="David"/>
                <w:rtl/>
              </w:rPr>
            </w:pPr>
            <w:r w:rsidRPr="008111DD">
              <w:rPr>
                <w:rFonts w:ascii="David" w:hAnsi="David" w:cs="David"/>
                <w:rtl/>
              </w:rPr>
              <w:t xml:space="preserve">לא. </w:t>
            </w:r>
          </w:p>
        </w:tc>
      </w:tr>
      <w:tr w:rsidR="003218A6" w:rsidRPr="008111DD" w14:paraId="237C583F" w14:textId="77777777" w:rsidTr="008A6F5F">
        <w:trPr>
          <w:trHeight w:val="363"/>
          <w:jc w:val="center"/>
        </w:trPr>
        <w:tc>
          <w:tcPr>
            <w:tcW w:w="318" w:type="pct"/>
            <w:tcBorders>
              <w:top w:val="single" w:sz="4" w:space="0" w:color="auto"/>
              <w:left w:val="single" w:sz="12" w:space="0" w:color="auto"/>
              <w:bottom w:val="single" w:sz="4" w:space="0" w:color="auto"/>
              <w:right w:val="single" w:sz="4" w:space="0" w:color="auto"/>
            </w:tcBorders>
            <w:shd w:val="clear" w:color="auto" w:fill="FFFFFF" w:themeFill="background1"/>
          </w:tcPr>
          <w:p w14:paraId="02ADCB39" w14:textId="77777777" w:rsidR="00934657" w:rsidRPr="008111DD" w:rsidRDefault="00934657" w:rsidP="009F7EC9">
            <w:pPr>
              <w:pStyle w:val="af9"/>
              <w:numPr>
                <w:ilvl w:val="0"/>
                <w:numId w:val="15"/>
              </w:numPr>
              <w:tabs>
                <w:tab w:val="left" w:pos="1821"/>
              </w:tabs>
              <w:jc w:val="center"/>
              <w:rPr>
                <w:rFonts w:ascii="David" w:hAnsi="David" w:cs="David"/>
                <w:rtl/>
              </w:rPr>
            </w:pPr>
          </w:p>
        </w:tc>
        <w:tc>
          <w:tcPr>
            <w:tcW w:w="593" w:type="pct"/>
            <w:tcBorders>
              <w:top w:val="single" w:sz="4" w:space="0" w:color="auto"/>
              <w:left w:val="single" w:sz="4" w:space="0" w:color="auto"/>
              <w:bottom w:val="single" w:sz="4" w:space="0" w:color="auto"/>
            </w:tcBorders>
            <w:shd w:val="clear" w:color="auto" w:fill="FFFFFF" w:themeFill="background1"/>
          </w:tcPr>
          <w:p w14:paraId="605A0CC4" w14:textId="77777777" w:rsidR="00934657" w:rsidRPr="008111DD" w:rsidRDefault="00934657" w:rsidP="009F7EC9">
            <w:pPr>
              <w:keepNext/>
              <w:jc w:val="center"/>
              <w:rPr>
                <w:rFonts w:ascii="David" w:hAnsi="David" w:cs="David"/>
                <w:rtl/>
              </w:rPr>
            </w:pPr>
          </w:p>
        </w:tc>
        <w:tc>
          <w:tcPr>
            <w:tcW w:w="433" w:type="pct"/>
            <w:gridSpan w:val="2"/>
            <w:tcBorders>
              <w:top w:val="single" w:sz="4" w:space="0" w:color="auto"/>
              <w:bottom w:val="single" w:sz="4" w:space="0" w:color="auto"/>
            </w:tcBorders>
            <w:shd w:val="clear" w:color="auto" w:fill="FFFFFF" w:themeFill="background1"/>
          </w:tcPr>
          <w:p w14:paraId="79A8AAD8" w14:textId="77777777" w:rsidR="00934657" w:rsidRPr="008111DD" w:rsidRDefault="00934657" w:rsidP="009F7EC9">
            <w:pPr>
              <w:keepNext/>
              <w:spacing w:line="276" w:lineRule="auto"/>
              <w:jc w:val="center"/>
              <w:rPr>
                <w:rFonts w:ascii="David" w:hAnsi="David" w:cs="David"/>
                <w:rtl/>
              </w:rPr>
            </w:pPr>
          </w:p>
        </w:tc>
        <w:tc>
          <w:tcPr>
            <w:tcW w:w="1473" w:type="pct"/>
            <w:gridSpan w:val="3"/>
            <w:tcBorders>
              <w:top w:val="single" w:sz="4" w:space="0" w:color="auto"/>
              <w:bottom w:val="single" w:sz="4" w:space="0" w:color="auto"/>
            </w:tcBorders>
            <w:shd w:val="clear" w:color="auto" w:fill="FFFFFF" w:themeFill="background1"/>
          </w:tcPr>
          <w:p w14:paraId="56AF2A09" w14:textId="77777777" w:rsidR="00934657" w:rsidRPr="008111DD" w:rsidRDefault="002B2D38" w:rsidP="009F7EC9">
            <w:pPr>
              <w:keepNext/>
              <w:jc w:val="both"/>
              <w:rPr>
                <w:rFonts w:ascii="David" w:hAnsi="David" w:cs="David"/>
                <w:rtl/>
              </w:rPr>
            </w:pPr>
            <w:r w:rsidRPr="008111DD">
              <w:rPr>
                <w:rFonts w:ascii="David" w:hAnsi="David" w:cs="David"/>
                <w:rtl/>
              </w:rPr>
              <w:t>האם יש הגדרות ל-</w:t>
            </w:r>
            <w:r w:rsidRPr="008111DD">
              <w:rPr>
                <w:rFonts w:ascii="David" w:hAnsi="David" w:cs="David"/>
              </w:rPr>
              <w:t>SLA</w:t>
            </w:r>
            <w:r w:rsidRPr="008111DD">
              <w:rPr>
                <w:rFonts w:ascii="David" w:hAnsi="David" w:cs="David"/>
                <w:rtl/>
              </w:rPr>
              <w:t xml:space="preserve"> בין הספקים למשרד?</w:t>
            </w:r>
          </w:p>
        </w:tc>
        <w:tc>
          <w:tcPr>
            <w:tcW w:w="2183" w:type="pct"/>
            <w:tcBorders>
              <w:top w:val="single" w:sz="4" w:space="0" w:color="auto"/>
              <w:bottom w:val="single" w:sz="4" w:space="0" w:color="auto"/>
              <w:right w:val="single" w:sz="12" w:space="0" w:color="auto"/>
            </w:tcBorders>
            <w:shd w:val="clear" w:color="auto" w:fill="FFFFFF" w:themeFill="background1"/>
          </w:tcPr>
          <w:p w14:paraId="18EC87FE" w14:textId="77777777" w:rsidR="00BB5338" w:rsidRPr="008111DD" w:rsidRDefault="00BB5338" w:rsidP="009F7EC9">
            <w:pPr>
              <w:keepNext/>
              <w:jc w:val="both"/>
              <w:rPr>
                <w:rFonts w:ascii="David" w:hAnsi="David" w:cs="David"/>
                <w:rtl/>
              </w:rPr>
            </w:pPr>
            <w:r w:rsidRPr="008111DD">
              <w:rPr>
                <w:rFonts w:ascii="David" w:hAnsi="David" w:cs="David"/>
                <w:rtl/>
              </w:rPr>
              <w:t xml:space="preserve">השאלה אינה מובנת דיה. </w:t>
            </w:r>
          </w:p>
          <w:p w14:paraId="4529E441" w14:textId="77777777" w:rsidR="00BB5338" w:rsidRPr="008111DD" w:rsidRDefault="00BB5338" w:rsidP="009F7EC9">
            <w:pPr>
              <w:keepNext/>
              <w:jc w:val="both"/>
              <w:rPr>
                <w:rFonts w:ascii="David" w:hAnsi="David" w:cs="David"/>
                <w:rtl/>
              </w:rPr>
            </w:pPr>
            <w:r w:rsidRPr="008111DD">
              <w:rPr>
                <w:rFonts w:ascii="David" w:hAnsi="David" w:cs="David"/>
                <w:rtl/>
              </w:rPr>
              <w:t>עבור ספק הניהול שיזכה במכרז – ראה סעיף 22.3 להסכם ההתקשרות המצורף למסמכי המכרז.</w:t>
            </w:r>
          </w:p>
          <w:p w14:paraId="7326684D" w14:textId="77777777" w:rsidR="00934657" w:rsidRPr="008111DD" w:rsidRDefault="00BB5338" w:rsidP="009F7EC9">
            <w:pPr>
              <w:keepNext/>
              <w:jc w:val="both"/>
              <w:rPr>
                <w:rFonts w:ascii="David" w:hAnsi="David" w:cs="David"/>
                <w:rtl/>
              </w:rPr>
            </w:pPr>
            <w:r w:rsidRPr="008111DD">
              <w:rPr>
                <w:rFonts w:ascii="David" w:hAnsi="David" w:cs="David"/>
                <w:rtl/>
              </w:rPr>
              <w:t>עבור ספקי הרכש מולם יעבוד ספק הניהול - ראה סעיף 1.4.3 לנספח א' – מפרט השירותים למסמכי המכרז. הספק הוא שיחתום על הסכמי התקשרות מול ספקי הרכש.  הספק יעביר למשרד את נוסח ההסכם שנחתם עם ספקי הרכש. הסכם זה יועבר לאישור המשרד. נוסח הסכם זה צריך לכלול הגדרות של לוחות זמנים לאספקת השירותים שיוזמנו לרבות מערכת קנסות (</w:t>
            </w:r>
            <w:r w:rsidRPr="008111DD">
              <w:rPr>
                <w:rFonts w:ascii="David" w:hAnsi="David" w:cs="David"/>
              </w:rPr>
              <w:t>SLA</w:t>
            </w:r>
            <w:r w:rsidRPr="008111DD">
              <w:rPr>
                <w:rFonts w:ascii="David" w:hAnsi="David" w:cs="David"/>
                <w:rtl/>
              </w:rPr>
              <w:t>) במקרה של עיכובים ו/או תקלות באספקת השירותים.</w:t>
            </w:r>
          </w:p>
        </w:tc>
      </w:tr>
      <w:tr w:rsidR="003218A6" w:rsidRPr="008111DD" w14:paraId="2B460B8F" w14:textId="77777777" w:rsidTr="008A6F5F">
        <w:trPr>
          <w:trHeight w:val="363"/>
          <w:jc w:val="center"/>
        </w:trPr>
        <w:tc>
          <w:tcPr>
            <w:tcW w:w="318" w:type="pct"/>
            <w:tcBorders>
              <w:top w:val="single" w:sz="4" w:space="0" w:color="auto"/>
              <w:left w:val="single" w:sz="12" w:space="0" w:color="auto"/>
              <w:bottom w:val="single" w:sz="4" w:space="0" w:color="auto"/>
              <w:right w:val="single" w:sz="4" w:space="0" w:color="auto"/>
            </w:tcBorders>
            <w:shd w:val="clear" w:color="auto" w:fill="FFFFFF" w:themeFill="background1"/>
          </w:tcPr>
          <w:p w14:paraId="74522F8B" w14:textId="77777777" w:rsidR="00934657" w:rsidRPr="008111DD" w:rsidRDefault="00934657" w:rsidP="009F7EC9">
            <w:pPr>
              <w:pStyle w:val="af9"/>
              <w:numPr>
                <w:ilvl w:val="0"/>
                <w:numId w:val="15"/>
              </w:numPr>
              <w:tabs>
                <w:tab w:val="left" w:pos="1821"/>
              </w:tabs>
              <w:jc w:val="center"/>
              <w:rPr>
                <w:rFonts w:ascii="David" w:hAnsi="David" w:cs="David"/>
                <w:rtl/>
              </w:rPr>
            </w:pPr>
          </w:p>
        </w:tc>
        <w:tc>
          <w:tcPr>
            <w:tcW w:w="593" w:type="pct"/>
            <w:tcBorders>
              <w:top w:val="single" w:sz="4" w:space="0" w:color="auto"/>
              <w:left w:val="single" w:sz="4" w:space="0" w:color="auto"/>
              <w:bottom w:val="single" w:sz="4" w:space="0" w:color="auto"/>
            </w:tcBorders>
            <w:shd w:val="clear" w:color="auto" w:fill="FFFFFF" w:themeFill="background1"/>
          </w:tcPr>
          <w:p w14:paraId="0FF6CC5A" w14:textId="77777777" w:rsidR="00934657" w:rsidRPr="008111DD" w:rsidRDefault="00934657" w:rsidP="009F7EC9">
            <w:pPr>
              <w:keepNext/>
              <w:jc w:val="center"/>
              <w:rPr>
                <w:rFonts w:ascii="David" w:hAnsi="David" w:cs="David"/>
                <w:rtl/>
              </w:rPr>
            </w:pPr>
          </w:p>
        </w:tc>
        <w:tc>
          <w:tcPr>
            <w:tcW w:w="433" w:type="pct"/>
            <w:gridSpan w:val="2"/>
            <w:tcBorders>
              <w:top w:val="single" w:sz="4" w:space="0" w:color="auto"/>
              <w:bottom w:val="single" w:sz="4" w:space="0" w:color="auto"/>
            </w:tcBorders>
            <w:shd w:val="clear" w:color="auto" w:fill="FFFFFF" w:themeFill="background1"/>
          </w:tcPr>
          <w:p w14:paraId="0A0A5F0E" w14:textId="77777777" w:rsidR="00934657" w:rsidRPr="008111DD" w:rsidRDefault="00934657" w:rsidP="009F7EC9">
            <w:pPr>
              <w:keepNext/>
              <w:spacing w:line="276" w:lineRule="auto"/>
              <w:jc w:val="center"/>
              <w:rPr>
                <w:rFonts w:ascii="David" w:hAnsi="David" w:cs="David"/>
                <w:rtl/>
              </w:rPr>
            </w:pPr>
          </w:p>
        </w:tc>
        <w:tc>
          <w:tcPr>
            <w:tcW w:w="1473" w:type="pct"/>
            <w:gridSpan w:val="3"/>
            <w:tcBorders>
              <w:top w:val="single" w:sz="4" w:space="0" w:color="auto"/>
              <w:bottom w:val="single" w:sz="4" w:space="0" w:color="auto"/>
            </w:tcBorders>
            <w:shd w:val="clear" w:color="auto" w:fill="FFFFFF" w:themeFill="background1"/>
          </w:tcPr>
          <w:p w14:paraId="4AED6511" w14:textId="77777777" w:rsidR="00934657" w:rsidRPr="008111DD" w:rsidRDefault="007A0281" w:rsidP="009F7EC9">
            <w:pPr>
              <w:keepNext/>
              <w:jc w:val="both"/>
              <w:rPr>
                <w:rFonts w:ascii="David" w:hAnsi="David" w:cs="David"/>
                <w:rtl/>
              </w:rPr>
            </w:pPr>
            <w:r w:rsidRPr="008111DD">
              <w:rPr>
                <w:rFonts w:ascii="David" w:hAnsi="David" w:cs="David"/>
                <w:rtl/>
              </w:rPr>
              <w:t>האם יש אפשרות להציע הצעה במכרז לאספקת המערכת הממוחשבת בלבד ללא החלק המתייחס לניהול ותפעול הרכש</w:t>
            </w:r>
            <w:r w:rsidR="00B57516" w:rsidRPr="008111DD">
              <w:rPr>
                <w:rFonts w:ascii="David" w:hAnsi="David" w:cs="David"/>
                <w:rtl/>
              </w:rPr>
              <w:t>?</w:t>
            </w:r>
          </w:p>
        </w:tc>
        <w:tc>
          <w:tcPr>
            <w:tcW w:w="2183" w:type="pct"/>
            <w:tcBorders>
              <w:top w:val="single" w:sz="4" w:space="0" w:color="auto"/>
              <w:bottom w:val="single" w:sz="4" w:space="0" w:color="auto"/>
              <w:right w:val="single" w:sz="12" w:space="0" w:color="auto"/>
            </w:tcBorders>
            <w:shd w:val="clear" w:color="auto" w:fill="FFFFFF" w:themeFill="background1"/>
          </w:tcPr>
          <w:p w14:paraId="104B13DF" w14:textId="77777777" w:rsidR="00934657" w:rsidRPr="008111DD" w:rsidRDefault="00761F93" w:rsidP="009F7EC9">
            <w:pPr>
              <w:keepNext/>
              <w:jc w:val="both"/>
              <w:rPr>
                <w:rFonts w:ascii="David" w:hAnsi="David" w:cs="David"/>
                <w:rtl/>
              </w:rPr>
            </w:pPr>
            <w:r w:rsidRPr="008111DD">
              <w:rPr>
                <w:rFonts w:ascii="David" w:hAnsi="David" w:cs="David"/>
                <w:rtl/>
              </w:rPr>
              <w:t>לא.</w:t>
            </w:r>
          </w:p>
        </w:tc>
      </w:tr>
      <w:tr w:rsidR="003218A6" w:rsidRPr="008111DD" w14:paraId="01303D09" w14:textId="77777777" w:rsidTr="008A6F5F">
        <w:trPr>
          <w:trHeight w:val="363"/>
          <w:jc w:val="center"/>
        </w:trPr>
        <w:tc>
          <w:tcPr>
            <w:tcW w:w="318" w:type="pct"/>
            <w:tcBorders>
              <w:top w:val="single" w:sz="4" w:space="0" w:color="auto"/>
              <w:left w:val="single" w:sz="12" w:space="0" w:color="auto"/>
              <w:bottom w:val="single" w:sz="4" w:space="0" w:color="auto"/>
              <w:right w:val="single" w:sz="4" w:space="0" w:color="auto"/>
            </w:tcBorders>
            <w:shd w:val="clear" w:color="auto" w:fill="FFFFFF" w:themeFill="background1"/>
          </w:tcPr>
          <w:p w14:paraId="3936339B" w14:textId="77777777" w:rsidR="00934657" w:rsidRPr="008111DD" w:rsidRDefault="00934657" w:rsidP="009F7EC9">
            <w:pPr>
              <w:pStyle w:val="af9"/>
              <w:numPr>
                <w:ilvl w:val="0"/>
                <w:numId w:val="15"/>
              </w:numPr>
              <w:tabs>
                <w:tab w:val="left" w:pos="1821"/>
              </w:tabs>
              <w:jc w:val="center"/>
              <w:rPr>
                <w:rFonts w:ascii="David" w:hAnsi="David" w:cs="David"/>
                <w:rtl/>
              </w:rPr>
            </w:pPr>
          </w:p>
        </w:tc>
        <w:tc>
          <w:tcPr>
            <w:tcW w:w="593" w:type="pct"/>
            <w:tcBorders>
              <w:top w:val="single" w:sz="4" w:space="0" w:color="auto"/>
              <w:left w:val="single" w:sz="4" w:space="0" w:color="auto"/>
              <w:bottom w:val="single" w:sz="4" w:space="0" w:color="auto"/>
            </w:tcBorders>
            <w:shd w:val="clear" w:color="auto" w:fill="FFFFFF" w:themeFill="background1"/>
          </w:tcPr>
          <w:p w14:paraId="6F66A629" w14:textId="77777777" w:rsidR="00934657" w:rsidRPr="008111DD" w:rsidRDefault="00934657" w:rsidP="009F7EC9">
            <w:pPr>
              <w:keepNext/>
              <w:jc w:val="center"/>
              <w:rPr>
                <w:rFonts w:ascii="David" w:hAnsi="David" w:cs="David"/>
                <w:rtl/>
              </w:rPr>
            </w:pPr>
          </w:p>
        </w:tc>
        <w:tc>
          <w:tcPr>
            <w:tcW w:w="433" w:type="pct"/>
            <w:gridSpan w:val="2"/>
            <w:tcBorders>
              <w:top w:val="single" w:sz="4" w:space="0" w:color="auto"/>
              <w:bottom w:val="single" w:sz="4" w:space="0" w:color="auto"/>
            </w:tcBorders>
            <w:shd w:val="clear" w:color="auto" w:fill="FFFFFF" w:themeFill="background1"/>
          </w:tcPr>
          <w:p w14:paraId="50015F77" w14:textId="77777777" w:rsidR="00934657" w:rsidRPr="008111DD" w:rsidRDefault="00934657" w:rsidP="009F7EC9">
            <w:pPr>
              <w:keepNext/>
              <w:spacing w:line="276" w:lineRule="auto"/>
              <w:jc w:val="center"/>
              <w:rPr>
                <w:rFonts w:ascii="David" w:hAnsi="David" w:cs="David"/>
                <w:rtl/>
              </w:rPr>
            </w:pPr>
          </w:p>
        </w:tc>
        <w:tc>
          <w:tcPr>
            <w:tcW w:w="1473" w:type="pct"/>
            <w:gridSpan w:val="3"/>
            <w:tcBorders>
              <w:top w:val="single" w:sz="4" w:space="0" w:color="auto"/>
              <w:bottom w:val="single" w:sz="4" w:space="0" w:color="auto"/>
            </w:tcBorders>
            <w:shd w:val="clear" w:color="auto" w:fill="FFFFFF" w:themeFill="background1"/>
          </w:tcPr>
          <w:p w14:paraId="398AE105" w14:textId="706DE114" w:rsidR="00B57516" w:rsidRPr="008111DD" w:rsidRDefault="00B57516" w:rsidP="00BD1223">
            <w:pPr>
              <w:keepNext/>
              <w:jc w:val="both"/>
              <w:rPr>
                <w:rFonts w:ascii="David" w:hAnsi="David" w:cs="David"/>
                <w:rtl/>
              </w:rPr>
            </w:pPr>
            <w:r w:rsidRPr="008111DD">
              <w:rPr>
                <w:rFonts w:ascii="David" w:hAnsi="David" w:cs="David"/>
                <w:rtl/>
              </w:rPr>
              <w:t xml:space="preserve">אנחנו </w:t>
            </w:r>
            <w:r w:rsidR="00761F93" w:rsidRPr="008111DD">
              <w:rPr>
                <w:rFonts w:ascii="David" w:hAnsi="David" w:cs="David"/>
                <w:rtl/>
              </w:rPr>
              <w:t>חברה</w:t>
            </w:r>
            <w:r w:rsidRPr="008111DD">
              <w:rPr>
                <w:rFonts w:ascii="David" w:hAnsi="David" w:cs="David"/>
                <w:rtl/>
              </w:rPr>
              <w:t xml:space="preserve"> המתמחה בהקמת מערכות </w:t>
            </w:r>
            <w:r w:rsidRPr="008111DD">
              <w:rPr>
                <w:rFonts w:ascii="David" w:hAnsi="David" w:cs="David"/>
              </w:rPr>
              <w:t>CRM</w:t>
            </w:r>
            <w:r w:rsidRPr="008111DD">
              <w:rPr>
                <w:rFonts w:ascii="David" w:hAnsi="David" w:cs="David"/>
                <w:rtl/>
              </w:rPr>
              <w:t xml:space="preserve"> על הפלטפורמה של מיקרוסופט. האם הסעיפים של פרויקטים בסדרי גודל של מיליונים הכרחיים? </w:t>
            </w:r>
          </w:p>
          <w:p w14:paraId="1FE757DB" w14:textId="77777777" w:rsidR="00934657" w:rsidRPr="008111DD" w:rsidRDefault="00B57516" w:rsidP="009F7EC9">
            <w:pPr>
              <w:keepNext/>
              <w:jc w:val="both"/>
              <w:rPr>
                <w:rFonts w:ascii="David" w:hAnsi="David" w:cs="David"/>
                <w:rtl/>
              </w:rPr>
            </w:pPr>
            <w:r w:rsidRPr="008111DD">
              <w:rPr>
                <w:rFonts w:ascii="David" w:hAnsi="David" w:cs="David"/>
                <w:rtl/>
              </w:rPr>
              <w:t>אני משוכנע שנוכל להציע את ההצעה המשתלמת ביותר לארגון במידה ולא.</w:t>
            </w:r>
          </w:p>
        </w:tc>
        <w:tc>
          <w:tcPr>
            <w:tcW w:w="2183" w:type="pct"/>
            <w:tcBorders>
              <w:top w:val="single" w:sz="4" w:space="0" w:color="auto"/>
              <w:bottom w:val="single" w:sz="4" w:space="0" w:color="auto"/>
              <w:right w:val="single" w:sz="12" w:space="0" w:color="auto"/>
            </w:tcBorders>
            <w:shd w:val="clear" w:color="auto" w:fill="FFFFFF" w:themeFill="background1"/>
          </w:tcPr>
          <w:p w14:paraId="09223AA3" w14:textId="77777777" w:rsidR="00934657" w:rsidRPr="008111DD" w:rsidRDefault="00761F93" w:rsidP="009F7EC9">
            <w:pPr>
              <w:keepNext/>
              <w:jc w:val="both"/>
              <w:rPr>
                <w:rFonts w:ascii="David" w:hAnsi="David" w:cs="David"/>
                <w:rtl/>
              </w:rPr>
            </w:pPr>
            <w:r w:rsidRPr="008111DD">
              <w:rPr>
                <w:rFonts w:ascii="David" w:hAnsi="David" w:cs="David"/>
                <w:rtl/>
              </w:rPr>
              <w:t>לאור העובדה כי השירותים נשואי המכרז הינם ניהול פרויקט הרכש שהוא פרויקט בהיקף כספי גדול ומול מאות ספקי רכש מבקש המשרד לוודא כי למציעים ניסיון בפרויקטים בהיקפים גדולים.</w:t>
            </w:r>
            <w:r w:rsidR="0058659D" w:rsidRPr="008111DD">
              <w:rPr>
                <w:rFonts w:ascii="David" w:hAnsi="David" w:cs="David" w:hint="cs"/>
                <w:rtl/>
              </w:rPr>
              <w:t xml:space="preserve"> על אף האמור תנאי הסף שנקבעו הינם נמוכים משמעותית להיקף הפרויקט כיום.</w:t>
            </w:r>
          </w:p>
        </w:tc>
      </w:tr>
      <w:tr w:rsidR="00934657" w:rsidRPr="008111DD" w14:paraId="131D1BC3" w14:textId="77777777" w:rsidTr="00A62B88">
        <w:trPr>
          <w:trHeight w:val="18"/>
          <w:jc w:val="center"/>
        </w:trPr>
        <w:tc>
          <w:tcPr>
            <w:tcW w:w="5000" w:type="pct"/>
            <w:gridSpan w:val="8"/>
            <w:tcBorders>
              <w:top w:val="single" w:sz="4" w:space="0" w:color="auto"/>
              <w:left w:val="single" w:sz="12" w:space="0" w:color="auto"/>
              <w:bottom w:val="single" w:sz="4" w:space="0" w:color="auto"/>
              <w:right w:val="single" w:sz="12" w:space="0" w:color="auto"/>
            </w:tcBorders>
            <w:shd w:val="clear" w:color="auto" w:fill="E5DFEC" w:themeFill="accent4" w:themeFillTint="33"/>
            <w:vAlign w:val="center"/>
          </w:tcPr>
          <w:p w14:paraId="32A23020" w14:textId="77777777" w:rsidR="00934657" w:rsidRPr="008111DD" w:rsidRDefault="00934657" w:rsidP="009F7EC9">
            <w:pPr>
              <w:pStyle w:val="af9"/>
              <w:autoSpaceDE w:val="0"/>
              <w:autoSpaceDN w:val="0"/>
              <w:adjustRightInd w:val="0"/>
              <w:ind w:left="459"/>
              <w:rPr>
                <w:rFonts w:ascii="David" w:hAnsi="David" w:cs="David"/>
                <w:b/>
                <w:bCs/>
                <w:rtl/>
              </w:rPr>
            </w:pPr>
            <w:r w:rsidRPr="008111DD">
              <w:rPr>
                <w:rFonts w:ascii="David" w:hAnsi="David" w:cs="David"/>
                <w:b/>
                <w:bCs/>
                <w:rtl/>
              </w:rPr>
              <w:t>חלק א' למסמכי המכרז</w:t>
            </w:r>
          </w:p>
        </w:tc>
      </w:tr>
      <w:tr w:rsidR="003218A6" w:rsidRPr="008111DD" w14:paraId="33B42415" w14:textId="77777777" w:rsidTr="008A6F5F">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5EBEC88A" w14:textId="77777777" w:rsidR="00815694" w:rsidRPr="008111DD" w:rsidRDefault="00815694" w:rsidP="00815694">
            <w:pPr>
              <w:pStyle w:val="af9"/>
              <w:numPr>
                <w:ilvl w:val="0"/>
                <w:numId w:val="15"/>
              </w:numPr>
              <w:tabs>
                <w:tab w:val="left" w:pos="1821"/>
              </w:tabs>
              <w:jc w:val="center"/>
              <w:rPr>
                <w:rFonts w:ascii="David" w:hAnsi="David" w:cs="David"/>
                <w:rtl/>
              </w:rPr>
            </w:pPr>
          </w:p>
        </w:tc>
        <w:tc>
          <w:tcPr>
            <w:tcW w:w="593" w:type="pct"/>
            <w:shd w:val="clear" w:color="auto" w:fill="auto"/>
          </w:tcPr>
          <w:p w14:paraId="58203D45" w14:textId="77777777" w:rsidR="00815694" w:rsidRPr="008111DD" w:rsidRDefault="00815694" w:rsidP="00815694">
            <w:pPr>
              <w:keepNext/>
              <w:jc w:val="center"/>
              <w:rPr>
                <w:rFonts w:ascii="David" w:hAnsi="David" w:cs="David"/>
                <w:rtl/>
              </w:rPr>
            </w:pPr>
            <w:r w:rsidRPr="008111DD">
              <w:rPr>
                <w:rFonts w:ascii="David" w:hAnsi="David" w:cs="David"/>
                <w:rtl/>
              </w:rPr>
              <w:t>3.2</w:t>
            </w:r>
          </w:p>
        </w:tc>
        <w:tc>
          <w:tcPr>
            <w:tcW w:w="433" w:type="pct"/>
            <w:gridSpan w:val="2"/>
            <w:shd w:val="clear" w:color="auto" w:fill="auto"/>
          </w:tcPr>
          <w:p w14:paraId="67DB6E35" w14:textId="77777777" w:rsidR="00815694" w:rsidRPr="008111DD" w:rsidRDefault="00815694" w:rsidP="00815694">
            <w:pPr>
              <w:jc w:val="center"/>
              <w:rPr>
                <w:rFonts w:ascii="David" w:eastAsia="Calibri" w:hAnsi="David" w:cs="David"/>
                <w:rtl/>
              </w:rPr>
            </w:pPr>
            <w:r w:rsidRPr="008111DD">
              <w:rPr>
                <w:rFonts w:ascii="David" w:hAnsi="David" w:cs="David"/>
                <w:color w:val="000000"/>
                <w:rtl/>
              </w:rPr>
              <w:t>3</w:t>
            </w:r>
          </w:p>
        </w:tc>
        <w:tc>
          <w:tcPr>
            <w:tcW w:w="1473" w:type="pct"/>
            <w:gridSpan w:val="3"/>
            <w:shd w:val="clear" w:color="auto" w:fill="auto"/>
            <w:vAlign w:val="bottom"/>
          </w:tcPr>
          <w:p w14:paraId="681FE7E7" w14:textId="77777777" w:rsidR="00815694" w:rsidRPr="008111DD" w:rsidRDefault="00534AAC" w:rsidP="00534AAC">
            <w:pPr>
              <w:jc w:val="both"/>
              <w:rPr>
                <w:rFonts w:ascii="David" w:hAnsi="David" w:cs="David"/>
                <w:rtl/>
              </w:rPr>
            </w:pPr>
            <w:r w:rsidRPr="008111DD">
              <w:rPr>
                <w:rFonts w:ascii="David" w:hAnsi="David" w:cs="David" w:hint="cs"/>
                <w:color w:val="000000"/>
                <w:rtl/>
              </w:rPr>
              <w:t>מ</w:t>
            </w:r>
            <w:r w:rsidR="00815694" w:rsidRPr="008111DD">
              <w:rPr>
                <w:rFonts w:ascii="David" w:hAnsi="David" w:cs="David"/>
                <w:color w:val="000000"/>
                <w:rtl/>
              </w:rPr>
              <w:t xml:space="preserve">בוקש להבהיר כי "התמורה" בסעיף זה תכלול את תקורת הספק ולא רק את כספי התמיכה בספריות. </w:t>
            </w:r>
          </w:p>
        </w:tc>
        <w:tc>
          <w:tcPr>
            <w:tcW w:w="2183" w:type="pct"/>
            <w:tcBorders>
              <w:top w:val="single" w:sz="4" w:space="0" w:color="auto"/>
              <w:left w:val="single" w:sz="4" w:space="0" w:color="auto"/>
              <w:bottom w:val="single" w:sz="4" w:space="0" w:color="auto"/>
              <w:right w:val="single" w:sz="12" w:space="0" w:color="auto"/>
            </w:tcBorders>
          </w:tcPr>
          <w:p w14:paraId="2B108467" w14:textId="77777777" w:rsidR="00815694" w:rsidRPr="008111DD" w:rsidRDefault="00534AAC" w:rsidP="00815694">
            <w:pPr>
              <w:pStyle w:val="af9"/>
              <w:autoSpaceDE w:val="0"/>
              <w:autoSpaceDN w:val="0"/>
              <w:adjustRightInd w:val="0"/>
              <w:ind w:left="34"/>
              <w:jc w:val="both"/>
              <w:rPr>
                <w:rFonts w:ascii="David" w:hAnsi="David" w:cs="David"/>
                <w:rtl/>
              </w:rPr>
            </w:pPr>
            <w:r w:rsidRPr="008111DD">
              <w:rPr>
                <w:rFonts w:ascii="David" w:hAnsi="David" w:cs="David" w:hint="cs"/>
                <w:rtl/>
              </w:rPr>
              <w:t>נכון.</w:t>
            </w:r>
          </w:p>
        </w:tc>
      </w:tr>
      <w:tr w:rsidR="003218A6" w:rsidRPr="008111DD" w14:paraId="650D9BBB" w14:textId="77777777" w:rsidTr="008A6F5F">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20D90A1B" w14:textId="77777777" w:rsidR="00815694" w:rsidRPr="008111DD" w:rsidRDefault="00815694" w:rsidP="00815694">
            <w:pPr>
              <w:pStyle w:val="af9"/>
              <w:numPr>
                <w:ilvl w:val="0"/>
                <w:numId w:val="15"/>
              </w:numPr>
              <w:tabs>
                <w:tab w:val="left" w:pos="1821"/>
              </w:tabs>
              <w:jc w:val="center"/>
              <w:rPr>
                <w:rFonts w:ascii="David" w:hAnsi="David" w:cs="David"/>
                <w:rtl/>
              </w:rPr>
            </w:pPr>
          </w:p>
        </w:tc>
        <w:tc>
          <w:tcPr>
            <w:tcW w:w="593" w:type="pct"/>
            <w:shd w:val="clear" w:color="auto" w:fill="auto"/>
          </w:tcPr>
          <w:p w14:paraId="4165646E" w14:textId="77777777" w:rsidR="00815694" w:rsidRPr="008111DD" w:rsidRDefault="00815694" w:rsidP="00815694">
            <w:pPr>
              <w:keepNext/>
              <w:jc w:val="center"/>
              <w:rPr>
                <w:rFonts w:ascii="David" w:hAnsi="David" w:cs="David"/>
                <w:rtl/>
              </w:rPr>
            </w:pPr>
            <w:r w:rsidRPr="008111DD">
              <w:rPr>
                <w:rFonts w:ascii="David" w:hAnsi="David" w:cs="David"/>
                <w:rtl/>
              </w:rPr>
              <w:t>4.2.1</w:t>
            </w:r>
          </w:p>
        </w:tc>
        <w:tc>
          <w:tcPr>
            <w:tcW w:w="433" w:type="pct"/>
            <w:gridSpan w:val="2"/>
            <w:shd w:val="clear" w:color="auto" w:fill="auto"/>
          </w:tcPr>
          <w:p w14:paraId="69CAB9C2" w14:textId="77777777" w:rsidR="00815694" w:rsidRPr="008111DD" w:rsidRDefault="00815694" w:rsidP="00815694">
            <w:pPr>
              <w:jc w:val="center"/>
              <w:rPr>
                <w:rFonts w:ascii="David" w:eastAsia="Calibri" w:hAnsi="David" w:cs="David"/>
                <w:rtl/>
              </w:rPr>
            </w:pPr>
            <w:r w:rsidRPr="008111DD">
              <w:rPr>
                <w:rFonts w:ascii="David" w:hAnsi="David" w:cs="David"/>
                <w:color w:val="000000"/>
                <w:rtl/>
              </w:rPr>
              <w:t>3</w:t>
            </w:r>
          </w:p>
        </w:tc>
        <w:tc>
          <w:tcPr>
            <w:tcW w:w="1473" w:type="pct"/>
            <w:gridSpan w:val="3"/>
            <w:shd w:val="clear" w:color="auto" w:fill="auto"/>
            <w:vAlign w:val="bottom"/>
          </w:tcPr>
          <w:p w14:paraId="2145339A" w14:textId="77777777" w:rsidR="00815694" w:rsidRPr="008111DD" w:rsidRDefault="00815694" w:rsidP="00534AAC">
            <w:pPr>
              <w:jc w:val="both"/>
              <w:rPr>
                <w:rFonts w:ascii="David" w:hAnsi="David" w:cs="David"/>
                <w:rtl/>
              </w:rPr>
            </w:pPr>
            <w:r w:rsidRPr="008111DD">
              <w:rPr>
                <w:rFonts w:ascii="David" w:hAnsi="David" w:cs="David"/>
                <w:color w:val="000000"/>
                <w:rtl/>
              </w:rPr>
              <w:t xml:space="preserve">האם ציפיית המשרד היא לתוכנת מדף מותאמת [שאזי </w:t>
            </w:r>
            <w:r w:rsidRPr="008111DD">
              <w:rPr>
                <w:rFonts w:ascii="David" w:hAnsi="David" w:cs="David"/>
                <w:color w:val="000000"/>
                <w:rtl/>
              </w:rPr>
              <w:lastRenderedPageBreak/>
              <w:t xml:space="preserve">אינה "פתרון מלא" כנדרש בסעיף] או למערכת </w:t>
            </w:r>
            <w:r w:rsidRPr="008111DD">
              <w:rPr>
                <w:rFonts w:ascii="David" w:hAnsi="David" w:cs="David"/>
                <w:color w:val="000000"/>
              </w:rPr>
              <w:t>TAILOR MADE</w:t>
            </w:r>
            <w:r w:rsidRPr="008111DD">
              <w:rPr>
                <w:rFonts w:ascii="David" w:hAnsi="David" w:cs="David"/>
                <w:color w:val="000000"/>
                <w:rtl/>
              </w:rPr>
              <w:t xml:space="preserve"> [שאזי אותה לא ניתן להציג במענה למכרז משום שטרם פותחה]? </w:t>
            </w:r>
          </w:p>
        </w:tc>
        <w:tc>
          <w:tcPr>
            <w:tcW w:w="2183" w:type="pct"/>
            <w:tcBorders>
              <w:top w:val="single" w:sz="4" w:space="0" w:color="auto"/>
              <w:left w:val="single" w:sz="4" w:space="0" w:color="auto"/>
              <w:bottom w:val="single" w:sz="4" w:space="0" w:color="auto"/>
              <w:right w:val="single" w:sz="12" w:space="0" w:color="auto"/>
            </w:tcBorders>
          </w:tcPr>
          <w:p w14:paraId="76D9528A" w14:textId="77777777" w:rsidR="00815694" w:rsidRPr="008111DD" w:rsidRDefault="00534AAC" w:rsidP="00534AAC">
            <w:pPr>
              <w:autoSpaceDE w:val="0"/>
              <w:autoSpaceDN w:val="0"/>
              <w:adjustRightInd w:val="0"/>
              <w:jc w:val="both"/>
              <w:rPr>
                <w:rFonts w:ascii="David" w:hAnsi="David" w:cs="David"/>
                <w:rtl/>
              </w:rPr>
            </w:pPr>
            <w:r w:rsidRPr="008111DD">
              <w:rPr>
                <w:rFonts w:ascii="David" w:hAnsi="David" w:cs="David" w:hint="cs"/>
                <w:rtl/>
              </w:rPr>
              <w:lastRenderedPageBreak/>
              <w:t xml:space="preserve">דרישת המשרד היא למערכת ממוחשבת התואמת את כל הדרישות המפורטות </w:t>
            </w:r>
            <w:r w:rsidRPr="008111DD">
              <w:rPr>
                <w:rFonts w:ascii="David" w:hAnsi="David" w:cs="David" w:hint="cs"/>
                <w:rtl/>
              </w:rPr>
              <w:lastRenderedPageBreak/>
              <w:t>במסמכי המכרז.</w:t>
            </w:r>
            <w:r w:rsidR="00BD4B34" w:rsidRPr="008111DD">
              <w:rPr>
                <w:rFonts w:ascii="David" w:hAnsi="David" w:cs="David" w:hint="cs"/>
                <w:rtl/>
              </w:rPr>
              <w:t xml:space="preserve"> הספקים רשאים לספק מערכת זו בכל דרך שיבחרו.</w:t>
            </w:r>
          </w:p>
          <w:p w14:paraId="0A406FCC" w14:textId="72B2F36A" w:rsidR="00BD4B34" w:rsidRPr="008111DD" w:rsidRDefault="00BD4B34" w:rsidP="00534AAC">
            <w:pPr>
              <w:autoSpaceDE w:val="0"/>
              <w:autoSpaceDN w:val="0"/>
              <w:adjustRightInd w:val="0"/>
              <w:jc w:val="both"/>
              <w:rPr>
                <w:rFonts w:ascii="David" w:hAnsi="David" w:cs="David"/>
                <w:rtl/>
              </w:rPr>
            </w:pPr>
            <w:r w:rsidRPr="008111DD">
              <w:rPr>
                <w:rFonts w:ascii="David" w:hAnsi="David" w:cs="David" w:hint="cs"/>
                <w:rtl/>
              </w:rPr>
              <w:t xml:space="preserve">במסגרת הצגת הצעתם יש להציג </w:t>
            </w:r>
            <w:r w:rsidR="0058659D" w:rsidRPr="008111DD">
              <w:rPr>
                <w:rFonts w:ascii="David" w:hAnsi="David" w:cs="David" w:hint="cs"/>
                <w:rtl/>
              </w:rPr>
              <w:t>פתרון</w:t>
            </w:r>
            <w:r w:rsidRPr="008111DD">
              <w:rPr>
                <w:rFonts w:ascii="David" w:hAnsi="David" w:cs="David" w:hint="cs"/>
                <w:rtl/>
              </w:rPr>
              <w:t>מלא לשימושי המערכת. ראה סעיף 7.18 למסמכי המכרז.</w:t>
            </w:r>
          </w:p>
        </w:tc>
      </w:tr>
      <w:tr w:rsidR="003218A6" w:rsidRPr="008111DD" w14:paraId="29B9FE45"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561C3EBB" w14:textId="77777777" w:rsidR="00815694" w:rsidRPr="008111DD" w:rsidRDefault="00815694" w:rsidP="00815694">
            <w:pPr>
              <w:pStyle w:val="af9"/>
              <w:numPr>
                <w:ilvl w:val="0"/>
                <w:numId w:val="15"/>
              </w:numPr>
              <w:tabs>
                <w:tab w:val="left" w:pos="1821"/>
              </w:tabs>
              <w:jc w:val="center"/>
              <w:rPr>
                <w:rFonts w:ascii="David" w:hAnsi="David" w:cs="David"/>
                <w:rtl/>
              </w:rPr>
            </w:pPr>
          </w:p>
        </w:tc>
        <w:tc>
          <w:tcPr>
            <w:tcW w:w="593" w:type="pct"/>
            <w:shd w:val="clear" w:color="auto" w:fill="auto"/>
          </w:tcPr>
          <w:p w14:paraId="149F780F" w14:textId="77777777" w:rsidR="00815694" w:rsidRPr="008111DD" w:rsidRDefault="00815694" w:rsidP="00815694">
            <w:pPr>
              <w:jc w:val="center"/>
              <w:rPr>
                <w:rFonts w:ascii="David" w:eastAsia="Calibri" w:hAnsi="David" w:cs="David"/>
                <w:rtl/>
              </w:rPr>
            </w:pPr>
            <w:r w:rsidRPr="008111DD">
              <w:rPr>
                <w:rFonts w:ascii="David" w:hAnsi="David" w:cs="David"/>
                <w:color w:val="000000"/>
                <w:rtl/>
              </w:rPr>
              <w:t>4.2.1</w:t>
            </w:r>
          </w:p>
        </w:tc>
        <w:tc>
          <w:tcPr>
            <w:tcW w:w="433" w:type="pct"/>
            <w:gridSpan w:val="2"/>
            <w:shd w:val="clear" w:color="auto" w:fill="auto"/>
          </w:tcPr>
          <w:p w14:paraId="44CD8F0C" w14:textId="77777777" w:rsidR="00815694" w:rsidRPr="008111DD" w:rsidRDefault="00815694" w:rsidP="00815694">
            <w:pPr>
              <w:jc w:val="center"/>
              <w:rPr>
                <w:rFonts w:ascii="David" w:eastAsia="Calibri" w:hAnsi="David" w:cs="David"/>
                <w:rtl/>
              </w:rPr>
            </w:pPr>
            <w:r w:rsidRPr="008111DD">
              <w:rPr>
                <w:rFonts w:ascii="David" w:hAnsi="David" w:cs="David"/>
                <w:color w:val="000000"/>
                <w:rtl/>
              </w:rPr>
              <w:t>4</w:t>
            </w:r>
          </w:p>
        </w:tc>
        <w:tc>
          <w:tcPr>
            <w:tcW w:w="1460" w:type="pct"/>
            <w:gridSpan w:val="2"/>
            <w:shd w:val="clear" w:color="auto" w:fill="auto"/>
            <w:vAlign w:val="bottom"/>
          </w:tcPr>
          <w:p w14:paraId="1CF590A9" w14:textId="77777777" w:rsidR="00815694" w:rsidRPr="008111DD" w:rsidRDefault="00815694" w:rsidP="000A498D">
            <w:pPr>
              <w:jc w:val="both"/>
              <w:rPr>
                <w:rFonts w:ascii="David" w:hAnsi="David" w:cs="David"/>
                <w:rtl/>
              </w:rPr>
            </w:pPr>
            <w:r w:rsidRPr="008111DD">
              <w:rPr>
                <w:rFonts w:ascii="David" w:hAnsi="David" w:cs="David"/>
                <w:color w:val="000000"/>
                <w:rtl/>
              </w:rPr>
              <w:t xml:space="preserve">בסיפא של הסעיף נכתב כי "המערכת שתסופק תהיה שייכת למשרד...". </w:t>
            </w:r>
            <w:r w:rsidRPr="008111DD">
              <w:rPr>
                <w:rFonts w:ascii="David" w:hAnsi="David" w:cs="David"/>
                <w:color w:val="000000"/>
                <w:rtl/>
              </w:rPr>
              <w:br/>
              <w:t xml:space="preserve">האם אין המשרד מוכן לפתרונות </w:t>
            </w:r>
            <w:r w:rsidRPr="008111DD">
              <w:rPr>
                <w:rFonts w:ascii="David" w:hAnsi="David" w:cs="David"/>
                <w:color w:val="000000"/>
              </w:rPr>
              <w:t>SAAS</w:t>
            </w:r>
            <w:r w:rsidRPr="008111DD">
              <w:rPr>
                <w:rFonts w:ascii="David" w:hAnsi="David" w:cs="David"/>
                <w:color w:val="000000"/>
                <w:rtl/>
              </w:rPr>
              <w:t xml:space="preserve"> ודומיהם שבם המשרד אינו "הבעלים"? </w:t>
            </w:r>
            <w:r w:rsidRPr="008111DD">
              <w:rPr>
                <w:rFonts w:ascii="David" w:hAnsi="David" w:cs="David"/>
                <w:color w:val="000000"/>
                <w:rtl/>
              </w:rPr>
              <w:br/>
              <w:t xml:space="preserve">ככל שבכוונת המשרד להיות "הבעלים" של המערכת הרי שברי כי אין המדובר על מוצר מדף מותאם אלא על מוצר יעודי שעלותו גבוהה בהרבה. </w:t>
            </w:r>
            <w:r w:rsidRPr="008111DD">
              <w:rPr>
                <w:rFonts w:ascii="David" w:hAnsi="David" w:cs="David"/>
                <w:color w:val="000000"/>
                <w:rtl/>
              </w:rPr>
              <w:br/>
              <w:t xml:space="preserve">מבוקש מהמשרד לשקול מחדש את הדרישה בהתאם לשינויים הרבים שחלו בתחום בשנים האחרונות מאז פיתוח המערכת הקודמת בשנת 2011. </w:t>
            </w:r>
          </w:p>
        </w:tc>
        <w:tc>
          <w:tcPr>
            <w:tcW w:w="2196" w:type="pct"/>
            <w:gridSpan w:val="2"/>
            <w:tcBorders>
              <w:top w:val="single" w:sz="4" w:space="0" w:color="auto"/>
              <w:left w:val="single" w:sz="4" w:space="0" w:color="auto"/>
              <w:bottom w:val="single" w:sz="4" w:space="0" w:color="auto"/>
              <w:right w:val="single" w:sz="12" w:space="0" w:color="auto"/>
            </w:tcBorders>
          </w:tcPr>
          <w:p w14:paraId="13BB59F2" w14:textId="77777777" w:rsidR="00E95AB1" w:rsidRPr="008111DD" w:rsidRDefault="00E95AB1" w:rsidP="000A498D">
            <w:pPr>
              <w:pStyle w:val="af9"/>
              <w:autoSpaceDE w:val="0"/>
              <w:autoSpaceDN w:val="0"/>
              <w:adjustRightInd w:val="0"/>
              <w:ind w:left="0"/>
              <w:rPr>
                <w:rFonts w:ascii="David" w:hAnsi="David" w:cs="David"/>
                <w:rtl/>
              </w:rPr>
            </w:pPr>
            <w:r w:rsidRPr="008111DD">
              <w:rPr>
                <w:rFonts w:ascii="David" w:hAnsi="David" w:cs="David" w:hint="cs"/>
                <w:rtl/>
              </w:rPr>
              <w:t>כפי שנאמר בכנס הספקים ומופיע במכרז, הבעלות על המערכת תהיה של המשרד במידה ותפותח מערכת חדשה ייעודית למשרד</w:t>
            </w:r>
            <w:r w:rsidR="007A2B42" w:rsidRPr="008111DD">
              <w:rPr>
                <w:rFonts w:ascii="David" w:hAnsi="David" w:cs="David" w:hint="cs"/>
                <w:rtl/>
              </w:rPr>
              <w:t>.</w:t>
            </w:r>
          </w:p>
          <w:p w14:paraId="15765562" w14:textId="77777777" w:rsidR="00E95AB1" w:rsidRPr="008111DD" w:rsidRDefault="00E95AB1" w:rsidP="000A498D">
            <w:pPr>
              <w:pStyle w:val="af9"/>
              <w:autoSpaceDE w:val="0"/>
              <w:autoSpaceDN w:val="0"/>
              <w:adjustRightInd w:val="0"/>
              <w:ind w:left="0"/>
              <w:rPr>
                <w:rFonts w:ascii="David" w:hAnsi="David" w:cs="David"/>
                <w:rtl/>
              </w:rPr>
            </w:pPr>
            <w:r w:rsidRPr="008111DD">
              <w:rPr>
                <w:rFonts w:ascii="David" w:hAnsi="David" w:cs="David" w:hint="cs"/>
                <w:rtl/>
              </w:rPr>
              <w:t xml:space="preserve">ברור כי במידה ויבוצע שימוש בתוכנות מדף / </w:t>
            </w:r>
            <w:r w:rsidRPr="008111DD">
              <w:rPr>
                <w:rFonts w:ascii="David" w:hAnsi="David" w:cs="David" w:hint="cs"/>
              </w:rPr>
              <w:t>SAAS</w:t>
            </w:r>
            <w:r w:rsidRPr="008111DD">
              <w:rPr>
                <w:rFonts w:ascii="David" w:hAnsi="David" w:cs="David" w:hint="cs"/>
                <w:rtl/>
              </w:rPr>
              <w:t xml:space="preserve">, </w:t>
            </w:r>
            <w:r w:rsidR="007A2B42" w:rsidRPr="008111DD">
              <w:rPr>
                <w:rFonts w:ascii="David" w:hAnsi="David" w:cs="David" w:hint="cs"/>
                <w:rtl/>
              </w:rPr>
              <w:t>יקבל המשרד זכויות שימוש בלבד</w:t>
            </w:r>
          </w:p>
          <w:p w14:paraId="77B65A7A" w14:textId="77777777" w:rsidR="00815694" w:rsidRPr="008111DD" w:rsidRDefault="00E95AB1" w:rsidP="00D213A3">
            <w:pPr>
              <w:pStyle w:val="af9"/>
              <w:autoSpaceDE w:val="0"/>
              <w:autoSpaceDN w:val="0"/>
              <w:adjustRightInd w:val="0"/>
              <w:ind w:left="0"/>
              <w:rPr>
                <w:rFonts w:ascii="David" w:hAnsi="David" w:cs="David"/>
                <w:rtl/>
              </w:rPr>
            </w:pPr>
            <w:r w:rsidRPr="008111DD">
              <w:rPr>
                <w:rFonts w:ascii="David" w:hAnsi="David" w:cs="David" w:hint="cs"/>
                <w:rtl/>
              </w:rPr>
              <w:t xml:space="preserve">יחד עם זאת, כאמור לעיל, כל פיתוח שיבוצע בתוכנת המדף / </w:t>
            </w:r>
            <w:r w:rsidRPr="008111DD">
              <w:rPr>
                <w:rFonts w:ascii="David" w:hAnsi="David" w:cs="David" w:hint="cs"/>
              </w:rPr>
              <w:t>SAAS</w:t>
            </w:r>
            <w:r w:rsidRPr="008111DD">
              <w:rPr>
                <w:rFonts w:ascii="David" w:hAnsi="David" w:cs="David" w:hint="cs"/>
                <w:rtl/>
              </w:rPr>
              <w:t>, יהיה בבעלות המשרד</w:t>
            </w:r>
            <w:r w:rsidR="007A2B42" w:rsidRPr="008111DD">
              <w:rPr>
                <w:rFonts w:ascii="David" w:hAnsi="David" w:cs="David" w:hint="cs"/>
                <w:rtl/>
              </w:rPr>
              <w:t xml:space="preserve">. ראה להלן תשובה מס' </w:t>
            </w:r>
            <w:r w:rsidR="00D213A3" w:rsidRPr="008111DD">
              <w:rPr>
                <w:rFonts w:ascii="David" w:hAnsi="David" w:cs="David" w:hint="cs"/>
                <w:rtl/>
              </w:rPr>
              <w:t>4.</w:t>
            </w:r>
          </w:p>
        </w:tc>
      </w:tr>
      <w:tr w:rsidR="003218A6" w:rsidRPr="008111DD" w14:paraId="5A5A9CA9"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5F5C71F5" w14:textId="77777777" w:rsidR="00815694" w:rsidRPr="008111DD" w:rsidRDefault="00815694" w:rsidP="00815694">
            <w:pPr>
              <w:pStyle w:val="af9"/>
              <w:numPr>
                <w:ilvl w:val="0"/>
                <w:numId w:val="15"/>
              </w:numPr>
              <w:tabs>
                <w:tab w:val="left" w:pos="1821"/>
              </w:tabs>
              <w:jc w:val="center"/>
              <w:rPr>
                <w:rFonts w:ascii="David" w:hAnsi="David" w:cs="David"/>
                <w:rtl/>
              </w:rPr>
            </w:pPr>
          </w:p>
        </w:tc>
        <w:tc>
          <w:tcPr>
            <w:tcW w:w="593" w:type="pct"/>
            <w:shd w:val="clear" w:color="auto" w:fill="auto"/>
          </w:tcPr>
          <w:p w14:paraId="788CBC7C" w14:textId="77777777" w:rsidR="00815694" w:rsidRPr="008111DD" w:rsidRDefault="00815694" w:rsidP="00815694">
            <w:pPr>
              <w:jc w:val="center"/>
              <w:rPr>
                <w:rFonts w:ascii="David" w:eastAsia="Calibri" w:hAnsi="David" w:cs="David"/>
                <w:rtl/>
              </w:rPr>
            </w:pPr>
            <w:r w:rsidRPr="008111DD">
              <w:rPr>
                <w:rFonts w:ascii="David" w:hAnsi="David" w:cs="David"/>
                <w:color w:val="000000"/>
                <w:rtl/>
              </w:rPr>
              <w:t>4.2.1</w:t>
            </w:r>
          </w:p>
        </w:tc>
        <w:tc>
          <w:tcPr>
            <w:tcW w:w="433" w:type="pct"/>
            <w:gridSpan w:val="2"/>
            <w:shd w:val="clear" w:color="auto" w:fill="auto"/>
          </w:tcPr>
          <w:p w14:paraId="4A27E43F" w14:textId="77777777" w:rsidR="00815694" w:rsidRPr="008111DD" w:rsidRDefault="00815694" w:rsidP="00815694">
            <w:pPr>
              <w:jc w:val="center"/>
              <w:rPr>
                <w:rFonts w:ascii="David" w:eastAsia="Calibri" w:hAnsi="David" w:cs="David"/>
                <w:rtl/>
              </w:rPr>
            </w:pPr>
          </w:p>
        </w:tc>
        <w:tc>
          <w:tcPr>
            <w:tcW w:w="1473" w:type="pct"/>
            <w:gridSpan w:val="3"/>
            <w:shd w:val="clear" w:color="auto" w:fill="auto"/>
            <w:vAlign w:val="center"/>
          </w:tcPr>
          <w:p w14:paraId="776C20D2" w14:textId="77777777" w:rsidR="00815694" w:rsidRPr="008111DD" w:rsidRDefault="00815694" w:rsidP="00815694">
            <w:pPr>
              <w:jc w:val="both"/>
              <w:rPr>
                <w:rFonts w:ascii="David" w:hAnsi="David" w:cs="David"/>
                <w:rtl/>
              </w:rPr>
            </w:pPr>
            <w:r w:rsidRPr="008111DD">
              <w:rPr>
                <w:rFonts w:ascii="David" w:hAnsi="David" w:cs="David"/>
                <w:color w:val="000000"/>
                <w:rtl/>
              </w:rPr>
              <w:t xml:space="preserve">נבקש לקבל את "המדריך למשתמש" של מערכת המידע הקיימת. מידע זה מציג ומסביר את התהליכים השונים והינו מצוי בידי המפעיל הנוכחי - אי מסירתו מהווה מתן יתרון בלתי הוגן לאחד המציעים ופגיעה בשוויון.  </w:t>
            </w:r>
          </w:p>
        </w:tc>
        <w:tc>
          <w:tcPr>
            <w:tcW w:w="2183" w:type="pct"/>
            <w:tcBorders>
              <w:top w:val="single" w:sz="4" w:space="0" w:color="auto"/>
              <w:left w:val="single" w:sz="4" w:space="0" w:color="auto"/>
              <w:bottom w:val="single" w:sz="4" w:space="0" w:color="auto"/>
              <w:right w:val="single" w:sz="12" w:space="0" w:color="auto"/>
            </w:tcBorders>
          </w:tcPr>
          <w:p w14:paraId="0A3413A0" w14:textId="77777777" w:rsidR="00037AEB" w:rsidRPr="008111DD" w:rsidRDefault="00037AEB" w:rsidP="00037AEB">
            <w:pPr>
              <w:spacing w:after="120"/>
              <w:jc w:val="both"/>
              <w:rPr>
                <w:rFonts w:ascii="David" w:hAnsi="David" w:cs="David"/>
                <w:rtl/>
              </w:rPr>
            </w:pPr>
            <w:r w:rsidRPr="008111DD">
              <w:rPr>
                <w:rFonts w:ascii="David" w:hAnsi="David" w:cs="David"/>
                <w:rtl/>
              </w:rPr>
              <w:t xml:space="preserve">מציעים המעוניינים לקבל את אפיון מערכת רכש הספריות הציבוריות, עליהם לפנות למחלקה לספריות </w:t>
            </w:r>
            <w:r w:rsidRPr="008111DD">
              <w:rPr>
                <w:rFonts w:ascii="David" w:hAnsi="David" w:cs="David" w:hint="cs"/>
                <w:rtl/>
              </w:rPr>
              <w:t>ב</w:t>
            </w:r>
            <w:r w:rsidRPr="008111DD">
              <w:rPr>
                <w:rFonts w:ascii="David" w:hAnsi="David" w:cs="David"/>
                <w:rtl/>
              </w:rPr>
              <w:t xml:space="preserve">כתובת </w:t>
            </w:r>
            <w:r w:rsidRPr="008111DD">
              <w:rPr>
                <w:rFonts w:ascii="David" w:hAnsi="David" w:cs="David" w:hint="cs"/>
                <w:rtl/>
              </w:rPr>
              <w:t>ה</w:t>
            </w:r>
            <w:r w:rsidRPr="008111DD">
              <w:rPr>
                <w:rFonts w:ascii="David" w:hAnsi="David" w:cs="David"/>
                <w:rtl/>
              </w:rPr>
              <w:t xml:space="preserve">דוא"ל: </w:t>
            </w:r>
          </w:p>
          <w:p w14:paraId="0AE19401" w14:textId="77777777" w:rsidR="00037AEB" w:rsidRPr="008111DD" w:rsidRDefault="00A71F84" w:rsidP="00037AEB">
            <w:pPr>
              <w:spacing w:after="120"/>
              <w:jc w:val="both"/>
              <w:rPr>
                <w:rFonts w:ascii="David" w:hAnsi="David" w:cs="David"/>
                <w:sz w:val="44"/>
                <w:szCs w:val="44"/>
              </w:rPr>
            </w:pPr>
            <w:hyperlink r:id="rId15" w:history="1">
              <w:r w:rsidR="00037AEB" w:rsidRPr="008111DD">
                <w:rPr>
                  <w:rStyle w:val="Hyperlink"/>
                  <w:rFonts w:ascii="David" w:hAnsi="David" w:cs="David"/>
                </w:rPr>
                <w:t>magi@most.gov.il</w:t>
              </w:r>
            </w:hyperlink>
          </w:p>
          <w:p w14:paraId="0AF7AAA8" w14:textId="77777777" w:rsidR="00215525" w:rsidRPr="008111DD" w:rsidRDefault="00215525" w:rsidP="00037AEB">
            <w:pPr>
              <w:autoSpaceDE w:val="0"/>
              <w:autoSpaceDN w:val="0"/>
              <w:adjustRightInd w:val="0"/>
              <w:jc w:val="both"/>
              <w:rPr>
                <w:rFonts w:ascii="David" w:hAnsi="David" w:cs="David"/>
                <w:rtl/>
              </w:rPr>
            </w:pPr>
          </w:p>
        </w:tc>
      </w:tr>
      <w:tr w:rsidR="00D34033" w:rsidRPr="008111DD" w14:paraId="7D31ABF6"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6138F0FC" w14:textId="77777777" w:rsidR="00D34033" w:rsidRPr="008111DD" w:rsidRDefault="00D34033" w:rsidP="00815694">
            <w:pPr>
              <w:pStyle w:val="af9"/>
              <w:numPr>
                <w:ilvl w:val="0"/>
                <w:numId w:val="15"/>
              </w:numPr>
              <w:tabs>
                <w:tab w:val="left" w:pos="1821"/>
              </w:tabs>
              <w:jc w:val="center"/>
              <w:rPr>
                <w:rFonts w:ascii="David" w:hAnsi="David" w:cs="David"/>
                <w:rtl/>
              </w:rPr>
            </w:pPr>
          </w:p>
        </w:tc>
        <w:tc>
          <w:tcPr>
            <w:tcW w:w="593" w:type="pct"/>
            <w:shd w:val="clear" w:color="auto" w:fill="auto"/>
          </w:tcPr>
          <w:p w14:paraId="6081DB79" w14:textId="77777777" w:rsidR="00D34033" w:rsidRPr="008111DD" w:rsidRDefault="00D34033" w:rsidP="00815694">
            <w:pPr>
              <w:jc w:val="center"/>
              <w:rPr>
                <w:rFonts w:ascii="David" w:hAnsi="David" w:cs="David"/>
                <w:color w:val="000000"/>
                <w:rtl/>
              </w:rPr>
            </w:pPr>
            <w:r w:rsidRPr="008111DD">
              <w:rPr>
                <w:rFonts w:ascii="David" w:hAnsi="David" w:cs="David" w:hint="cs"/>
                <w:color w:val="000000"/>
                <w:rtl/>
              </w:rPr>
              <w:t>4.2.1</w:t>
            </w:r>
          </w:p>
        </w:tc>
        <w:tc>
          <w:tcPr>
            <w:tcW w:w="433" w:type="pct"/>
            <w:gridSpan w:val="2"/>
            <w:shd w:val="clear" w:color="auto" w:fill="auto"/>
          </w:tcPr>
          <w:p w14:paraId="70CD8852" w14:textId="77777777" w:rsidR="00D34033" w:rsidRPr="008111DD" w:rsidRDefault="00D34033" w:rsidP="00815694">
            <w:pPr>
              <w:jc w:val="center"/>
              <w:rPr>
                <w:rFonts w:ascii="David" w:eastAsia="Calibri" w:hAnsi="David" w:cs="David"/>
                <w:rtl/>
              </w:rPr>
            </w:pPr>
            <w:r w:rsidRPr="008111DD">
              <w:rPr>
                <w:rFonts w:ascii="David" w:eastAsia="Calibri" w:hAnsi="David" w:cs="David" w:hint="cs"/>
                <w:rtl/>
              </w:rPr>
              <w:t>4</w:t>
            </w:r>
          </w:p>
        </w:tc>
        <w:tc>
          <w:tcPr>
            <w:tcW w:w="1473" w:type="pct"/>
            <w:gridSpan w:val="3"/>
            <w:shd w:val="clear" w:color="auto" w:fill="auto"/>
            <w:vAlign w:val="center"/>
          </w:tcPr>
          <w:p w14:paraId="17F3AA0D" w14:textId="77777777" w:rsidR="00D34033" w:rsidRPr="008111DD" w:rsidRDefault="00D34033" w:rsidP="00D34033">
            <w:pPr>
              <w:rPr>
                <w:rFonts w:ascii="David" w:hAnsi="David" w:cs="David"/>
                <w:color w:val="000000"/>
                <w:rtl/>
              </w:rPr>
            </w:pPr>
            <w:r w:rsidRPr="008111DD">
              <w:rPr>
                <w:rFonts w:ascii="David" w:hAnsi="David" w:cs="David"/>
                <w:color w:val="000000"/>
                <w:rtl/>
              </w:rPr>
              <w:t>מבוקש לשנות את נוסח הסעיף המורה כי "המציע שיזכה במכרז יידרש להעמיד את המערכת מוכנה לפעולה בתוך שלושה חודשים לכל היותר מיום חתימה על הסכם ההתקשרות עם המשרד".</w:t>
            </w:r>
          </w:p>
          <w:p w14:paraId="79CF7CBA" w14:textId="77777777" w:rsidR="00D34033" w:rsidRPr="008111DD" w:rsidRDefault="00D34033" w:rsidP="00D34033">
            <w:pPr>
              <w:rPr>
                <w:rFonts w:ascii="David" w:hAnsi="David" w:cs="David"/>
                <w:color w:val="000000"/>
                <w:rtl/>
              </w:rPr>
            </w:pPr>
          </w:p>
          <w:p w14:paraId="1690AE3A" w14:textId="563128CF" w:rsidR="00D34033" w:rsidRPr="008111DD" w:rsidRDefault="00D34033" w:rsidP="007A2B42">
            <w:pPr>
              <w:rPr>
                <w:rFonts w:ascii="David" w:hAnsi="David" w:cs="David"/>
                <w:color w:val="000000"/>
                <w:rtl/>
              </w:rPr>
            </w:pPr>
            <w:r w:rsidRPr="008111DD">
              <w:rPr>
                <w:rFonts w:ascii="David" w:hAnsi="David" w:cs="David"/>
                <w:color w:val="000000"/>
                <w:rtl/>
              </w:rPr>
              <w:t xml:space="preserve">מבדיקות שערך המציע עם בתי תוכנה שונים, גדולים וקטנים כאחד, לרבות עם בתי תוכנה המספקים מערכות לניהול רכש, עולה כי לוח הזמנים שקבע המשרד ל"עלייה לאוויר" אינו סביר ויכול לעלות עד כדי הכשלת ההליך המכרזי כולו.  </w:t>
            </w:r>
          </w:p>
        </w:tc>
        <w:tc>
          <w:tcPr>
            <w:tcW w:w="2183" w:type="pct"/>
            <w:tcBorders>
              <w:top w:val="single" w:sz="4" w:space="0" w:color="auto"/>
              <w:left w:val="single" w:sz="4" w:space="0" w:color="auto"/>
              <w:bottom w:val="single" w:sz="4" w:space="0" w:color="auto"/>
              <w:right w:val="single" w:sz="12" w:space="0" w:color="auto"/>
            </w:tcBorders>
          </w:tcPr>
          <w:p w14:paraId="4778B7D8" w14:textId="77777777" w:rsidR="00D34033" w:rsidRPr="008111DD" w:rsidRDefault="007A2B42" w:rsidP="000A498D">
            <w:pPr>
              <w:autoSpaceDE w:val="0"/>
              <w:autoSpaceDN w:val="0"/>
              <w:adjustRightInd w:val="0"/>
              <w:jc w:val="both"/>
              <w:rPr>
                <w:rFonts w:ascii="David" w:hAnsi="David" w:cs="David"/>
                <w:rtl/>
              </w:rPr>
            </w:pPr>
            <w:r w:rsidRPr="008111DD">
              <w:rPr>
                <w:rFonts w:ascii="David" w:hAnsi="David" w:cs="David" w:hint="cs"/>
                <w:rtl/>
              </w:rPr>
              <w:t>לאחר בחינה מעמיקה של הנושא על ידי הצוות המקצועי של המשרד, הוחלט כי אין שינוי מהאמור במסמכי המכרז</w:t>
            </w:r>
          </w:p>
        </w:tc>
      </w:tr>
      <w:tr w:rsidR="003218A6" w:rsidRPr="008111DD" w14:paraId="3709E5EB"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759EFC0B" w14:textId="77777777" w:rsidR="00815694" w:rsidRPr="008111DD" w:rsidRDefault="00815694" w:rsidP="00815694">
            <w:pPr>
              <w:pStyle w:val="af9"/>
              <w:numPr>
                <w:ilvl w:val="0"/>
                <w:numId w:val="15"/>
              </w:numPr>
              <w:tabs>
                <w:tab w:val="left" w:pos="1821"/>
              </w:tabs>
              <w:jc w:val="center"/>
              <w:rPr>
                <w:rFonts w:ascii="David" w:hAnsi="David" w:cs="David"/>
                <w:rtl/>
              </w:rPr>
            </w:pPr>
          </w:p>
        </w:tc>
        <w:tc>
          <w:tcPr>
            <w:tcW w:w="593" w:type="pct"/>
            <w:shd w:val="clear" w:color="auto" w:fill="auto"/>
          </w:tcPr>
          <w:p w14:paraId="6F381F9D" w14:textId="77777777" w:rsidR="00815694" w:rsidRPr="008111DD" w:rsidRDefault="00815694" w:rsidP="00815694">
            <w:pPr>
              <w:jc w:val="center"/>
              <w:rPr>
                <w:rFonts w:ascii="David" w:eastAsia="Calibri" w:hAnsi="David" w:cs="David"/>
                <w:rtl/>
              </w:rPr>
            </w:pPr>
            <w:r w:rsidRPr="008111DD">
              <w:rPr>
                <w:rFonts w:ascii="David" w:hAnsi="David" w:cs="David"/>
                <w:color w:val="000000"/>
                <w:rtl/>
              </w:rPr>
              <w:t>4.2.3</w:t>
            </w:r>
          </w:p>
        </w:tc>
        <w:tc>
          <w:tcPr>
            <w:tcW w:w="433" w:type="pct"/>
            <w:gridSpan w:val="2"/>
            <w:shd w:val="clear" w:color="auto" w:fill="auto"/>
          </w:tcPr>
          <w:p w14:paraId="5721C059" w14:textId="77777777" w:rsidR="00815694" w:rsidRPr="008111DD" w:rsidRDefault="00815694" w:rsidP="00815694">
            <w:pPr>
              <w:jc w:val="center"/>
              <w:rPr>
                <w:rFonts w:ascii="David" w:eastAsia="Calibri" w:hAnsi="David" w:cs="David"/>
                <w:rtl/>
              </w:rPr>
            </w:pPr>
          </w:p>
        </w:tc>
        <w:tc>
          <w:tcPr>
            <w:tcW w:w="1473" w:type="pct"/>
            <w:gridSpan w:val="3"/>
            <w:shd w:val="clear" w:color="auto" w:fill="auto"/>
            <w:vAlign w:val="center"/>
          </w:tcPr>
          <w:p w14:paraId="44DCE8FA" w14:textId="77777777" w:rsidR="00815694" w:rsidRPr="008111DD" w:rsidRDefault="00815694" w:rsidP="00815694">
            <w:pPr>
              <w:jc w:val="both"/>
              <w:rPr>
                <w:rFonts w:ascii="David" w:hAnsi="David" w:cs="David"/>
                <w:rtl/>
              </w:rPr>
            </w:pPr>
            <w:r w:rsidRPr="008111DD">
              <w:rPr>
                <w:rFonts w:ascii="David" w:hAnsi="David" w:cs="David"/>
                <w:color w:val="000000"/>
                <w:rtl/>
              </w:rPr>
              <w:t>אנא הבהרתכם למספר הספקים שהיו רשומים ואשר הצטרפו לכל אחד ממאגרי הספקים, בכל אחת מהשנים 2016, 2017, 2018, 2019</w:t>
            </w:r>
          </w:p>
        </w:tc>
        <w:tc>
          <w:tcPr>
            <w:tcW w:w="2183" w:type="pct"/>
            <w:tcBorders>
              <w:top w:val="single" w:sz="4" w:space="0" w:color="auto"/>
              <w:left w:val="single" w:sz="4" w:space="0" w:color="auto"/>
              <w:bottom w:val="single" w:sz="4" w:space="0" w:color="auto"/>
              <w:right w:val="single" w:sz="12" w:space="0" w:color="auto"/>
            </w:tcBorders>
          </w:tcPr>
          <w:p w14:paraId="69E2A612" w14:textId="77777777" w:rsidR="00815694" w:rsidRPr="008111DD" w:rsidRDefault="003D245E" w:rsidP="003D245E">
            <w:pPr>
              <w:pStyle w:val="af9"/>
              <w:autoSpaceDE w:val="0"/>
              <w:autoSpaceDN w:val="0"/>
              <w:adjustRightInd w:val="0"/>
              <w:ind w:left="121"/>
              <w:jc w:val="both"/>
              <w:rPr>
                <w:rFonts w:ascii="David" w:hAnsi="David" w:cs="David"/>
                <w:rtl/>
              </w:rPr>
            </w:pPr>
            <w:r w:rsidRPr="008111DD">
              <w:rPr>
                <w:rFonts w:ascii="David" w:hAnsi="David" w:cs="David" w:hint="cs"/>
                <w:rtl/>
              </w:rPr>
              <w:t>מאות רבות של ספקים. בימים אלו מוקמים מאגרי הספקים מולם יעבוד הספק שייחבר במכרז זה וסדר הגודל הצפוי הינו דומה.</w:t>
            </w:r>
          </w:p>
        </w:tc>
      </w:tr>
      <w:tr w:rsidR="003218A6" w:rsidRPr="008111DD" w14:paraId="4E881511"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11C638FF" w14:textId="77777777" w:rsidR="00815694" w:rsidRPr="008111DD" w:rsidRDefault="00815694" w:rsidP="00815694">
            <w:pPr>
              <w:pStyle w:val="af9"/>
              <w:numPr>
                <w:ilvl w:val="0"/>
                <w:numId w:val="15"/>
              </w:numPr>
              <w:tabs>
                <w:tab w:val="left" w:pos="1821"/>
              </w:tabs>
              <w:jc w:val="center"/>
              <w:rPr>
                <w:rFonts w:ascii="David" w:hAnsi="David" w:cs="David"/>
                <w:rtl/>
              </w:rPr>
            </w:pPr>
          </w:p>
        </w:tc>
        <w:tc>
          <w:tcPr>
            <w:tcW w:w="593" w:type="pct"/>
            <w:shd w:val="clear" w:color="auto" w:fill="auto"/>
          </w:tcPr>
          <w:p w14:paraId="7C855331" w14:textId="77777777" w:rsidR="00815694" w:rsidRPr="008111DD" w:rsidRDefault="00815694" w:rsidP="00815694">
            <w:pPr>
              <w:jc w:val="center"/>
              <w:rPr>
                <w:rFonts w:ascii="David" w:eastAsia="Calibri" w:hAnsi="David" w:cs="David"/>
                <w:rtl/>
              </w:rPr>
            </w:pPr>
            <w:r w:rsidRPr="008111DD">
              <w:rPr>
                <w:rFonts w:ascii="David" w:hAnsi="David" w:cs="David"/>
                <w:color w:val="000000"/>
                <w:rtl/>
              </w:rPr>
              <w:t>4.3.1</w:t>
            </w:r>
          </w:p>
        </w:tc>
        <w:tc>
          <w:tcPr>
            <w:tcW w:w="433" w:type="pct"/>
            <w:gridSpan w:val="2"/>
            <w:shd w:val="clear" w:color="auto" w:fill="auto"/>
          </w:tcPr>
          <w:p w14:paraId="21D586B9" w14:textId="77777777" w:rsidR="00815694" w:rsidRPr="008111DD" w:rsidRDefault="00815694" w:rsidP="00815694">
            <w:pPr>
              <w:jc w:val="center"/>
              <w:rPr>
                <w:rFonts w:ascii="David" w:eastAsia="Calibri" w:hAnsi="David" w:cs="David"/>
                <w:rtl/>
              </w:rPr>
            </w:pPr>
            <w:r w:rsidRPr="008111DD">
              <w:rPr>
                <w:rFonts w:ascii="David" w:hAnsi="David" w:cs="David"/>
                <w:color w:val="000000"/>
                <w:rtl/>
              </w:rPr>
              <w:t>4</w:t>
            </w:r>
          </w:p>
        </w:tc>
        <w:tc>
          <w:tcPr>
            <w:tcW w:w="1473" w:type="pct"/>
            <w:gridSpan w:val="3"/>
            <w:shd w:val="clear" w:color="auto" w:fill="auto"/>
            <w:vAlign w:val="bottom"/>
          </w:tcPr>
          <w:p w14:paraId="179E2DDE" w14:textId="77777777" w:rsidR="00815694" w:rsidRPr="008111DD" w:rsidRDefault="003D245E" w:rsidP="003D245E">
            <w:pPr>
              <w:jc w:val="both"/>
              <w:rPr>
                <w:rFonts w:ascii="David" w:hAnsi="David" w:cs="David"/>
                <w:rtl/>
              </w:rPr>
            </w:pPr>
            <w:r w:rsidRPr="008111DD">
              <w:rPr>
                <w:rFonts w:ascii="David" w:hAnsi="David" w:cs="David" w:hint="cs"/>
                <w:color w:val="000000"/>
                <w:rtl/>
              </w:rPr>
              <w:t>ה</w:t>
            </w:r>
            <w:r w:rsidR="00815694" w:rsidRPr="008111DD">
              <w:rPr>
                <w:rFonts w:ascii="David" w:hAnsi="David" w:cs="David"/>
                <w:color w:val="000000"/>
                <w:rtl/>
              </w:rPr>
              <w:t>אם ידרש הספק לנהל את תקציב הת</w:t>
            </w:r>
            <w:r w:rsidRPr="008111DD">
              <w:rPr>
                <w:rFonts w:ascii="David" w:hAnsi="David" w:cs="David"/>
                <w:color w:val="000000"/>
                <w:rtl/>
              </w:rPr>
              <w:t xml:space="preserve">מיכה בחשבון בנק נפרד? </w:t>
            </w:r>
            <w:r w:rsidRPr="008111DD">
              <w:rPr>
                <w:rFonts w:ascii="David" w:hAnsi="David" w:cs="David"/>
                <w:color w:val="000000"/>
                <w:rtl/>
              </w:rPr>
              <w:br/>
            </w:r>
            <w:r w:rsidR="00815694" w:rsidRPr="008111DD">
              <w:rPr>
                <w:rFonts w:ascii="David" w:hAnsi="David" w:cs="David"/>
                <w:color w:val="000000"/>
                <w:rtl/>
              </w:rPr>
              <w:t xml:space="preserve">האם למשרד תהיינה זכויות צפייה בחשבון זה? </w:t>
            </w:r>
            <w:r w:rsidR="00815694" w:rsidRPr="008111DD">
              <w:rPr>
                <w:rFonts w:ascii="David" w:hAnsi="David" w:cs="David"/>
                <w:color w:val="000000"/>
                <w:rtl/>
              </w:rPr>
              <w:br/>
              <w:t xml:space="preserve">כיצד יפעל המשרד בעניין רווחי הון / ריבית בחשבון בנק זה? </w:t>
            </w:r>
          </w:p>
        </w:tc>
        <w:tc>
          <w:tcPr>
            <w:tcW w:w="2183" w:type="pct"/>
            <w:tcBorders>
              <w:top w:val="single" w:sz="4" w:space="0" w:color="auto"/>
              <w:left w:val="single" w:sz="4" w:space="0" w:color="auto"/>
              <w:bottom w:val="single" w:sz="4" w:space="0" w:color="auto"/>
              <w:right w:val="single" w:sz="12" w:space="0" w:color="auto"/>
            </w:tcBorders>
          </w:tcPr>
          <w:p w14:paraId="34A59749" w14:textId="5A77F621" w:rsidR="00A3170B" w:rsidRPr="008111DD" w:rsidRDefault="00A3170B" w:rsidP="006E6856">
            <w:pPr>
              <w:autoSpaceDE w:val="0"/>
              <w:autoSpaceDN w:val="0"/>
              <w:adjustRightInd w:val="0"/>
              <w:jc w:val="both"/>
              <w:rPr>
                <w:rFonts w:ascii="David" w:hAnsi="David" w:cs="David"/>
                <w:rtl/>
              </w:rPr>
            </w:pPr>
            <w:r w:rsidRPr="008111DD">
              <w:rPr>
                <w:rFonts w:ascii="David" w:hAnsi="David" w:cs="David" w:hint="cs"/>
                <w:rtl/>
              </w:rPr>
              <w:t>כן</w:t>
            </w:r>
            <w:r w:rsidR="006E6856" w:rsidRPr="008111DD">
              <w:rPr>
                <w:rFonts w:ascii="David" w:hAnsi="David" w:cs="David" w:hint="cs"/>
                <w:rtl/>
              </w:rPr>
              <w:t>. הספק ינהל את תקציב התמיכה בחשבון בנק נפרד הכולל זכויות צפיה למשרד.</w:t>
            </w:r>
          </w:p>
          <w:p w14:paraId="4FA9ACED" w14:textId="77777777" w:rsidR="006E6856" w:rsidRPr="008111DD" w:rsidRDefault="006E6856" w:rsidP="003D245E">
            <w:pPr>
              <w:autoSpaceDE w:val="0"/>
              <w:autoSpaceDN w:val="0"/>
              <w:adjustRightInd w:val="0"/>
              <w:jc w:val="both"/>
              <w:rPr>
                <w:rFonts w:ascii="David" w:hAnsi="David" w:cs="David"/>
                <w:rtl/>
              </w:rPr>
            </w:pPr>
          </w:p>
          <w:p w14:paraId="3B5BDF08" w14:textId="77777777" w:rsidR="006E6856" w:rsidRPr="008111DD" w:rsidRDefault="006E6856" w:rsidP="003D245E">
            <w:pPr>
              <w:autoSpaceDE w:val="0"/>
              <w:autoSpaceDN w:val="0"/>
              <w:adjustRightInd w:val="0"/>
              <w:jc w:val="both"/>
              <w:rPr>
                <w:rFonts w:ascii="David" w:hAnsi="David" w:cs="David"/>
                <w:rtl/>
              </w:rPr>
            </w:pPr>
            <w:r w:rsidRPr="008111DD">
              <w:rPr>
                <w:rFonts w:ascii="David" w:hAnsi="David" w:cs="David" w:hint="cs"/>
                <w:rtl/>
              </w:rPr>
              <w:t>ריבית ורווחי ההון ישמשו לטובת פעילות הרכש של הספריות.</w:t>
            </w:r>
          </w:p>
        </w:tc>
      </w:tr>
      <w:tr w:rsidR="003218A6" w:rsidRPr="008111DD" w14:paraId="2CF290B8"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559CFAE0" w14:textId="77777777" w:rsidR="00815694" w:rsidRPr="008111DD" w:rsidRDefault="00815694" w:rsidP="00815694">
            <w:pPr>
              <w:pStyle w:val="af9"/>
              <w:numPr>
                <w:ilvl w:val="0"/>
                <w:numId w:val="15"/>
              </w:numPr>
              <w:tabs>
                <w:tab w:val="left" w:pos="1821"/>
              </w:tabs>
              <w:jc w:val="center"/>
              <w:rPr>
                <w:rFonts w:ascii="David" w:hAnsi="David" w:cs="David"/>
                <w:rtl/>
              </w:rPr>
            </w:pPr>
          </w:p>
        </w:tc>
        <w:tc>
          <w:tcPr>
            <w:tcW w:w="593" w:type="pct"/>
            <w:shd w:val="clear" w:color="auto" w:fill="auto"/>
          </w:tcPr>
          <w:p w14:paraId="02514B14" w14:textId="77777777" w:rsidR="00815694" w:rsidRPr="008111DD" w:rsidRDefault="00815694" w:rsidP="00815694">
            <w:pPr>
              <w:jc w:val="center"/>
              <w:rPr>
                <w:rFonts w:ascii="David" w:eastAsia="Calibri" w:hAnsi="David" w:cs="David"/>
                <w:rtl/>
              </w:rPr>
            </w:pPr>
            <w:r w:rsidRPr="008111DD">
              <w:rPr>
                <w:rFonts w:ascii="David" w:hAnsi="David" w:cs="David"/>
                <w:color w:val="000000"/>
                <w:rtl/>
              </w:rPr>
              <w:t>4.3.1</w:t>
            </w:r>
          </w:p>
        </w:tc>
        <w:tc>
          <w:tcPr>
            <w:tcW w:w="433" w:type="pct"/>
            <w:gridSpan w:val="2"/>
            <w:shd w:val="clear" w:color="auto" w:fill="auto"/>
          </w:tcPr>
          <w:p w14:paraId="03BA00BB" w14:textId="77777777" w:rsidR="00815694" w:rsidRPr="008111DD" w:rsidRDefault="00815694" w:rsidP="00815694">
            <w:pPr>
              <w:jc w:val="center"/>
              <w:rPr>
                <w:rFonts w:ascii="David" w:eastAsia="Calibri" w:hAnsi="David" w:cs="David"/>
                <w:rtl/>
              </w:rPr>
            </w:pPr>
            <w:r w:rsidRPr="008111DD">
              <w:rPr>
                <w:rFonts w:ascii="David" w:hAnsi="David" w:cs="David"/>
                <w:color w:val="000000"/>
                <w:rtl/>
              </w:rPr>
              <w:t>4</w:t>
            </w:r>
          </w:p>
        </w:tc>
        <w:tc>
          <w:tcPr>
            <w:tcW w:w="1473" w:type="pct"/>
            <w:gridSpan w:val="3"/>
            <w:shd w:val="clear" w:color="auto" w:fill="auto"/>
            <w:vAlign w:val="bottom"/>
          </w:tcPr>
          <w:p w14:paraId="11BABDD6" w14:textId="77777777" w:rsidR="00815694" w:rsidRPr="008111DD" w:rsidRDefault="00815694" w:rsidP="003D245E">
            <w:pPr>
              <w:jc w:val="both"/>
              <w:rPr>
                <w:rFonts w:ascii="David" w:hAnsi="David" w:cs="David"/>
                <w:rtl/>
              </w:rPr>
            </w:pPr>
            <w:r w:rsidRPr="008111DD">
              <w:rPr>
                <w:rFonts w:ascii="David" w:hAnsi="David" w:cs="David"/>
                <w:color w:val="000000"/>
                <w:rtl/>
              </w:rPr>
              <w:t xml:space="preserve">אנו מבינים כי סעיף זה כולל את רכיב המע"מ אשר יחול בהתקשרות בין הספק הזוכה לבין ספקי הקצה [המספקים לספריות את השירותים / מוצרים]. האם נכון? </w:t>
            </w:r>
          </w:p>
        </w:tc>
        <w:tc>
          <w:tcPr>
            <w:tcW w:w="2183" w:type="pct"/>
            <w:tcBorders>
              <w:top w:val="single" w:sz="4" w:space="0" w:color="auto"/>
              <w:left w:val="single" w:sz="4" w:space="0" w:color="auto"/>
              <w:bottom w:val="single" w:sz="4" w:space="0" w:color="auto"/>
              <w:right w:val="single" w:sz="12" w:space="0" w:color="auto"/>
            </w:tcBorders>
          </w:tcPr>
          <w:p w14:paraId="4076E9C2" w14:textId="4301D0F7" w:rsidR="00037AEB" w:rsidRPr="008111DD" w:rsidRDefault="006E6856" w:rsidP="006E6856">
            <w:pPr>
              <w:autoSpaceDE w:val="0"/>
              <w:autoSpaceDN w:val="0"/>
              <w:adjustRightInd w:val="0"/>
              <w:jc w:val="both"/>
              <w:rPr>
                <w:rFonts w:ascii="David" w:hAnsi="David" w:cs="David"/>
                <w:rtl/>
              </w:rPr>
            </w:pPr>
            <w:r w:rsidRPr="008111DD">
              <w:rPr>
                <w:rFonts w:ascii="David" w:hAnsi="David" w:cs="David" w:hint="cs"/>
                <w:rtl/>
              </w:rPr>
              <w:t>נכון</w:t>
            </w:r>
          </w:p>
        </w:tc>
      </w:tr>
      <w:tr w:rsidR="003218A6" w:rsidRPr="008111DD" w14:paraId="5B50581F"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70A6A321" w14:textId="77777777" w:rsidR="00815694" w:rsidRPr="008111DD" w:rsidRDefault="00815694" w:rsidP="00815694">
            <w:pPr>
              <w:pStyle w:val="af9"/>
              <w:numPr>
                <w:ilvl w:val="0"/>
                <w:numId w:val="15"/>
              </w:numPr>
              <w:tabs>
                <w:tab w:val="left" w:pos="1821"/>
              </w:tabs>
              <w:jc w:val="center"/>
              <w:rPr>
                <w:rFonts w:ascii="David" w:hAnsi="David" w:cs="David"/>
                <w:rtl/>
              </w:rPr>
            </w:pPr>
          </w:p>
        </w:tc>
        <w:tc>
          <w:tcPr>
            <w:tcW w:w="593" w:type="pct"/>
            <w:shd w:val="clear" w:color="auto" w:fill="auto"/>
          </w:tcPr>
          <w:p w14:paraId="43CD2359" w14:textId="77777777" w:rsidR="00815694" w:rsidRPr="008111DD" w:rsidRDefault="00815694" w:rsidP="00815694">
            <w:pPr>
              <w:jc w:val="center"/>
              <w:rPr>
                <w:rFonts w:ascii="David" w:eastAsia="Calibri" w:hAnsi="David" w:cs="David"/>
                <w:rtl/>
              </w:rPr>
            </w:pPr>
            <w:r w:rsidRPr="008111DD">
              <w:rPr>
                <w:rFonts w:ascii="David" w:hAnsi="David" w:cs="David"/>
                <w:color w:val="000000"/>
                <w:rtl/>
              </w:rPr>
              <w:t>6</w:t>
            </w:r>
          </w:p>
        </w:tc>
        <w:tc>
          <w:tcPr>
            <w:tcW w:w="433" w:type="pct"/>
            <w:gridSpan w:val="2"/>
            <w:shd w:val="clear" w:color="auto" w:fill="auto"/>
          </w:tcPr>
          <w:p w14:paraId="2FD1D8A3" w14:textId="77777777" w:rsidR="00815694" w:rsidRPr="008111DD" w:rsidRDefault="00815694" w:rsidP="00815694">
            <w:pPr>
              <w:jc w:val="center"/>
              <w:rPr>
                <w:rFonts w:ascii="David" w:eastAsia="Calibri" w:hAnsi="David" w:cs="David"/>
                <w:rtl/>
              </w:rPr>
            </w:pPr>
          </w:p>
        </w:tc>
        <w:tc>
          <w:tcPr>
            <w:tcW w:w="1473" w:type="pct"/>
            <w:gridSpan w:val="3"/>
            <w:shd w:val="clear" w:color="auto" w:fill="auto"/>
            <w:vAlign w:val="center"/>
          </w:tcPr>
          <w:p w14:paraId="2070ADBF" w14:textId="77777777" w:rsidR="00815694" w:rsidRPr="008111DD" w:rsidRDefault="00815694" w:rsidP="00815694">
            <w:pPr>
              <w:jc w:val="both"/>
              <w:rPr>
                <w:rFonts w:ascii="David" w:hAnsi="David" w:cs="David"/>
                <w:rtl/>
              </w:rPr>
            </w:pPr>
            <w:r w:rsidRPr="008111DD">
              <w:rPr>
                <w:rFonts w:ascii="David" w:hAnsi="David" w:cs="David"/>
                <w:color w:val="000000"/>
                <w:rtl/>
              </w:rPr>
              <w:t>נא אישורכם כי פרויקט מול משרד ממשלתי הינו פרויקט המבוצע במסגרת התקשרות עם המשרד הממשלתי והעונה על הגדרת "התקשרות" המפורטת בסעיף 29 להוראת תכ"ם מס' 7.1.1.1  "הגדרות בנושא התקשרויות ורכישות" : "התקשרות – הסכם שעליו חתום משרד ונועד לביצוע עסקה בטובין או במקרקעין, לביצוע עבודה או לרכישת שירותים."</w:t>
            </w:r>
          </w:p>
        </w:tc>
        <w:tc>
          <w:tcPr>
            <w:tcW w:w="2183" w:type="pct"/>
            <w:tcBorders>
              <w:top w:val="single" w:sz="4" w:space="0" w:color="auto"/>
              <w:left w:val="single" w:sz="4" w:space="0" w:color="auto"/>
              <w:bottom w:val="single" w:sz="4" w:space="0" w:color="auto"/>
              <w:right w:val="single" w:sz="12" w:space="0" w:color="auto"/>
            </w:tcBorders>
          </w:tcPr>
          <w:p w14:paraId="1DC64BA2" w14:textId="37BA75BD" w:rsidR="00AF08BB" w:rsidRPr="008111DD" w:rsidRDefault="006E6856" w:rsidP="00AF08BB">
            <w:pPr>
              <w:pStyle w:val="af9"/>
              <w:autoSpaceDE w:val="0"/>
              <w:autoSpaceDN w:val="0"/>
              <w:adjustRightInd w:val="0"/>
              <w:ind w:left="0"/>
              <w:jc w:val="both"/>
              <w:rPr>
                <w:rFonts w:ascii="David" w:hAnsi="David" w:cs="David"/>
                <w:rtl/>
              </w:rPr>
            </w:pPr>
            <w:r w:rsidRPr="008111DD">
              <w:rPr>
                <w:rFonts w:ascii="David" w:hAnsi="David" w:cs="David" w:hint="cs"/>
                <w:rtl/>
              </w:rPr>
              <w:t>השאלה לא מובנת</w:t>
            </w:r>
          </w:p>
        </w:tc>
      </w:tr>
      <w:tr w:rsidR="003218A6" w:rsidRPr="008111DD" w14:paraId="4336A129"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34518809" w14:textId="77777777" w:rsidR="00815694" w:rsidRPr="008111DD" w:rsidRDefault="00815694" w:rsidP="00815694">
            <w:pPr>
              <w:pStyle w:val="af9"/>
              <w:numPr>
                <w:ilvl w:val="0"/>
                <w:numId w:val="15"/>
              </w:numPr>
              <w:tabs>
                <w:tab w:val="left" w:pos="1821"/>
              </w:tabs>
              <w:jc w:val="center"/>
              <w:rPr>
                <w:rFonts w:ascii="David" w:hAnsi="David" w:cs="David"/>
                <w:rtl/>
              </w:rPr>
            </w:pPr>
          </w:p>
        </w:tc>
        <w:tc>
          <w:tcPr>
            <w:tcW w:w="593" w:type="pct"/>
            <w:shd w:val="clear" w:color="auto" w:fill="auto"/>
          </w:tcPr>
          <w:p w14:paraId="36DC94E4" w14:textId="77777777" w:rsidR="00815694" w:rsidRPr="008111DD" w:rsidRDefault="00815694" w:rsidP="00815694">
            <w:pPr>
              <w:jc w:val="center"/>
              <w:rPr>
                <w:rFonts w:ascii="David" w:eastAsia="Calibri" w:hAnsi="David" w:cs="David"/>
                <w:rtl/>
              </w:rPr>
            </w:pPr>
            <w:r w:rsidRPr="008111DD">
              <w:rPr>
                <w:rFonts w:ascii="David" w:hAnsi="David" w:cs="David"/>
                <w:color w:val="000000"/>
                <w:rtl/>
              </w:rPr>
              <w:t>6.2.1</w:t>
            </w:r>
          </w:p>
        </w:tc>
        <w:tc>
          <w:tcPr>
            <w:tcW w:w="433" w:type="pct"/>
            <w:gridSpan w:val="2"/>
            <w:shd w:val="clear" w:color="auto" w:fill="auto"/>
          </w:tcPr>
          <w:p w14:paraId="4748BD94" w14:textId="77777777" w:rsidR="00815694" w:rsidRPr="008111DD" w:rsidRDefault="00815694" w:rsidP="00815694">
            <w:pPr>
              <w:jc w:val="center"/>
              <w:rPr>
                <w:rFonts w:ascii="David" w:eastAsia="Calibri" w:hAnsi="David" w:cs="David"/>
                <w:rtl/>
              </w:rPr>
            </w:pPr>
          </w:p>
        </w:tc>
        <w:tc>
          <w:tcPr>
            <w:tcW w:w="1473" w:type="pct"/>
            <w:gridSpan w:val="3"/>
            <w:shd w:val="clear" w:color="auto" w:fill="auto"/>
            <w:vAlign w:val="center"/>
          </w:tcPr>
          <w:p w14:paraId="4C9DACEF" w14:textId="77777777" w:rsidR="00AF08BB" w:rsidRPr="008111DD" w:rsidRDefault="00815694" w:rsidP="009039CA">
            <w:pPr>
              <w:rPr>
                <w:rFonts w:ascii="David" w:hAnsi="David" w:cs="David"/>
                <w:color w:val="000000"/>
                <w:rtl/>
              </w:rPr>
            </w:pPr>
            <w:r w:rsidRPr="008111DD">
              <w:rPr>
                <w:rFonts w:ascii="David" w:hAnsi="David" w:cs="David"/>
                <w:color w:val="000000"/>
                <w:rtl/>
              </w:rPr>
              <w:t xml:space="preserve">אנא הבהרתכם כי לצורך עמידה בתנאי סף נדרש פרויקט העונה על 3 תחומי האחריות המפורטים בנספח ב'2- ניסיון </w:t>
            </w:r>
            <w:r w:rsidR="00AF08BB" w:rsidRPr="008111DD">
              <w:rPr>
                <w:rFonts w:ascii="David" w:hAnsi="David" w:cs="David"/>
                <w:color w:val="000000"/>
                <w:rtl/>
              </w:rPr>
              <w:t>המציע (עמודים 48-50):</w:t>
            </w:r>
          </w:p>
          <w:p w14:paraId="58002251" w14:textId="77777777" w:rsidR="00815694" w:rsidRPr="008111DD" w:rsidRDefault="00815694" w:rsidP="009039CA">
            <w:pPr>
              <w:rPr>
                <w:rFonts w:ascii="David" w:hAnsi="David" w:cs="David"/>
                <w:rtl/>
              </w:rPr>
            </w:pPr>
            <w:r w:rsidRPr="008111DD">
              <w:rPr>
                <w:rFonts w:ascii="David" w:hAnsi="David" w:cs="David"/>
                <w:color w:val="000000"/>
                <w:rtl/>
              </w:rPr>
              <w:t>ניהול</w:t>
            </w:r>
            <w:r w:rsidR="00AF08BB" w:rsidRPr="008111DD">
              <w:rPr>
                <w:rFonts w:ascii="David" w:hAnsi="David" w:cs="David" w:hint="cs"/>
                <w:color w:val="000000"/>
                <w:rtl/>
              </w:rPr>
              <w:t xml:space="preserve"> </w:t>
            </w:r>
            <w:r w:rsidRPr="008111DD">
              <w:rPr>
                <w:rFonts w:ascii="David" w:hAnsi="David" w:cs="David"/>
                <w:color w:val="000000"/>
                <w:rtl/>
              </w:rPr>
              <w:t>רכש</w:t>
            </w:r>
            <w:r w:rsidRPr="008111DD">
              <w:rPr>
                <w:rFonts w:ascii="David" w:hAnsi="David" w:cs="David"/>
                <w:color w:val="000000"/>
                <w:rtl/>
              </w:rPr>
              <w:br/>
              <w:t>·        מעקב ודיווח על תפעול ורכש</w:t>
            </w:r>
            <w:r w:rsidRPr="008111DD">
              <w:rPr>
                <w:rFonts w:ascii="David" w:hAnsi="David" w:cs="David"/>
                <w:color w:val="000000"/>
                <w:rtl/>
              </w:rPr>
              <w:br/>
              <w:t>·         בקרה תקציבית אחר תהליך הרכש והתשלומים באמצעות מערכת ממוחשבת</w:t>
            </w:r>
          </w:p>
        </w:tc>
        <w:tc>
          <w:tcPr>
            <w:tcW w:w="2183" w:type="pct"/>
            <w:tcBorders>
              <w:top w:val="single" w:sz="4" w:space="0" w:color="auto"/>
              <w:left w:val="single" w:sz="4" w:space="0" w:color="auto"/>
              <w:bottom w:val="single" w:sz="4" w:space="0" w:color="auto"/>
              <w:right w:val="single" w:sz="12" w:space="0" w:color="auto"/>
            </w:tcBorders>
          </w:tcPr>
          <w:p w14:paraId="183160EF" w14:textId="77777777" w:rsidR="009039CA" w:rsidRPr="008111DD" w:rsidRDefault="009039CA" w:rsidP="00AF08BB">
            <w:pPr>
              <w:pStyle w:val="af9"/>
              <w:autoSpaceDE w:val="0"/>
              <w:autoSpaceDN w:val="0"/>
              <w:adjustRightInd w:val="0"/>
              <w:ind w:left="0"/>
              <w:jc w:val="both"/>
              <w:rPr>
                <w:rFonts w:ascii="David" w:hAnsi="David" w:cs="David"/>
                <w:rtl/>
              </w:rPr>
            </w:pPr>
            <w:r w:rsidRPr="008111DD">
              <w:rPr>
                <w:rFonts w:ascii="David" w:hAnsi="David" w:cs="David" w:hint="cs"/>
                <w:rtl/>
              </w:rPr>
              <w:t>הנוסח המחייב הוא הנוסח המופיע בתנאי הסף.</w:t>
            </w:r>
          </w:p>
          <w:p w14:paraId="39606CB1" w14:textId="07439D9E" w:rsidR="00815694" w:rsidRPr="008111DD" w:rsidRDefault="00AF08BB" w:rsidP="00AF08BB">
            <w:pPr>
              <w:pStyle w:val="af9"/>
              <w:autoSpaceDE w:val="0"/>
              <w:autoSpaceDN w:val="0"/>
              <w:adjustRightInd w:val="0"/>
              <w:ind w:left="0"/>
              <w:jc w:val="both"/>
              <w:rPr>
                <w:rFonts w:ascii="David" w:hAnsi="David" w:cs="David"/>
                <w:rtl/>
              </w:rPr>
            </w:pPr>
            <w:r w:rsidRPr="008111DD">
              <w:rPr>
                <w:rFonts w:ascii="David" w:hAnsi="David" w:cs="David" w:hint="cs"/>
                <w:rtl/>
              </w:rPr>
              <w:t xml:space="preserve">ייבחן הניסיון </w:t>
            </w:r>
            <w:r w:rsidRPr="008111DD">
              <w:rPr>
                <w:rFonts w:ascii="David" w:hAnsi="David" w:cs="David"/>
                <w:rtl/>
              </w:rPr>
              <w:t xml:space="preserve">בניהול פרויקטי רכש אשר כללו </w:t>
            </w:r>
            <w:r w:rsidR="00215525" w:rsidRPr="008111DD">
              <w:rPr>
                <w:rFonts w:ascii="David" w:hAnsi="David" w:cs="David" w:hint="cs"/>
                <w:rtl/>
              </w:rPr>
              <w:t>את כל 3 הרכיבים</w:t>
            </w:r>
            <w:r w:rsidR="00215525" w:rsidRPr="008111DD">
              <w:rPr>
                <w:rFonts w:ascii="David" w:hAnsi="David" w:cs="David"/>
                <w:rtl/>
              </w:rPr>
              <w:t>–</w:t>
            </w:r>
            <w:r w:rsidR="00215525" w:rsidRPr="008111DD">
              <w:rPr>
                <w:rFonts w:ascii="David" w:hAnsi="David" w:cs="David" w:hint="cs"/>
                <w:rtl/>
              </w:rPr>
              <w:t xml:space="preserve"> דהיינו </w:t>
            </w:r>
            <w:r w:rsidR="006E6856" w:rsidRPr="008111DD">
              <w:rPr>
                <w:rFonts w:ascii="David" w:hAnsi="David" w:cs="David"/>
                <w:rtl/>
              </w:rPr>
              <w:t>–</w:t>
            </w:r>
            <w:r w:rsidR="00215525" w:rsidRPr="008111DD">
              <w:rPr>
                <w:rFonts w:ascii="David" w:hAnsi="David" w:cs="David" w:hint="cs"/>
                <w:rtl/>
              </w:rPr>
              <w:t xml:space="preserve"> </w:t>
            </w:r>
            <w:r w:rsidR="006E6856" w:rsidRPr="008111DD">
              <w:rPr>
                <w:rFonts w:ascii="David" w:hAnsi="David" w:cs="David" w:hint="cs"/>
                <w:rtl/>
              </w:rPr>
              <w:t xml:space="preserve">ניהול רכש, </w:t>
            </w:r>
            <w:r w:rsidRPr="008111DD">
              <w:rPr>
                <w:rFonts w:ascii="David" w:hAnsi="David" w:cs="David"/>
                <w:rtl/>
              </w:rPr>
              <w:t>מעקב ודיווח על תפעול לרבות בקרה תקציבית באמצעות מערכת ממוחשבת</w:t>
            </w:r>
            <w:r w:rsidRPr="008111DD">
              <w:rPr>
                <w:rFonts w:ascii="David" w:hAnsi="David" w:cs="David" w:hint="cs"/>
                <w:rtl/>
              </w:rPr>
              <w:t>.</w:t>
            </w:r>
          </w:p>
        </w:tc>
      </w:tr>
      <w:tr w:rsidR="003218A6" w:rsidRPr="008111DD" w14:paraId="0E6E3C01"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21D17A16" w14:textId="77777777" w:rsidR="00815694" w:rsidRPr="008111DD" w:rsidRDefault="00815694" w:rsidP="00815694">
            <w:pPr>
              <w:pStyle w:val="af9"/>
              <w:numPr>
                <w:ilvl w:val="0"/>
                <w:numId w:val="15"/>
              </w:numPr>
              <w:tabs>
                <w:tab w:val="left" w:pos="1821"/>
              </w:tabs>
              <w:jc w:val="center"/>
              <w:rPr>
                <w:rFonts w:ascii="David" w:hAnsi="David" w:cs="David"/>
                <w:rtl/>
              </w:rPr>
            </w:pPr>
          </w:p>
        </w:tc>
        <w:tc>
          <w:tcPr>
            <w:tcW w:w="593" w:type="pct"/>
            <w:shd w:val="clear" w:color="auto" w:fill="auto"/>
          </w:tcPr>
          <w:p w14:paraId="7C456FCF" w14:textId="77777777" w:rsidR="00815694" w:rsidRPr="008111DD" w:rsidRDefault="00815694" w:rsidP="00815694">
            <w:pPr>
              <w:jc w:val="center"/>
              <w:rPr>
                <w:rFonts w:ascii="David" w:eastAsia="Calibri" w:hAnsi="David" w:cs="David"/>
                <w:rtl/>
              </w:rPr>
            </w:pPr>
            <w:r w:rsidRPr="008111DD">
              <w:rPr>
                <w:rFonts w:ascii="David" w:hAnsi="David" w:cs="David"/>
                <w:color w:val="000000"/>
                <w:rtl/>
              </w:rPr>
              <w:t>6.2.2</w:t>
            </w:r>
          </w:p>
        </w:tc>
        <w:tc>
          <w:tcPr>
            <w:tcW w:w="433" w:type="pct"/>
            <w:gridSpan w:val="2"/>
            <w:shd w:val="clear" w:color="auto" w:fill="auto"/>
          </w:tcPr>
          <w:p w14:paraId="0EDF65E4" w14:textId="77777777" w:rsidR="00815694" w:rsidRPr="008111DD" w:rsidRDefault="00815694" w:rsidP="00815694">
            <w:pPr>
              <w:jc w:val="center"/>
              <w:rPr>
                <w:rFonts w:ascii="David" w:eastAsia="Calibri" w:hAnsi="David" w:cs="David"/>
                <w:rtl/>
              </w:rPr>
            </w:pPr>
          </w:p>
        </w:tc>
        <w:tc>
          <w:tcPr>
            <w:tcW w:w="1473" w:type="pct"/>
            <w:gridSpan w:val="3"/>
            <w:shd w:val="clear" w:color="auto" w:fill="auto"/>
            <w:vAlign w:val="center"/>
          </w:tcPr>
          <w:p w14:paraId="2B54A1E3" w14:textId="77777777" w:rsidR="00815694" w:rsidRPr="008111DD" w:rsidRDefault="00815694" w:rsidP="00815694">
            <w:pPr>
              <w:jc w:val="both"/>
              <w:rPr>
                <w:rFonts w:ascii="David" w:hAnsi="David" w:cs="David"/>
                <w:rtl/>
              </w:rPr>
            </w:pPr>
            <w:r w:rsidRPr="008111DD">
              <w:rPr>
                <w:rFonts w:ascii="David" w:hAnsi="David" w:cs="David"/>
                <w:color w:val="000000"/>
                <w:rtl/>
              </w:rPr>
              <w:t>אנא הבהרתכם כי על הפרויקט להיות פרויקט שנמשך לפחות שנה אחת.</w:t>
            </w:r>
          </w:p>
        </w:tc>
        <w:tc>
          <w:tcPr>
            <w:tcW w:w="2183" w:type="pct"/>
            <w:tcBorders>
              <w:top w:val="single" w:sz="4" w:space="0" w:color="auto"/>
              <w:left w:val="single" w:sz="4" w:space="0" w:color="auto"/>
              <w:bottom w:val="single" w:sz="4" w:space="0" w:color="auto"/>
              <w:right w:val="single" w:sz="12" w:space="0" w:color="auto"/>
            </w:tcBorders>
          </w:tcPr>
          <w:p w14:paraId="68D354EF" w14:textId="48027497" w:rsidR="00815694" w:rsidRPr="008111DD" w:rsidRDefault="00E52ED5" w:rsidP="00AF08BB">
            <w:pPr>
              <w:pStyle w:val="af9"/>
              <w:autoSpaceDE w:val="0"/>
              <w:autoSpaceDN w:val="0"/>
              <w:adjustRightInd w:val="0"/>
              <w:ind w:left="0"/>
              <w:jc w:val="both"/>
              <w:rPr>
                <w:rFonts w:ascii="David" w:hAnsi="David" w:cs="David"/>
                <w:rtl/>
              </w:rPr>
            </w:pPr>
            <w:r w:rsidRPr="008111DD">
              <w:rPr>
                <w:rFonts w:ascii="David" w:hAnsi="David" w:cs="David" w:hint="cs"/>
                <w:rtl/>
              </w:rPr>
              <w:t>תנאי הסף אינו קובע את פרק הזמן הנדרש לביצוע הפרויקט</w:t>
            </w:r>
            <w:r w:rsidR="00AF08BB" w:rsidRPr="008111DD">
              <w:rPr>
                <w:rFonts w:ascii="David" w:hAnsi="David" w:cs="David" w:hint="cs"/>
                <w:rtl/>
              </w:rPr>
              <w:t>.</w:t>
            </w:r>
          </w:p>
        </w:tc>
      </w:tr>
      <w:tr w:rsidR="003218A6" w:rsidRPr="008111DD" w14:paraId="65423249"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3600AA69" w14:textId="77777777" w:rsidR="00815694" w:rsidRPr="008111DD" w:rsidRDefault="00815694" w:rsidP="00815694">
            <w:pPr>
              <w:pStyle w:val="af9"/>
              <w:numPr>
                <w:ilvl w:val="0"/>
                <w:numId w:val="15"/>
              </w:numPr>
              <w:tabs>
                <w:tab w:val="left" w:pos="1821"/>
              </w:tabs>
              <w:jc w:val="center"/>
              <w:rPr>
                <w:rFonts w:ascii="David" w:hAnsi="David" w:cs="David"/>
                <w:rtl/>
              </w:rPr>
            </w:pPr>
          </w:p>
        </w:tc>
        <w:tc>
          <w:tcPr>
            <w:tcW w:w="593" w:type="pct"/>
            <w:shd w:val="clear" w:color="auto" w:fill="auto"/>
          </w:tcPr>
          <w:p w14:paraId="529652E3" w14:textId="77777777" w:rsidR="00815694" w:rsidRPr="008111DD" w:rsidRDefault="00815694" w:rsidP="00815694">
            <w:pPr>
              <w:jc w:val="center"/>
              <w:rPr>
                <w:rFonts w:ascii="David" w:eastAsia="Calibri" w:hAnsi="David" w:cs="David"/>
                <w:rtl/>
              </w:rPr>
            </w:pPr>
            <w:r w:rsidRPr="008111DD">
              <w:rPr>
                <w:rFonts w:ascii="David" w:hAnsi="David" w:cs="David"/>
                <w:color w:val="000000"/>
                <w:rtl/>
              </w:rPr>
              <w:t>6.2.4.2</w:t>
            </w:r>
          </w:p>
        </w:tc>
        <w:tc>
          <w:tcPr>
            <w:tcW w:w="433" w:type="pct"/>
            <w:gridSpan w:val="2"/>
            <w:shd w:val="clear" w:color="auto" w:fill="auto"/>
          </w:tcPr>
          <w:p w14:paraId="6BF6B903" w14:textId="77777777" w:rsidR="00815694" w:rsidRPr="008111DD" w:rsidRDefault="00815694" w:rsidP="00815694">
            <w:pPr>
              <w:jc w:val="center"/>
              <w:rPr>
                <w:rFonts w:ascii="David" w:eastAsia="Calibri" w:hAnsi="David" w:cs="David"/>
                <w:rtl/>
              </w:rPr>
            </w:pPr>
            <w:r w:rsidRPr="008111DD">
              <w:rPr>
                <w:rFonts w:ascii="David" w:hAnsi="David" w:cs="David"/>
                <w:color w:val="000000"/>
                <w:rtl/>
              </w:rPr>
              <w:t>6</w:t>
            </w:r>
          </w:p>
        </w:tc>
        <w:tc>
          <w:tcPr>
            <w:tcW w:w="1473" w:type="pct"/>
            <w:gridSpan w:val="3"/>
            <w:shd w:val="clear" w:color="auto" w:fill="auto"/>
            <w:vAlign w:val="bottom"/>
          </w:tcPr>
          <w:p w14:paraId="73248D2A" w14:textId="77777777" w:rsidR="00815694" w:rsidRPr="008111DD" w:rsidRDefault="00815694" w:rsidP="009039CA">
            <w:pPr>
              <w:jc w:val="both"/>
              <w:rPr>
                <w:rFonts w:ascii="David" w:hAnsi="David" w:cs="David"/>
                <w:rtl/>
              </w:rPr>
            </w:pPr>
            <w:r w:rsidRPr="008111DD">
              <w:rPr>
                <w:rFonts w:ascii="David" w:hAnsi="David" w:cs="David"/>
                <w:color w:val="000000"/>
                <w:rtl/>
              </w:rPr>
              <w:t xml:space="preserve">בסיפא של הסעיף נכתב "מנהל הפרוייקט וצוות </w:t>
            </w:r>
            <w:r w:rsidRPr="008111DD">
              <w:rPr>
                <w:rFonts w:ascii="David" w:hAnsi="David" w:cs="David"/>
                <w:color w:val="000000"/>
                <w:rtl/>
              </w:rPr>
              <w:lastRenderedPageBreak/>
              <w:t xml:space="preserve">העובדים..." ואולם המציע אינו נדרש לצרף "צוות עובדים" אלא רק את מנהל הפרוייקט. האם נכון? </w:t>
            </w:r>
          </w:p>
        </w:tc>
        <w:tc>
          <w:tcPr>
            <w:tcW w:w="2183" w:type="pct"/>
            <w:tcBorders>
              <w:top w:val="single" w:sz="4" w:space="0" w:color="auto"/>
              <w:left w:val="single" w:sz="4" w:space="0" w:color="auto"/>
              <w:bottom w:val="single" w:sz="4" w:space="0" w:color="auto"/>
              <w:right w:val="single" w:sz="12" w:space="0" w:color="auto"/>
            </w:tcBorders>
          </w:tcPr>
          <w:p w14:paraId="5C4885CF" w14:textId="77777777" w:rsidR="00815694" w:rsidRPr="008111DD" w:rsidRDefault="003302AA" w:rsidP="003302AA">
            <w:pPr>
              <w:autoSpaceDE w:val="0"/>
              <w:autoSpaceDN w:val="0"/>
              <w:adjustRightInd w:val="0"/>
              <w:jc w:val="both"/>
              <w:rPr>
                <w:rFonts w:ascii="David" w:hAnsi="David" w:cs="David"/>
                <w:rtl/>
              </w:rPr>
            </w:pPr>
            <w:r w:rsidRPr="008111DD">
              <w:rPr>
                <w:rFonts w:ascii="David" w:hAnsi="David" w:cs="David" w:hint="cs"/>
                <w:rtl/>
              </w:rPr>
              <w:lastRenderedPageBreak/>
              <w:t xml:space="preserve">נכון. ייבחן מנהל </w:t>
            </w:r>
            <w:r w:rsidR="00B81A28" w:rsidRPr="008111DD">
              <w:rPr>
                <w:rFonts w:ascii="David" w:hAnsi="David" w:cs="David" w:hint="cs"/>
                <w:rtl/>
              </w:rPr>
              <w:t>ה</w:t>
            </w:r>
            <w:r w:rsidRPr="008111DD">
              <w:rPr>
                <w:rFonts w:ascii="David" w:hAnsi="David" w:cs="David" w:hint="cs"/>
                <w:rtl/>
              </w:rPr>
              <w:t>פרויקט בלבד.</w:t>
            </w:r>
          </w:p>
        </w:tc>
      </w:tr>
      <w:tr w:rsidR="003218A6" w:rsidRPr="008111DD" w14:paraId="2FF53DBA"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378FFD6D" w14:textId="77777777" w:rsidR="00815694" w:rsidRPr="008111DD" w:rsidRDefault="00815694" w:rsidP="00815694">
            <w:pPr>
              <w:pStyle w:val="af9"/>
              <w:numPr>
                <w:ilvl w:val="0"/>
                <w:numId w:val="15"/>
              </w:numPr>
              <w:tabs>
                <w:tab w:val="left" w:pos="1821"/>
              </w:tabs>
              <w:jc w:val="center"/>
              <w:rPr>
                <w:rFonts w:ascii="David" w:hAnsi="David" w:cs="David"/>
                <w:rtl/>
              </w:rPr>
            </w:pPr>
          </w:p>
        </w:tc>
        <w:tc>
          <w:tcPr>
            <w:tcW w:w="593" w:type="pct"/>
            <w:shd w:val="clear" w:color="auto" w:fill="auto"/>
          </w:tcPr>
          <w:p w14:paraId="29FA0F72" w14:textId="77777777" w:rsidR="00815694" w:rsidRPr="008111DD" w:rsidRDefault="00815694" w:rsidP="00815694">
            <w:pPr>
              <w:jc w:val="center"/>
              <w:rPr>
                <w:rFonts w:ascii="David" w:eastAsia="Calibri" w:hAnsi="David" w:cs="David"/>
                <w:rtl/>
              </w:rPr>
            </w:pPr>
            <w:r w:rsidRPr="008111DD">
              <w:rPr>
                <w:rFonts w:ascii="David" w:hAnsi="David" w:cs="David"/>
                <w:color w:val="000000"/>
                <w:rtl/>
              </w:rPr>
              <w:t>6.2.3</w:t>
            </w:r>
          </w:p>
        </w:tc>
        <w:tc>
          <w:tcPr>
            <w:tcW w:w="433" w:type="pct"/>
            <w:gridSpan w:val="2"/>
            <w:shd w:val="clear" w:color="auto" w:fill="auto"/>
          </w:tcPr>
          <w:p w14:paraId="792F61E0" w14:textId="77777777" w:rsidR="00815694" w:rsidRPr="008111DD" w:rsidRDefault="00815694" w:rsidP="00815694">
            <w:pPr>
              <w:jc w:val="center"/>
              <w:rPr>
                <w:rFonts w:ascii="David" w:eastAsia="Calibri" w:hAnsi="David" w:cs="David"/>
                <w:rtl/>
              </w:rPr>
            </w:pPr>
          </w:p>
        </w:tc>
        <w:tc>
          <w:tcPr>
            <w:tcW w:w="1473" w:type="pct"/>
            <w:gridSpan w:val="3"/>
            <w:shd w:val="clear" w:color="auto" w:fill="auto"/>
            <w:vAlign w:val="center"/>
          </w:tcPr>
          <w:p w14:paraId="29CAC9EF" w14:textId="3761B7EC" w:rsidR="00815694" w:rsidRPr="008111DD" w:rsidRDefault="00815694" w:rsidP="00815694">
            <w:pPr>
              <w:jc w:val="both"/>
              <w:rPr>
                <w:rFonts w:ascii="David" w:hAnsi="David" w:cs="David"/>
                <w:rtl/>
              </w:rPr>
            </w:pPr>
            <w:r w:rsidRPr="008111DD">
              <w:rPr>
                <w:rFonts w:ascii="David" w:hAnsi="David" w:cs="David"/>
                <w:color w:val="000000"/>
                <w:rtl/>
              </w:rPr>
              <w:t>בסעיף 3 בנספח ב'2- ניסיון המציע, עמוד 52, הניסיון הנדרש מהמציע לצורך הוכחת עמידתו בסעיף 6.23 הינו ניסיון באספקת שירותי מערכות ממוחשבות הכוללות את מערכות הליבה הבאות: גביה, בקרה פיננסית ורכש.</w:t>
            </w:r>
            <w:r w:rsidRPr="008111DD">
              <w:rPr>
                <w:rFonts w:ascii="David" w:hAnsi="David" w:cs="David"/>
                <w:color w:val="000000"/>
                <w:rtl/>
              </w:rPr>
              <w:br/>
              <w:t>בתנאי הסף 6.2.3 בעמוד 6 נרשם שהניסיון הנדרש הוא ניסיון בניהול פרויקט רכש באמצעות מערכות ממוחשבות  וזאת בדומה לדרישות שבסעיף 6.2.1 ולא ניסיון באספקת שירותי מערכות ממוחשבות כמפורט בנספח הניסיון שבע</w:t>
            </w:r>
            <w:r w:rsidR="0046188A" w:rsidRPr="008111DD">
              <w:rPr>
                <w:rFonts w:ascii="David" w:hAnsi="David" w:cs="David" w:hint="cs"/>
                <w:color w:val="000000"/>
                <w:rtl/>
              </w:rPr>
              <w:t>מו</w:t>
            </w:r>
            <w:r w:rsidRPr="008111DD">
              <w:rPr>
                <w:rFonts w:ascii="David" w:hAnsi="David" w:cs="David"/>
                <w:color w:val="000000"/>
                <w:rtl/>
              </w:rPr>
              <w:t>ד 52.</w:t>
            </w:r>
            <w:r w:rsidRPr="008111DD">
              <w:rPr>
                <w:rFonts w:ascii="David" w:hAnsi="David" w:cs="David"/>
                <w:color w:val="000000"/>
                <w:rtl/>
              </w:rPr>
              <w:br/>
              <w:t>נא אישורכם כי תנאי סף 6.2.3 דורש ניסיון באספקת שירותי מערכות ממוחשבות הכוללות את מערכות הליבה: גביה, בקרה פיננסית ורכש ולא ניהול פרויקט רכש באמצעות מערכות ממוחשבות.</w:t>
            </w:r>
          </w:p>
        </w:tc>
        <w:tc>
          <w:tcPr>
            <w:tcW w:w="2183" w:type="pct"/>
            <w:tcBorders>
              <w:top w:val="single" w:sz="4" w:space="0" w:color="auto"/>
              <w:left w:val="single" w:sz="4" w:space="0" w:color="auto"/>
              <w:bottom w:val="single" w:sz="4" w:space="0" w:color="auto"/>
              <w:right w:val="single" w:sz="12" w:space="0" w:color="auto"/>
            </w:tcBorders>
          </w:tcPr>
          <w:p w14:paraId="63B19D87" w14:textId="27A0BC72" w:rsidR="00815694" w:rsidRPr="008111DD" w:rsidRDefault="00B81A28" w:rsidP="00B81A28">
            <w:pPr>
              <w:pStyle w:val="af9"/>
              <w:autoSpaceDE w:val="0"/>
              <w:autoSpaceDN w:val="0"/>
              <w:adjustRightInd w:val="0"/>
              <w:ind w:left="0"/>
              <w:jc w:val="both"/>
              <w:rPr>
                <w:rFonts w:ascii="David" w:hAnsi="David" w:cs="David"/>
                <w:rtl/>
              </w:rPr>
            </w:pPr>
            <w:r w:rsidRPr="008111DD">
              <w:rPr>
                <w:rFonts w:ascii="David" w:hAnsi="David" w:cs="David" w:hint="cs"/>
                <w:rtl/>
              </w:rPr>
              <w:t xml:space="preserve">הנוסח המחייב הוא הנוסח המופיע בתנאי הסף. </w:t>
            </w:r>
            <w:r w:rsidR="0046188A" w:rsidRPr="008111DD">
              <w:rPr>
                <w:rFonts w:ascii="David" w:hAnsi="David" w:cs="David" w:hint="cs"/>
                <w:rtl/>
              </w:rPr>
              <w:t xml:space="preserve"> מצ"ב סעיף 3 לנספח ב</w:t>
            </w:r>
            <w:r w:rsidR="00497D49" w:rsidRPr="008111DD">
              <w:rPr>
                <w:rFonts w:ascii="David" w:hAnsi="David" w:cs="David" w:hint="cs"/>
                <w:rtl/>
              </w:rPr>
              <w:t>'</w:t>
            </w:r>
            <w:r w:rsidR="0046188A" w:rsidRPr="008111DD">
              <w:rPr>
                <w:rFonts w:ascii="David" w:hAnsi="David" w:cs="David" w:hint="cs"/>
                <w:rtl/>
              </w:rPr>
              <w:t>2 מתוקן</w:t>
            </w:r>
            <w:r w:rsidR="00497D49" w:rsidRPr="008111DD">
              <w:rPr>
                <w:rFonts w:ascii="David" w:hAnsi="David" w:cs="David" w:hint="cs"/>
                <w:rtl/>
              </w:rPr>
              <w:t>.</w:t>
            </w:r>
          </w:p>
        </w:tc>
      </w:tr>
      <w:tr w:rsidR="003218A6" w:rsidRPr="008111DD" w14:paraId="7D85F51B"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6E4DE1CF" w14:textId="77777777" w:rsidR="00815694" w:rsidRPr="008111DD" w:rsidRDefault="00815694" w:rsidP="00815694">
            <w:pPr>
              <w:pStyle w:val="af9"/>
              <w:numPr>
                <w:ilvl w:val="0"/>
                <w:numId w:val="15"/>
              </w:numPr>
              <w:tabs>
                <w:tab w:val="left" w:pos="1821"/>
              </w:tabs>
              <w:jc w:val="center"/>
              <w:rPr>
                <w:rFonts w:ascii="David" w:hAnsi="David" w:cs="David"/>
                <w:rtl/>
              </w:rPr>
            </w:pPr>
          </w:p>
        </w:tc>
        <w:tc>
          <w:tcPr>
            <w:tcW w:w="593" w:type="pct"/>
            <w:shd w:val="clear" w:color="auto" w:fill="auto"/>
          </w:tcPr>
          <w:p w14:paraId="3CDCA8DA" w14:textId="77777777" w:rsidR="00815694" w:rsidRPr="008111DD" w:rsidRDefault="00815694" w:rsidP="00815694">
            <w:pPr>
              <w:jc w:val="center"/>
              <w:rPr>
                <w:rFonts w:ascii="David" w:eastAsia="Calibri" w:hAnsi="David" w:cs="David"/>
                <w:rtl/>
              </w:rPr>
            </w:pPr>
            <w:r w:rsidRPr="008111DD">
              <w:rPr>
                <w:rFonts w:ascii="David" w:hAnsi="David" w:cs="David"/>
                <w:color w:val="000000"/>
                <w:rtl/>
              </w:rPr>
              <w:t>6.2.3</w:t>
            </w:r>
          </w:p>
        </w:tc>
        <w:tc>
          <w:tcPr>
            <w:tcW w:w="433" w:type="pct"/>
            <w:gridSpan w:val="2"/>
            <w:shd w:val="clear" w:color="auto" w:fill="auto"/>
          </w:tcPr>
          <w:p w14:paraId="78468756" w14:textId="77777777" w:rsidR="00815694" w:rsidRPr="008111DD" w:rsidRDefault="00815694" w:rsidP="00815694">
            <w:pPr>
              <w:jc w:val="center"/>
              <w:rPr>
                <w:rFonts w:ascii="David" w:eastAsia="Calibri" w:hAnsi="David" w:cs="David"/>
                <w:rtl/>
              </w:rPr>
            </w:pPr>
            <w:r w:rsidRPr="008111DD">
              <w:rPr>
                <w:rFonts w:ascii="David" w:hAnsi="David" w:cs="David"/>
                <w:color w:val="000000"/>
              </w:rPr>
              <w:t>6</w:t>
            </w:r>
          </w:p>
        </w:tc>
        <w:tc>
          <w:tcPr>
            <w:tcW w:w="1473" w:type="pct"/>
            <w:gridSpan w:val="3"/>
            <w:shd w:val="clear" w:color="auto" w:fill="auto"/>
            <w:vAlign w:val="center"/>
          </w:tcPr>
          <w:p w14:paraId="44C2EDC5" w14:textId="77777777" w:rsidR="00815694" w:rsidRPr="008111DD" w:rsidRDefault="00815694" w:rsidP="00815694">
            <w:pPr>
              <w:jc w:val="both"/>
              <w:rPr>
                <w:rFonts w:ascii="David" w:hAnsi="David" w:cs="David"/>
                <w:rtl/>
              </w:rPr>
            </w:pPr>
            <w:r w:rsidRPr="008111DD">
              <w:rPr>
                <w:rFonts w:ascii="David" w:hAnsi="David" w:cs="David"/>
                <w:color w:val="000000"/>
                <w:rtl/>
              </w:rPr>
              <w:t xml:space="preserve">נא הבהרתכם כי על המציע להציג ניסיון בניהול </w:t>
            </w:r>
            <w:r w:rsidRPr="008111DD">
              <w:rPr>
                <w:rFonts w:ascii="David" w:hAnsi="David" w:cs="David"/>
                <w:b/>
                <w:bCs/>
                <w:color w:val="000000"/>
                <w:rtl/>
              </w:rPr>
              <w:t>שלושה פרויקטי רכש לשלושה לקוחות שונים</w:t>
            </w:r>
            <w:r w:rsidRPr="008111DD">
              <w:rPr>
                <w:rFonts w:ascii="David" w:hAnsi="David" w:cs="David"/>
                <w:color w:val="000000"/>
                <w:rtl/>
              </w:rPr>
              <w:t xml:space="preserve"> בפרק זמן שלא יפחת מ- 12 חודשים לכל לקוח לצורך עמידה בתנאי הסף.</w:t>
            </w:r>
          </w:p>
        </w:tc>
        <w:tc>
          <w:tcPr>
            <w:tcW w:w="2183" w:type="pct"/>
            <w:tcBorders>
              <w:top w:val="single" w:sz="4" w:space="0" w:color="auto"/>
              <w:left w:val="single" w:sz="4" w:space="0" w:color="auto"/>
              <w:bottom w:val="single" w:sz="4" w:space="0" w:color="auto"/>
              <w:right w:val="single" w:sz="12" w:space="0" w:color="auto"/>
            </w:tcBorders>
          </w:tcPr>
          <w:p w14:paraId="05287E67" w14:textId="77777777" w:rsidR="00815694" w:rsidRPr="008111DD" w:rsidRDefault="00B81A28" w:rsidP="00B81A28">
            <w:pPr>
              <w:autoSpaceDE w:val="0"/>
              <w:autoSpaceDN w:val="0"/>
              <w:adjustRightInd w:val="0"/>
              <w:jc w:val="both"/>
              <w:rPr>
                <w:rFonts w:ascii="David" w:hAnsi="David" w:cs="David"/>
                <w:rtl/>
              </w:rPr>
            </w:pPr>
            <w:r w:rsidRPr="008111DD">
              <w:rPr>
                <w:rFonts w:ascii="David" w:hAnsi="David" w:cs="David" w:hint="cs"/>
                <w:rtl/>
              </w:rPr>
              <w:t>נכון.</w:t>
            </w:r>
          </w:p>
        </w:tc>
      </w:tr>
      <w:tr w:rsidR="003218A6" w:rsidRPr="008111DD" w14:paraId="2BAC50A4"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1718F5C9" w14:textId="77777777" w:rsidR="00815694" w:rsidRPr="008111DD" w:rsidRDefault="00815694" w:rsidP="00815694">
            <w:pPr>
              <w:pStyle w:val="af9"/>
              <w:numPr>
                <w:ilvl w:val="0"/>
                <w:numId w:val="15"/>
              </w:numPr>
              <w:tabs>
                <w:tab w:val="left" w:pos="1821"/>
              </w:tabs>
              <w:jc w:val="center"/>
              <w:rPr>
                <w:rFonts w:ascii="David" w:hAnsi="David" w:cs="David"/>
                <w:rtl/>
              </w:rPr>
            </w:pPr>
          </w:p>
        </w:tc>
        <w:tc>
          <w:tcPr>
            <w:tcW w:w="593" w:type="pct"/>
            <w:shd w:val="clear" w:color="auto" w:fill="auto"/>
          </w:tcPr>
          <w:p w14:paraId="3399E5EE" w14:textId="77777777" w:rsidR="00815694" w:rsidRPr="008111DD" w:rsidRDefault="00815694" w:rsidP="00815694">
            <w:pPr>
              <w:jc w:val="center"/>
              <w:rPr>
                <w:rFonts w:ascii="David" w:eastAsia="Calibri" w:hAnsi="David" w:cs="David"/>
                <w:rtl/>
              </w:rPr>
            </w:pPr>
            <w:r w:rsidRPr="008111DD">
              <w:rPr>
                <w:rFonts w:ascii="David" w:hAnsi="David" w:cs="David"/>
                <w:color w:val="000000"/>
                <w:rtl/>
              </w:rPr>
              <w:t>6.2.3</w:t>
            </w:r>
          </w:p>
        </w:tc>
        <w:tc>
          <w:tcPr>
            <w:tcW w:w="433" w:type="pct"/>
            <w:gridSpan w:val="2"/>
            <w:shd w:val="clear" w:color="auto" w:fill="auto"/>
          </w:tcPr>
          <w:p w14:paraId="3216A0FF" w14:textId="77777777" w:rsidR="00815694" w:rsidRPr="008111DD" w:rsidRDefault="00815694" w:rsidP="00815694">
            <w:pPr>
              <w:jc w:val="center"/>
              <w:rPr>
                <w:rFonts w:ascii="David" w:eastAsia="Calibri" w:hAnsi="David" w:cs="David"/>
                <w:rtl/>
              </w:rPr>
            </w:pPr>
            <w:r w:rsidRPr="008111DD">
              <w:rPr>
                <w:rFonts w:ascii="David" w:hAnsi="David" w:cs="David"/>
                <w:color w:val="000000"/>
              </w:rPr>
              <w:t>6</w:t>
            </w:r>
          </w:p>
        </w:tc>
        <w:tc>
          <w:tcPr>
            <w:tcW w:w="1473" w:type="pct"/>
            <w:gridSpan w:val="3"/>
            <w:shd w:val="clear" w:color="auto" w:fill="auto"/>
            <w:vAlign w:val="center"/>
          </w:tcPr>
          <w:p w14:paraId="292B1FB2" w14:textId="77777777" w:rsidR="00815694" w:rsidRPr="008111DD" w:rsidRDefault="00815694" w:rsidP="00F40A42">
            <w:pPr>
              <w:jc w:val="both"/>
              <w:rPr>
                <w:rFonts w:ascii="David" w:hAnsi="David" w:cs="David"/>
                <w:rtl/>
              </w:rPr>
            </w:pPr>
            <w:bookmarkStart w:id="4" w:name="_Hlk11686427"/>
            <w:r w:rsidRPr="008111DD">
              <w:rPr>
                <w:rFonts w:ascii="David" w:hAnsi="David" w:cs="David"/>
                <w:color w:val="000000"/>
                <w:rtl/>
              </w:rPr>
              <w:t xml:space="preserve">סעיף זה מאפשר למציע להוכיח ניסיון באמצעות חברת בת. נבקשכם להתאים את הסעיף לדרישות הניסיון הנהוגות במכרזים, וכפי המופיע בפסיקה (ראו:עת"מ </w:t>
            </w:r>
            <w:r w:rsidRPr="008111DD">
              <w:rPr>
                <w:rFonts w:ascii="David" w:hAnsi="David" w:cs="David"/>
                <w:b/>
                <w:bCs/>
                <w:color w:val="000000"/>
                <w:rtl/>
              </w:rPr>
              <w:t>47766-10-12 קנדה ישראל נגד החברה הלאומית לדרכים בע"מ).</w:t>
            </w:r>
            <w:r w:rsidRPr="008111DD">
              <w:rPr>
                <w:rFonts w:ascii="David" w:hAnsi="David" w:cs="David"/>
                <w:b/>
                <w:bCs/>
                <w:color w:val="000000"/>
                <w:rtl/>
              </w:rPr>
              <w:br/>
            </w:r>
            <w:r w:rsidRPr="008111DD">
              <w:rPr>
                <w:rFonts w:ascii="David" w:hAnsi="David" w:cs="David"/>
                <w:color w:val="000000"/>
                <w:rtl/>
              </w:rPr>
              <w:t>בהתאם לאמור,  נא אשרו כי מציע יהיה רשאי להוכיח את עמידתו בתנאי הסף הקבוע בסעיף 6.2.3 באמצעות חברת בת ובלבד שמתקיימים כל ה</w:t>
            </w:r>
            <w:r w:rsidR="00F40A42" w:rsidRPr="008111DD">
              <w:rPr>
                <w:rFonts w:ascii="David" w:hAnsi="David" w:cs="David"/>
                <w:color w:val="000000"/>
                <w:rtl/>
              </w:rPr>
              <w:t xml:space="preserve">תנאים המפורטים הבאים: </w:t>
            </w:r>
            <w:r w:rsidR="00F40A42" w:rsidRPr="008111DD">
              <w:rPr>
                <w:rFonts w:ascii="David" w:hAnsi="David" w:cs="David"/>
                <w:color w:val="000000"/>
                <w:rtl/>
              </w:rPr>
              <w:br/>
            </w:r>
            <w:r w:rsidR="00F40A42" w:rsidRPr="008111DD">
              <w:rPr>
                <w:rFonts w:ascii="David" w:hAnsi="David" w:cs="David" w:hint="cs"/>
                <w:color w:val="000000"/>
                <w:rtl/>
              </w:rPr>
              <w:lastRenderedPageBreak/>
              <w:t xml:space="preserve">- </w:t>
            </w:r>
            <w:r w:rsidRPr="008111DD">
              <w:rPr>
                <w:rFonts w:ascii="David" w:hAnsi="David" w:cs="David"/>
                <w:color w:val="000000"/>
                <w:rtl/>
              </w:rPr>
              <w:t xml:space="preserve">חברת הבת היא </w:t>
            </w:r>
            <w:r w:rsidR="00F40A42" w:rsidRPr="008111DD">
              <w:rPr>
                <w:rFonts w:ascii="David" w:hAnsi="David" w:cs="David"/>
                <w:color w:val="000000"/>
                <w:rtl/>
              </w:rPr>
              <w:t>בשליטה מלאה של  המציע (100%)</w:t>
            </w:r>
            <w:r w:rsidR="00F40A42" w:rsidRPr="008111DD">
              <w:rPr>
                <w:rFonts w:ascii="David" w:hAnsi="David" w:cs="David"/>
                <w:color w:val="000000"/>
                <w:rtl/>
              </w:rPr>
              <w:br/>
            </w:r>
            <w:r w:rsidR="00F40A42" w:rsidRPr="008111DD">
              <w:rPr>
                <w:rFonts w:ascii="David" w:hAnsi="David" w:cs="David" w:hint="cs"/>
                <w:color w:val="000000"/>
                <w:rtl/>
              </w:rPr>
              <w:t xml:space="preserve">- </w:t>
            </w:r>
            <w:r w:rsidRPr="008111DD">
              <w:rPr>
                <w:rFonts w:ascii="David" w:hAnsi="David" w:cs="David"/>
                <w:color w:val="000000"/>
                <w:rtl/>
              </w:rPr>
              <w:t>המציע  שלט בה ברציפ</w:t>
            </w:r>
            <w:r w:rsidR="00F40A42" w:rsidRPr="008111DD">
              <w:rPr>
                <w:rFonts w:ascii="David" w:hAnsi="David" w:cs="David"/>
                <w:color w:val="000000"/>
                <w:rtl/>
              </w:rPr>
              <w:t>ות במשך כל התקופה הרלוונטית.</w:t>
            </w:r>
            <w:r w:rsidR="00F40A42" w:rsidRPr="008111DD">
              <w:rPr>
                <w:rFonts w:ascii="David" w:hAnsi="David" w:cs="David"/>
                <w:color w:val="000000"/>
                <w:rtl/>
              </w:rPr>
              <w:br/>
            </w:r>
            <w:r w:rsidR="00F40A42" w:rsidRPr="008111DD">
              <w:rPr>
                <w:rFonts w:ascii="David" w:hAnsi="David" w:cs="David" w:hint="cs"/>
                <w:color w:val="000000"/>
                <w:rtl/>
              </w:rPr>
              <w:t xml:space="preserve">- </w:t>
            </w:r>
            <w:r w:rsidRPr="008111DD">
              <w:rPr>
                <w:rFonts w:ascii="David" w:hAnsi="David" w:cs="David"/>
                <w:color w:val="000000"/>
                <w:rtl/>
              </w:rPr>
              <w:t>על חברת הבת לעמוד בעצמה ובשלמות במלוא הדרישות הקבועות בסעיף.</w:t>
            </w:r>
            <w:bookmarkEnd w:id="4"/>
          </w:p>
        </w:tc>
        <w:tc>
          <w:tcPr>
            <w:tcW w:w="2183" w:type="pct"/>
            <w:tcBorders>
              <w:top w:val="single" w:sz="4" w:space="0" w:color="auto"/>
              <w:left w:val="single" w:sz="4" w:space="0" w:color="auto"/>
              <w:bottom w:val="single" w:sz="4" w:space="0" w:color="auto"/>
              <w:right w:val="single" w:sz="12" w:space="0" w:color="auto"/>
            </w:tcBorders>
          </w:tcPr>
          <w:p w14:paraId="1AF10728" w14:textId="4FB993F4" w:rsidR="00B81A28" w:rsidRPr="008111DD" w:rsidRDefault="00B81A28" w:rsidP="00B81A28">
            <w:pPr>
              <w:autoSpaceDE w:val="0"/>
              <w:autoSpaceDN w:val="0"/>
              <w:adjustRightInd w:val="0"/>
              <w:jc w:val="both"/>
              <w:rPr>
                <w:rFonts w:ascii="David" w:hAnsi="David" w:cs="David"/>
                <w:rtl/>
              </w:rPr>
            </w:pPr>
            <w:r w:rsidRPr="008111DD">
              <w:rPr>
                <w:rFonts w:ascii="David" w:hAnsi="David" w:cs="David" w:hint="cs"/>
                <w:rtl/>
              </w:rPr>
              <w:lastRenderedPageBreak/>
              <w:t>התנאי שלנו דרש שליטה של 50% משמע מבוקש פה להחמיר</w:t>
            </w:r>
            <w:r w:rsidR="00215525" w:rsidRPr="008111DD">
              <w:rPr>
                <w:rFonts w:ascii="David" w:hAnsi="David" w:cs="David" w:hint="cs"/>
                <w:rtl/>
              </w:rPr>
              <w:t xml:space="preserve"> בהתאם לפסיקה</w:t>
            </w:r>
          </w:p>
        </w:tc>
      </w:tr>
      <w:tr w:rsidR="003218A6" w:rsidRPr="008111DD" w14:paraId="227D516A"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0C9E6585" w14:textId="77777777" w:rsidR="00815694" w:rsidRPr="008111DD" w:rsidRDefault="00815694" w:rsidP="00815694">
            <w:pPr>
              <w:pStyle w:val="af9"/>
              <w:numPr>
                <w:ilvl w:val="0"/>
                <w:numId w:val="15"/>
              </w:numPr>
              <w:tabs>
                <w:tab w:val="left" w:pos="1821"/>
              </w:tabs>
              <w:jc w:val="center"/>
              <w:rPr>
                <w:rFonts w:ascii="David" w:hAnsi="David" w:cs="David"/>
                <w:rtl/>
              </w:rPr>
            </w:pPr>
          </w:p>
        </w:tc>
        <w:tc>
          <w:tcPr>
            <w:tcW w:w="593" w:type="pct"/>
            <w:shd w:val="clear" w:color="auto" w:fill="auto"/>
          </w:tcPr>
          <w:p w14:paraId="33A94CCD" w14:textId="77777777" w:rsidR="00815694" w:rsidRPr="008111DD" w:rsidRDefault="00815694" w:rsidP="00815694">
            <w:pPr>
              <w:jc w:val="center"/>
              <w:rPr>
                <w:rFonts w:ascii="David" w:eastAsia="Calibri" w:hAnsi="David" w:cs="David"/>
                <w:rtl/>
              </w:rPr>
            </w:pPr>
            <w:r w:rsidRPr="008111DD">
              <w:rPr>
                <w:rFonts w:ascii="David" w:hAnsi="David" w:cs="David"/>
                <w:color w:val="000000"/>
                <w:rtl/>
              </w:rPr>
              <w:t>7.9</w:t>
            </w:r>
          </w:p>
        </w:tc>
        <w:tc>
          <w:tcPr>
            <w:tcW w:w="433" w:type="pct"/>
            <w:gridSpan w:val="2"/>
            <w:shd w:val="clear" w:color="auto" w:fill="auto"/>
          </w:tcPr>
          <w:p w14:paraId="00F411C5" w14:textId="77777777" w:rsidR="00815694" w:rsidRPr="008111DD" w:rsidRDefault="00815694" w:rsidP="00815694">
            <w:pPr>
              <w:jc w:val="center"/>
              <w:rPr>
                <w:rFonts w:ascii="David" w:eastAsia="Calibri" w:hAnsi="David" w:cs="David"/>
                <w:rtl/>
              </w:rPr>
            </w:pPr>
          </w:p>
        </w:tc>
        <w:tc>
          <w:tcPr>
            <w:tcW w:w="1473" w:type="pct"/>
            <w:gridSpan w:val="3"/>
            <w:shd w:val="clear" w:color="auto" w:fill="auto"/>
            <w:vAlign w:val="center"/>
          </w:tcPr>
          <w:p w14:paraId="2E5A5602" w14:textId="77777777" w:rsidR="00815694" w:rsidRPr="008111DD" w:rsidRDefault="00815694" w:rsidP="00815694">
            <w:pPr>
              <w:jc w:val="both"/>
              <w:rPr>
                <w:rFonts w:ascii="David" w:hAnsi="David" w:cs="David"/>
                <w:rtl/>
              </w:rPr>
            </w:pPr>
            <w:r w:rsidRPr="008111DD">
              <w:rPr>
                <w:rFonts w:ascii="David" w:hAnsi="David" w:cs="David"/>
                <w:color w:val="000000"/>
                <w:rtl/>
              </w:rPr>
              <w:t xml:space="preserve">בסעיף זה נדרש לצרף אישור המשרד על השתתפות נציג המציע בכנס הספקים. נציגנו השתתף בסיור ונרשם אך לא קיבל לידיו אישור זה. נודה להסרת הדרישה או לחלופין נודה לקבלת האישור בהקדם. </w:t>
            </w:r>
          </w:p>
        </w:tc>
        <w:tc>
          <w:tcPr>
            <w:tcW w:w="2183" w:type="pct"/>
            <w:tcBorders>
              <w:top w:val="single" w:sz="4" w:space="0" w:color="auto"/>
              <w:left w:val="single" w:sz="4" w:space="0" w:color="auto"/>
              <w:bottom w:val="single" w:sz="4" w:space="0" w:color="auto"/>
              <w:right w:val="single" w:sz="12" w:space="0" w:color="auto"/>
            </w:tcBorders>
          </w:tcPr>
          <w:p w14:paraId="5AA26158" w14:textId="77777777" w:rsidR="00815694" w:rsidRPr="008111DD" w:rsidRDefault="00F40A42" w:rsidP="00F40A42">
            <w:pPr>
              <w:autoSpaceDE w:val="0"/>
              <w:autoSpaceDN w:val="0"/>
              <w:adjustRightInd w:val="0"/>
              <w:jc w:val="both"/>
              <w:rPr>
                <w:rFonts w:ascii="David" w:hAnsi="David" w:cs="David"/>
                <w:rtl/>
              </w:rPr>
            </w:pPr>
            <w:r w:rsidRPr="008111DD">
              <w:rPr>
                <w:rFonts w:ascii="David" w:hAnsi="David" w:cs="David" w:hint="cs"/>
                <w:rtl/>
              </w:rPr>
              <w:t>הרישום שערך נציג המשרד ייחשב לצורך עמידה בתנאי זה.</w:t>
            </w:r>
          </w:p>
        </w:tc>
      </w:tr>
      <w:tr w:rsidR="003218A6" w:rsidRPr="008111DD" w14:paraId="60455215"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3CA9029C" w14:textId="77777777" w:rsidR="00815694" w:rsidRPr="008111DD" w:rsidRDefault="00815694" w:rsidP="00815694">
            <w:pPr>
              <w:pStyle w:val="af9"/>
              <w:numPr>
                <w:ilvl w:val="0"/>
                <w:numId w:val="15"/>
              </w:numPr>
              <w:tabs>
                <w:tab w:val="left" w:pos="1821"/>
              </w:tabs>
              <w:jc w:val="center"/>
              <w:rPr>
                <w:rFonts w:ascii="David" w:hAnsi="David" w:cs="David"/>
                <w:rtl/>
              </w:rPr>
            </w:pPr>
          </w:p>
        </w:tc>
        <w:tc>
          <w:tcPr>
            <w:tcW w:w="593" w:type="pct"/>
            <w:shd w:val="clear" w:color="auto" w:fill="auto"/>
          </w:tcPr>
          <w:p w14:paraId="3AD5EFDE" w14:textId="77777777" w:rsidR="00815694" w:rsidRPr="008111DD" w:rsidRDefault="00815694" w:rsidP="00815694">
            <w:pPr>
              <w:jc w:val="center"/>
              <w:rPr>
                <w:rFonts w:ascii="David" w:eastAsia="Calibri" w:hAnsi="David" w:cs="David"/>
                <w:rtl/>
              </w:rPr>
            </w:pPr>
            <w:r w:rsidRPr="008111DD">
              <w:rPr>
                <w:rFonts w:ascii="David" w:hAnsi="David" w:cs="David"/>
                <w:color w:val="000000"/>
                <w:rtl/>
              </w:rPr>
              <w:t>7.18</w:t>
            </w:r>
          </w:p>
        </w:tc>
        <w:tc>
          <w:tcPr>
            <w:tcW w:w="433" w:type="pct"/>
            <w:gridSpan w:val="2"/>
            <w:shd w:val="clear" w:color="auto" w:fill="auto"/>
          </w:tcPr>
          <w:p w14:paraId="3C5FDF48" w14:textId="77777777" w:rsidR="00815694" w:rsidRPr="008111DD" w:rsidRDefault="00815694" w:rsidP="00815694">
            <w:pPr>
              <w:jc w:val="center"/>
              <w:rPr>
                <w:rFonts w:ascii="David" w:eastAsia="Calibri" w:hAnsi="David" w:cs="David"/>
                <w:rtl/>
              </w:rPr>
            </w:pPr>
            <w:r w:rsidRPr="008111DD">
              <w:rPr>
                <w:rFonts w:ascii="David" w:hAnsi="David" w:cs="David"/>
                <w:color w:val="000000"/>
                <w:rtl/>
              </w:rPr>
              <w:t>8</w:t>
            </w:r>
          </w:p>
        </w:tc>
        <w:tc>
          <w:tcPr>
            <w:tcW w:w="1473" w:type="pct"/>
            <w:gridSpan w:val="3"/>
            <w:shd w:val="clear" w:color="auto" w:fill="auto"/>
            <w:vAlign w:val="bottom"/>
          </w:tcPr>
          <w:p w14:paraId="45059982" w14:textId="77777777" w:rsidR="00815694" w:rsidRPr="008111DD" w:rsidRDefault="00F40A42" w:rsidP="00F40A42">
            <w:pPr>
              <w:jc w:val="both"/>
              <w:rPr>
                <w:rFonts w:ascii="David" w:hAnsi="David" w:cs="David"/>
                <w:rtl/>
              </w:rPr>
            </w:pPr>
            <w:r w:rsidRPr="008111DD">
              <w:rPr>
                <w:rFonts w:ascii="David" w:hAnsi="David" w:cs="David" w:hint="cs"/>
                <w:color w:val="000000"/>
                <w:rtl/>
              </w:rPr>
              <w:t>א</w:t>
            </w:r>
            <w:r w:rsidR="00815694" w:rsidRPr="008111DD">
              <w:rPr>
                <w:rFonts w:ascii="David" w:hAnsi="David" w:cs="David"/>
                <w:color w:val="000000"/>
                <w:rtl/>
              </w:rPr>
              <w:t xml:space="preserve">נו מבינים כי המציע נדרש להציג "אפיון לפתרון", דהיינו – מסמך כתוב המפרט את אפיון המערכת המוצעת. אין הכוונה כי המציע יציג צילומי מסכים וכיו"ב. האם נכון? </w:t>
            </w:r>
          </w:p>
        </w:tc>
        <w:tc>
          <w:tcPr>
            <w:tcW w:w="2183" w:type="pct"/>
            <w:tcBorders>
              <w:top w:val="single" w:sz="4" w:space="0" w:color="auto"/>
              <w:left w:val="single" w:sz="4" w:space="0" w:color="auto"/>
              <w:bottom w:val="single" w:sz="4" w:space="0" w:color="auto"/>
              <w:right w:val="single" w:sz="12" w:space="0" w:color="auto"/>
            </w:tcBorders>
          </w:tcPr>
          <w:p w14:paraId="02DEED97" w14:textId="66DC6D0A" w:rsidR="00815694" w:rsidRPr="008111DD" w:rsidRDefault="00F40A42" w:rsidP="00F40A42">
            <w:pPr>
              <w:autoSpaceDE w:val="0"/>
              <w:autoSpaceDN w:val="0"/>
              <w:adjustRightInd w:val="0"/>
              <w:jc w:val="both"/>
              <w:rPr>
                <w:rFonts w:ascii="David" w:hAnsi="David" w:cs="David"/>
                <w:rtl/>
              </w:rPr>
            </w:pPr>
            <w:r w:rsidRPr="008111DD">
              <w:rPr>
                <w:rFonts w:ascii="David" w:hAnsi="David" w:cs="David" w:hint="cs"/>
                <w:rtl/>
              </w:rPr>
              <w:t>יש להציג פתרון, וככל שזה יהא מפורט יותר כך יוכל המשרד להתרשם מהפתרון המוצע.</w:t>
            </w:r>
          </w:p>
          <w:p w14:paraId="3D4D79C5" w14:textId="77777777" w:rsidR="00F40A42" w:rsidRPr="008111DD" w:rsidRDefault="00F40A42" w:rsidP="00F40A42">
            <w:pPr>
              <w:autoSpaceDE w:val="0"/>
              <w:autoSpaceDN w:val="0"/>
              <w:adjustRightInd w:val="0"/>
              <w:jc w:val="both"/>
              <w:rPr>
                <w:rFonts w:ascii="David" w:hAnsi="David" w:cs="David"/>
                <w:rtl/>
              </w:rPr>
            </w:pPr>
            <w:r w:rsidRPr="008111DD">
              <w:rPr>
                <w:rFonts w:ascii="David" w:hAnsi="David" w:cs="David" w:hint="cs"/>
                <w:rtl/>
              </w:rPr>
              <w:t xml:space="preserve">תשומת לב השואל לסעיף 10.6.4 </w:t>
            </w:r>
            <w:r w:rsidRPr="008111DD">
              <w:rPr>
                <w:rFonts w:ascii="David" w:hAnsi="David" w:cs="David"/>
                <w:rtl/>
              </w:rPr>
              <w:t>–</w:t>
            </w:r>
            <w:r w:rsidRPr="008111DD">
              <w:rPr>
                <w:rFonts w:ascii="David" w:hAnsi="David" w:cs="David" w:hint="cs"/>
                <w:rtl/>
              </w:rPr>
              <w:t xml:space="preserve"> הפתרון המוצע ינוקד במסגרת בחינת איכות ההצעות.</w:t>
            </w:r>
          </w:p>
        </w:tc>
      </w:tr>
      <w:tr w:rsidR="003218A6" w:rsidRPr="008111DD" w14:paraId="0C53BDE5"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5E6AE677" w14:textId="77777777" w:rsidR="00815694" w:rsidRPr="008111DD" w:rsidRDefault="00815694" w:rsidP="00815694">
            <w:pPr>
              <w:pStyle w:val="af9"/>
              <w:numPr>
                <w:ilvl w:val="0"/>
                <w:numId w:val="15"/>
              </w:numPr>
              <w:tabs>
                <w:tab w:val="left" w:pos="1821"/>
              </w:tabs>
              <w:jc w:val="center"/>
              <w:rPr>
                <w:rFonts w:ascii="David" w:hAnsi="David" w:cs="David"/>
                <w:rtl/>
              </w:rPr>
            </w:pPr>
          </w:p>
        </w:tc>
        <w:tc>
          <w:tcPr>
            <w:tcW w:w="593" w:type="pct"/>
            <w:shd w:val="clear" w:color="auto" w:fill="auto"/>
          </w:tcPr>
          <w:p w14:paraId="46184037" w14:textId="77777777" w:rsidR="00815694" w:rsidRPr="008111DD" w:rsidRDefault="00815694" w:rsidP="00815694">
            <w:pPr>
              <w:jc w:val="center"/>
              <w:rPr>
                <w:rFonts w:ascii="David" w:eastAsia="Calibri" w:hAnsi="David" w:cs="David"/>
                <w:rtl/>
              </w:rPr>
            </w:pPr>
            <w:r w:rsidRPr="008111DD">
              <w:rPr>
                <w:rFonts w:ascii="David" w:hAnsi="David" w:cs="David"/>
                <w:color w:val="000000"/>
                <w:rtl/>
              </w:rPr>
              <w:t>8.3</w:t>
            </w:r>
          </w:p>
        </w:tc>
        <w:tc>
          <w:tcPr>
            <w:tcW w:w="433" w:type="pct"/>
            <w:gridSpan w:val="2"/>
            <w:shd w:val="clear" w:color="auto" w:fill="auto"/>
          </w:tcPr>
          <w:p w14:paraId="2B6467C8" w14:textId="77777777" w:rsidR="00815694" w:rsidRPr="008111DD" w:rsidRDefault="00815694" w:rsidP="00815694">
            <w:pPr>
              <w:jc w:val="center"/>
              <w:rPr>
                <w:rFonts w:ascii="David" w:eastAsia="Calibri" w:hAnsi="David" w:cs="David"/>
                <w:rtl/>
              </w:rPr>
            </w:pPr>
          </w:p>
        </w:tc>
        <w:tc>
          <w:tcPr>
            <w:tcW w:w="1473" w:type="pct"/>
            <w:gridSpan w:val="3"/>
            <w:shd w:val="clear" w:color="auto" w:fill="auto"/>
            <w:vAlign w:val="center"/>
          </w:tcPr>
          <w:p w14:paraId="45EE296A" w14:textId="77777777" w:rsidR="00815694" w:rsidRPr="008111DD" w:rsidRDefault="00815694" w:rsidP="00815694">
            <w:pPr>
              <w:jc w:val="both"/>
              <w:rPr>
                <w:rFonts w:ascii="David" w:hAnsi="David" w:cs="David"/>
                <w:rtl/>
              </w:rPr>
            </w:pPr>
            <w:r w:rsidRPr="008111DD">
              <w:rPr>
                <w:rFonts w:ascii="David" w:hAnsi="David" w:cs="David"/>
                <w:color w:val="000000"/>
                <w:rtl/>
              </w:rPr>
              <w:t xml:space="preserve">נדרש לצרף עותק שלישי ע"ג מדיה מגנטית ערוף בכלי ה </w:t>
            </w:r>
            <w:r w:rsidRPr="008111DD">
              <w:rPr>
                <w:rFonts w:ascii="David" w:hAnsi="David" w:cs="David"/>
                <w:color w:val="000000"/>
              </w:rPr>
              <w:t>OFFICE</w:t>
            </w:r>
            <w:r w:rsidRPr="008111DD">
              <w:rPr>
                <w:rFonts w:ascii="David" w:hAnsi="David" w:cs="David"/>
                <w:color w:val="000000"/>
                <w:rtl/>
              </w:rPr>
              <w:t xml:space="preserve">. </w:t>
            </w:r>
            <w:r w:rsidRPr="008111DD">
              <w:rPr>
                <w:rFonts w:ascii="David" w:hAnsi="David" w:cs="David"/>
                <w:color w:val="000000"/>
                <w:rtl/>
              </w:rPr>
              <w:br/>
              <w:t xml:space="preserve">רוב האישורים המצורפים הינם ע"ג קבצי </w:t>
            </w:r>
            <w:r w:rsidRPr="008111DD">
              <w:rPr>
                <w:rFonts w:ascii="David" w:hAnsi="David" w:cs="David"/>
                <w:color w:val="000000"/>
              </w:rPr>
              <w:t>PDF</w:t>
            </w:r>
            <w:r w:rsidRPr="008111DD">
              <w:rPr>
                <w:rFonts w:ascii="David" w:hAnsi="David" w:cs="David"/>
                <w:color w:val="000000"/>
                <w:rtl/>
              </w:rPr>
              <w:t xml:space="preserve"> , אי לכך אנא אישורכם כי העותק השלישי ע"ג מדיה מגנטית יהיה ע"ג קבצי </w:t>
            </w:r>
            <w:r w:rsidRPr="008111DD">
              <w:rPr>
                <w:rFonts w:ascii="David" w:hAnsi="David" w:cs="David"/>
                <w:color w:val="000000"/>
              </w:rPr>
              <w:t>PDF</w:t>
            </w:r>
            <w:r w:rsidRPr="008111DD">
              <w:rPr>
                <w:rFonts w:ascii="David" w:hAnsi="David" w:cs="David"/>
                <w:color w:val="000000"/>
                <w:rtl/>
              </w:rPr>
              <w:t>.</w:t>
            </w:r>
          </w:p>
        </w:tc>
        <w:tc>
          <w:tcPr>
            <w:tcW w:w="2183" w:type="pct"/>
            <w:tcBorders>
              <w:top w:val="single" w:sz="4" w:space="0" w:color="auto"/>
              <w:left w:val="single" w:sz="4" w:space="0" w:color="auto"/>
              <w:bottom w:val="single" w:sz="4" w:space="0" w:color="auto"/>
              <w:right w:val="single" w:sz="12" w:space="0" w:color="auto"/>
            </w:tcBorders>
          </w:tcPr>
          <w:p w14:paraId="5CB7A577" w14:textId="77777777" w:rsidR="00815694" w:rsidRPr="008111DD" w:rsidRDefault="00AF06D1" w:rsidP="00AF06D1">
            <w:pPr>
              <w:autoSpaceDE w:val="0"/>
              <w:autoSpaceDN w:val="0"/>
              <w:adjustRightInd w:val="0"/>
              <w:jc w:val="both"/>
              <w:rPr>
                <w:rFonts w:ascii="David" w:hAnsi="David" w:cs="David"/>
                <w:rtl/>
              </w:rPr>
            </w:pPr>
            <w:r w:rsidRPr="008111DD">
              <w:rPr>
                <w:rFonts w:ascii="David" w:hAnsi="David" w:cs="David" w:hint="cs"/>
                <w:rtl/>
              </w:rPr>
              <w:t>הבקשה מתקבלת.</w:t>
            </w:r>
          </w:p>
        </w:tc>
      </w:tr>
      <w:tr w:rsidR="003218A6" w:rsidRPr="008111DD" w14:paraId="4F2954AF"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03A8B0BE" w14:textId="77777777" w:rsidR="00815694" w:rsidRPr="008111DD" w:rsidRDefault="00815694" w:rsidP="00815694">
            <w:pPr>
              <w:pStyle w:val="af9"/>
              <w:numPr>
                <w:ilvl w:val="0"/>
                <w:numId w:val="15"/>
              </w:numPr>
              <w:tabs>
                <w:tab w:val="left" w:pos="1821"/>
              </w:tabs>
              <w:jc w:val="center"/>
              <w:rPr>
                <w:rFonts w:ascii="David" w:hAnsi="David" w:cs="David"/>
                <w:rtl/>
              </w:rPr>
            </w:pPr>
          </w:p>
        </w:tc>
        <w:tc>
          <w:tcPr>
            <w:tcW w:w="593" w:type="pct"/>
            <w:shd w:val="clear" w:color="auto" w:fill="auto"/>
          </w:tcPr>
          <w:p w14:paraId="7991257D" w14:textId="77777777" w:rsidR="00815694" w:rsidRPr="008111DD" w:rsidRDefault="00815694" w:rsidP="00815694">
            <w:pPr>
              <w:jc w:val="center"/>
              <w:rPr>
                <w:rFonts w:ascii="David" w:eastAsia="Calibri" w:hAnsi="David" w:cs="David"/>
                <w:rtl/>
              </w:rPr>
            </w:pPr>
            <w:r w:rsidRPr="008111DD">
              <w:rPr>
                <w:rFonts w:ascii="David" w:hAnsi="David" w:cs="David"/>
                <w:color w:val="000000"/>
                <w:rtl/>
              </w:rPr>
              <w:t>9.4.2</w:t>
            </w:r>
          </w:p>
        </w:tc>
        <w:tc>
          <w:tcPr>
            <w:tcW w:w="433" w:type="pct"/>
            <w:gridSpan w:val="2"/>
            <w:shd w:val="clear" w:color="auto" w:fill="auto"/>
          </w:tcPr>
          <w:p w14:paraId="50581CA7" w14:textId="77777777" w:rsidR="00815694" w:rsidRPr="008111DD" w:rsidRDefault="00815694" w:rsidP="00815694">
            <w:pPr>
              <w:jc w:val="center"/>
              <w:rPr>
                <w:rFonts w:ascii="David" w:eastAsia="Calibri" w:hAnsi="David" w:cs="David"/>
                <w:rtl/>
              </w:rPr>
            </w:pPr>
            <w:r w:rsidRPr="008111DD">
              <w:rPr>
                <w:rFonts w:ascii="David" w:hAnsi="David" w:cs="David"/>
                <w:color w:val="000000"/>
                <w:rtl/>
              </w:rPr>
              <w:t>10</w:t>
            </w:r>
          </w:p>
        </w:tc>
        <w:tc>
          <w:tcPr>
            <w:tcW w:w="1473" w:type="pct"/>
            <w:gridSpan w:val="3"/>
            <w:shd w:val="clear" w:color="auto" w:fill="auto"/>
            <w:vAlign w:val="bottom"/>
          </w:tcPr>
          <w:p w14:paraId="5F501067" w14:textId="77777777" w:rsidR="00815694" w:rsidRPr="008111DD" w:rsidRDefault="00815694" w:rsidP="00167F74">
            <w:pPr>
              <w:jc w:val="both"/>
              <w:rPr>
                <w:rFonts w:ascii="David" w:hAnsi="David" w:cs="David"/>
                <w:rtl/>
              </w:rPr>
            </w:pPr>
            <w:r w:rsidRPr="008111DD">
              <w:rPr>
                <w:rFonts w:ascii="David" w:eastAsia="Symbol" w:hAnsi="David" w:cs="David"/>
                <w:color w:val="000000"/>
                <w:rtl/>
              </w:rPr>
              <w:t xml:space="preserve">מבוקש כי הסעיף יתוקן ביחס לתקופת הערבות. </w:t>
            </w:r>
            <w:r w:rsidRPr="008111DD">
              <w:rPr>
                <w:rFonts w:ascii="David" w:eastAsia="Symbol" w:hAnsi="David" w:cs="David"/>
                <w:color w:val="000000"/>
                <w:rtl/>
              </w:rPr>
              <w:br/>
              <w:t>בשנות ההפעלה הראשונות אין צורך בחודשיים נוספים של ערבות הואיל ומדי תחילת שנת הפעלה הספק מעמיד ערבו</w:t>
            </w:r>
            <w:r w:rsidR="00167F74" w:rsidRPr="008111DD">
              <w:rPr>
                <w:rFonts w:ascii="David" w:eastAsia="Symbol" w:hAnsi="David" w:cs="David"/>
                <w:color w:val="000000"/>
                <w:rtl/>
              </w:rPr>
              <w:t xml:space="preserve">ת עדכנית בגובה 8 מלש"ח. </w:t>
            </w:r>
            <w:r w:rsidR="00167F74" w:rsidRPr="008111DD">
              <w:rPr>
                <w:rFonts w:ascii="David" w:eastAsia="Symbol" w:hAnsi="David" w:cs="David"/>
                <w:color w:val="000000"/>
                <w:rtl/>
              </w:rPr>
              <w:br/>
            </w:r>
            <w:r w:rsidRPr="008111DD">
              <w:rPr>
                <w:rFonts w:ascii="David" w:eastAsia="Symbol" w:hAnsi="David" w:cs="David"/>
                <w:color w:val="000000"/>
                <w:rtl/>
              </w:rPr>
              <w:t xml:space="preserve">דהיינו - בנוסחו הנוכחי של הסעיף, בחודשיים הראשונים של כל שנת הפעלה החל משנת ההפעלה השניה יעמיד הספק ערבות בסך 16 מלש"ח לטובת המשרד [8 מלש"ח של שנת ההפעלה המסתיימת + 8 מלש"ח של שנת ההפעלה המתחילה]. </w:t>
            </w:r>
            <w:r w:rsidRPr="008111DD">
              <w:rPr>
                <w:rFonts w:ascii="David" w:eastAsia="Symbol" w:hAnsi="David" w:cs="David"/>
                <w:color w:val="000000"/>
                <w:rtl/>
              </w:rPr>
              <w:br/>
              <w:t xml:space="preserve"> לאורך תקופת ההסכם מדובר על לכל הפחות 8 חודשי כפילות [חודשיים </w:t>
            </w:r>
            <w:r w:rsidRPr="008111DD">
              <w:rPr>
                <w:rFonts w:ascii="David" w:eastAsia="Symbol" w:hAnsi="David" w:cs="David"/>
                <w:color w:val="000000"/>
                <w:rtl/>
              </w:rPr>
              <w:lastRenderedPageBreak/>
              <w:t xml:space="preserve">כפילות * 4 שנים שהן חופפות]. </w:t>
            </w:r>
          </w:p>
        </w:tc>
        <w:tc>
          <w:tcPr>
            <w:tcW w:w="2183" w:type="pct"/>
            <w:tcBorders>
              <w:top w:val="single" w:sz="4" w:space="0" w:color="auto"/>
              <w:left w:val="single" w:sz="4" w:space="0" w:color="auto"/>
              <w:bottom w:val="single" w:sz="4" w:space="0" w:color="auto"/>
              <w:right w:val="single" w:sz="12" w:space="0" w:color="auto"/>
            </w:tcBorders>
          </w:tcPr>
          <w:p w14:paraId="0A35DB43" w14:textId="7C772AD2" w:rsidR="00167F74" w:rsidRPr="008111DD" w:rsidRDefault="00D9245B" w:rsidP="004C2F4F">
            <w:pPr>
              <w:autoSpaceDE w:val="0"/>
              <w:autoSpaceDN w:val="0"/>
              <w:adjustRightInd w:val="0"/>
              <w:jc w:val="both"/>
              <w:rPr>
                <w:rFonts w:ascii="David" w:hAnsi="David" w:cs="David"/>
                <w:rtl/>
              </w:rPr>
            </w:pPr>
            <w:r w:rsidRPr="008111DD">
              <w:rPr>
                <w:rFonts w:ascii="David" w:hAnsi="David" w:cs="David" w:hint="cs"/>
                <w:rtl/>
              </w:rPr>
              <w:lastRenderedPageBreak/>
              <w:t>על מנת שלא תיווצר חפיפה בין שתי הערבויות כאמור בשאלה, מיד עם</w:t>
            </w:r>
            <w:r w:rsidR="00C95634" w:rsidRPr="008111DD">
              <w:rPr>
                <w:rFonts w:ascii="David" w:hAnsi="David" w:cs="David" w:hint="cs"/>
                <w:rtl/>
              </w:rPr>
              <w:t xml:space="preserve"> קבלת </w:t>
            </w:r>
            <w:r w:rsidRPr="008111DD">
              <w:rPr>
                <w:rFonts w:ascii="David" w:hAnsi="David" w:cs="David" w:hint="cs"/>
                <w:rtl/>
              </w:rPr>
              <w:t xml:space="preserve">המשרד את ערבות המקדמה לשנה החדשה, </w:t>
            </w:r>
            <w:r w:rsidR="00C95634" w:rsidRPr="008111DD">
              <w:rPr>
                <w:rFonts w:ascii="David" w:hAnsi="David" w:cs="David" w:hint="cs"/>
                <w:rtl/>
              </w:rPr>
              <w:t xml:space="preserve">תוחזר </w:t>
            </w:r>
            <w:r w:rsidRPr="008111DD">
              <w:rPr>
                <w:rFonts w:ascii="David" w:hAnsi="David" w:cs="David" w:hint="cs"/>
                <w:rtl/>
              </w:rPr>
              <w:t xml:space="preserve">ערבות המקדמה לשנת </w:t>
            </w:r>
            <w:r w:rsidR="004C2F4F" w:rsidRPr="008111DD">
              <w:rPr>
                <w:rFonts w:ascii="David" w:hAnsi="David" w:cs="David" w:hint="cs"/>
                <w:rtl/>
              </w:rPr>
              <w:t xml:space="preserve">ההפעלה </w:t>
            </w:r>
            <w:r w:rsidRPr="008111DD">
              <w:rPr>
                <w:rFonts w:ascii="David" w:hAnsi="David" w:cs="David" w:hint="cs"/>
                <w:rtl/>
              </w:rPr>
              <w:t>החולפת.</w:t>
            </w:r>
          </w:p>
        </w:tc>
      </w:tr>
      <w:tr w:rsidR="003218A6" w:rsidRPr="008111DD" w14:paraId="0A2DBE9D"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7FA29204" w14:textId="77777777" w:rsidR="00815694" w:rsidRPr="008111DD" w:rsidRDefault="00815694" w:rsidP="00815694">
            <w:pPr>
              <w:pStyle w:val="af9"/>
              <w:numPr>
                <w:ilvl w:val="0"/>
                <w:numId w:val="15"/>
              </w:numPr>
              <w:tabs>
                <w:tab w:val="left" w:pos="1821"/>
              </w:tabs>
              <w:jc w:val="center"/>
              <w:rPr>
                <w:rFonts w:ascii="David" w:hAnsi="David" w:cs="David"/>
                <w:rtl/>
              </w:rPr>
            </w:pPr>
          </w:p>
        </w:tc>
        <w:tc>
          <w:tcPr>
            <w:tcW w:w="593" w:type="pct"/>
            <w:shd w:val="clear" w:color="auto" w:fill="auto"/>
          </w:tcPr>
          <w:p w14:paraId="1AC8987E" w14:textId="77777777" w:rsidR="00815694" w:rsidRPr="008111DD" w:rsidRDefault="00815694" w:rsidP="00815694">
            <w:pPr>
              <w:jc w:val="center"/>
              <w:rPr>
                <w:rFonts w:ascii="David" w:eastAsia="Calibri" w:hAnsi="David" w:cs="David"/>
                <w:rtl/>
              </w:rPr>
            </w:pPr>
            <w:r w:rsidRPr="008111DD">
              <w:rPr>
                <w:rFonts w:ascii="David" w:hAnsi="David" w:cs="David"/>
                <w:color w:val="000000"/>
                <w:rtl/>
              </w:rPr>
              <w:t>9.4.3</w:t>
            </w:r>
          </w:p>
        </w:tc>
        <w:tc>
          <w:tcPr>
            <w:tcW w:w="433" w:type="pct"/>
            <w:gridSpan w:val="2"/>
            <w:shd w:val="clear" w:color="auto" w:fill="auto"/>
          </w:tcPr>
          <w:p w14:paraId="1C8EE920" w14:textId="77777777" w:rsidR="00815694" w:rsidRPr="008111DD" w:rsidRDefault="00815694" w:rsidP="00815694">
            <w:pPr>
              <w:jc w:val="center"/>
              <w:rPr>
                <w:rFonts w:ascii="David" w:eastAsia="Calibri" w:hAnsi="David" w:cs="David"/>
                <w:rtl/>
              </w:rPr>
            </w:pPr>
            <w:r w:rsidRPr="008111DD">
              <w:rPr>
                <w:rFonts w:ascii="David" w:hAnsi="David" w:cs="David"/>
                <w:color w:val="000000"/>
                <w:rtl/>
              </w:rPr>
              <w:t>10</w:t>
            </w:r>
          </w:p>
        </w:tc>
        <w:tc>
          <w:tcPr>
            <w:tcW w:w="1473" w:type="pct"/>
            <w:gridSpan w:val="3"/>
            <w:shd w:val="clear" w:color="auto" w:fill="auto"/>
            <w:vAlign w:val="bottom"/>
          </w:tcPr>
          <w:p w14:paraId="319231D0" w14:textId="77777777" w:rsidR="00CA3D9B" w:rsidRPr="008111DD" w:rsidRDefault="00815694" w:rsidP="00CA3D9B">
            <w:pPr>
              <w:jc w:val="both"/>
              <w:rPr>
                <w:rFonts w:ascii="David" w:eastAsia="Symbol" w:hAnsi="David" w:cs="David"/>
                <w:color w:val="000000"/>
                <w:rtl/>
              </w:rPr>
            </w:pPr>
            <w:r w:rsidRPr="008111DD">
              <w:rPr>
                <w:rFonts w:ascii="David" w:eastAsia="Symbol" w:hAnsi="David" w:cs="David"/>
                <w:color w:val="000000"/>
                <w:rtl/>
              </w:rPr>
              <w:t>"לא יאוחר מ-45 ימים" מאיזה מועד? האם ממועד קבלת החשבונית או ממועד הספקת</w:t>
            </w:r>
            <w:r w:rsidR="00CA3D9B" w:rsidRPr="008111DD">
              <w:rPr>
                <w:rFonts w:ascii="David" w:eastAsia="Symbol" w:hAnsi="David" w:cs="David"/>
                <w:color w:val="000000"/>
                <w:rtl/>
              </w:rPr>
              <w:t xml:space="preserve"> המוצר/השירות לספריה? </w:t>
            </w:r>
            <w:r w:rsidR="00CA3D9B" w:rsidRPr="008111DD">
              <w:rPr>
                <w:rFonts w:ascii="David" w:eastAsia="Symbol" w:hAnsi="David" w:cs="David"/>
                <w:color w:val="000000"/>
                <w:rtl/>
              </w:rPr>
              <w:br/>
            </w:r>
          </w:p>
          <w:p w14:paraId="508DD373" w14:textId="77777777" w:rsidR="00815694" w:rsidRPr="008111DD" w:rsidRDefault="00CA3D9B" w:rsidP="00CA3D9B">
            <w:pPr>
              <w:jc w:val="both"/>
              <w:rPr>
                <w:rFonts w:ascii="David" w:hAnsi="David" w:cs="David"/>
                <w:rtl/>
              </w:rPr>
            </w:pPr>
            <w:r w:rsidRPr="008111DD">
              <w:rPr>
                <w:rFonts w:ascii="David" w:eastAsia="Symbol" w:hAnsi="David" w:cs="David" w:hint="cs"/>
                <w:color w:val="000000"/>
                <w:rtl/>
              </w:rPr>
              <w:t>הא</w:t>
            </w:r>
            <w:r w:rsidR="00815694" w:rsidRPr="008111DD">
              <w:rPr>
                <w:rFonts w:ascii="David" w:eastAsia="Symbol" w:hAnsi="David" w:cs="David"/>
                <w:color w:val="000000"/>
                <w:rtl/>
              </w:rPr>
              <w:t xml:space="preserve">ם הספק ידרש להתקשר עם קבלני משנה הרשאים על פי דין להנפיק חשבון עסקה טרם התשלום? אם כן – כיצד ומתי ישולם לספק בגין התקשרות עם ספקים אלו? </w:t>
            </w:r>
          </w:p>
        </w:tc>
        <w:tc>
          <w:tcPr>
            <w:tcW w:w="2183" w:type="pct"/>
            <w:tcBorders>
              <w:top w:val="single" w:sz="4" w:space="0" w:color="auto"/>
              <w:left w:val="single" w:sz="4" w:space="0" w:color="auto"/>
              <w:bottom w:val="single" w:sz="4" w:space="0" w:color="auto"/>
              <w:right w:val="single" w:sz="12" w:space="0" w:color="auto"/>
            </w:tcBorders>
          </w:tcPr>
          <w:p w14:paraId="6BF5C947" w14:textId="77777777" w:rsidR="00815694" w:rsidRPr="008111DD" w:rsidRDefault="00CA3D9B" w:rsidP="00CA3D9B">
            <w:pPr>
              <w:autoSpaceDE w:val="0"/>
              <w:autoSpaceDN w:val="0"/>
              <w:adjustRightInd w:val="0"/>
              <w:jc w:val="both"/>
              <w:rPr>
                <w:rFonts w:ascii="David" w:hAnsi="David" w:cs="David"/>
                <w:rtl/>
              </w:rPr>
            </w:pPr>
            <w:r w:rsidRPr="008111DD">
              <w:rPr>
                <w:rFonts w:ascii="David" w:hAnsi="David" w:cs="David" w:hint="cs"/>
                <w:rtl/>
              </w:rPr>
              <w:t>45 יום מיום קבלת החשבונית</w:t>
            </w:r>
            <w:r w:rsidR="00C95634" w:rsidRPr="008111DD">
              <w:rPr>
                <w:rFonts w:ascii="David" w:hAnsi="David" w:cs="David" w:hint="cs"/>
                <w:rtl/>
              </w:rPr>
              <w:t xml:space="preserve"> ובלבד שאספקת המוצר כבר בוצעה כאמור בסעיף 9.4.5</w:t>
            </w:r>
            <w:r w:rsidRPr="008111DD">
              <w:rPr>
                <w:rFonts w:ascii="David" w:hAnsi="David" w:cs="David" w:hint="cs"/>
                <w:rtl/>
              </w:rPr>
              <w:t>.</w:t>
            </w:r>
          </w:p>
          <w:p w14:paraId="4F379537" w14:textId="77777777" w:rsidR="00CA3D9B" w:rsidRPr="008111DD" w:rsidRDefault="00CA3D9B" w:rsidP="00CA3D9B">
            <w:pPr>
              <w:autoSpaceDE w:val="0"/>
              <w:autoSpaceDN w:val="0"/>
              <w:adjustRightInd w:val="0"/>
              <w:jc w:val="both"/>
              <w:rPr>
                <w:rFonts w:ascii="David" w:hAnsi="David" w:cs="David"/>
                <w:rtl/>
              </w:rPr>
            </w:pPr>
          </w:p>
          <w:p w14:paraId="22643287" w14:textId="77777777" w:rsidR="00CA3D9B" w:rsidRPr="008111DD" w:rsidRDefault="00CA3D9B" w:rsidP="00CA3D9B">
            <w:pPr>
              <w:autoSpaceDE w:val="0"/>
              <w:autoSpaceDN w:val="0"/>
              <w:adjustRightInd w:val="0"/>
              <w:jc w:val="both"/>
              <w:rPr>
                <w:rFonts w:ascii="David" w:hAnsi="David" w:cs="David"/>
                <w:rtl/>
              </w:rPr>
            </w:pPr>
          </w:p>
          <w:p w14:paraId="78F32CD2" w14:textId="77777777" w:rsidR="00CA3D9B" w:rsidRPr="008111DD" w:rsidRDefault="00CA3D9B" w:rsidP="00CA3D9B">
            <w:pPr>
              <w:autoSpaceDE w:val="0"/>
              <w:autoSpaceDN w:val="0"/>
              <w:adjustRightInd w:val="0"/>
              <w:jc w:val="both"/>
              <w:rPr>
                <w:rFonts w:ascii="David" w:hAnsi="David" w:cs="David"/>
                <w:rtl/>
              </w:rPr>
            </w:pPr>
          </w:p>
          <w:p w14:paraId="240B74F1" w14:textId="77777777" w:rsidR="00CA3D9B" w:rsidRPr="008111DD" w:rsidRDefault="00CA3D9B" w:rsidP="00CA3D9B">
            <w:pPr>
              <w:autoSpaceDE w:val="0"/>
              <w:autoSpaceDN w:val="0"/>
              <w:adjustRightInd w:val="0"/>
              <w:jc w:val="both"/>
              <w:rPr>
                <w:rFonts w:ascii="David" w:hAnsi="David" w:cs="David"/>
                <w:rtl/>
              </w:rPr>
            </w:pPr>
          </w:p>
          <w:p w14:paraId="669216BE" w14:textId="77777777" w:rsidR="00CA3D9B" w:rsidRPr="008111DD" w:rsidRDefault="00CA3D9B" w:rsidP="00CA3D9B">
            <w:pPr>
              <w:autoSpaceDE w:val="0"/>
              <w:autoSpaceDN w:val="0"/>
              <w:adjustRightInd w:val="0"/>
              <w:jc w:val="both"/>
              <w:rPr>
                <w:rFonts w:ascii="David" w:hAnsi="David" w:cs="David"/>
                <w:rtl/>
              </w:rPr>
            </w:pPr>
          </w:p>
          <w:p w14:paraId="6B533D2B" w14:textId="77777777" w:rsidR="00CA3D9B" w:rsidRPr="008111DD" w:rsidRDefault="00CA3D9B" w:rsidP="00CA3D9B">
            <w:pPr>
              <w:autoSpaceDE w:val="0"/>
              <w:autoSpaceDN w:val="0"/>
              <w:adjustRightInd w:val="0"/>
              <w:jc w:val="both"/>
              <w:rPr>
                <w:rFonts w:ascii="David" w:hAnsi="David" w:cs="David"/>
                <w:rtl/>
              </w:rPr>
            </w:pPr>
            <w:r w:rsidRPr="008111DD">
              <w:rPr>
                <w:rFonts w:ascii="David" w:hAnsi="David" w:cs="David" w:hint="cs"/>
                <w:rtl/>
              </w:rPr>
              <w:t>הספק יתנהל מולם ישירות בהתאם להוראות סעיף 9.4.</w:t>
            </w:r>
          </w:p>
          <w:p w14:paraId="735E77FB" w14:textId="77777777" w:rsidR="00CA3D9B" w:rsidRPr="008111DD" w:rsidRDefault="00CA3D9B" w:rsidP="00CA3D9B">
            <w:pPr>
              <w:autoSpaceDE w:val="0"/>
              <w:autoSpaceDN w:val="0"/>
              <w:adjustRightInd w:val="0"/>
              <w:jc w:val="both"/>
              <w:rPr>
                <w:rFonts w:ascii="David" w:hAnsi="David" w:cs="David"/>
                <w:rtl/>
              </w:rPr>
            </w:pPr>
          </w:p>
        </w:tc>
      </w:tr>
      <w:tr w:rsidR="003218A6" w:rsidRPr="008111DD" w14:paraId="1E10A7B1"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17F64C34" w14:textId="77777777" w:rsidR="00815694" w:rsidRPr="008111DD" w:rsidRDefault="00815694" w:rsidP="00815694">
            <w:pPr>
              <w:pStyle w:val="af9"/>
              <w:numPr>
                <w:ilvl w:val="0"/>
                <w:numId w:val="15"/>
              </w:numPr>
              <w:tabs>
                <w:tab w:val="left" w:pos="1821"/>
              </w:tabs>
              <w:jc w:val="center"/>
              <w:rPr>
                <w:rFonts w:ascii="David" w:hAnsi="David" w:cs="David"/>
                <w:rtl/>
              </w:rPr>
            </w:pPr>
          </w:p>
        </w:tc>
        <w:tc>
          <w:tcPr>
            <w:tcW w:w="593" w:type="pct"/>
            <w:shd w:val="clear" w:color="auto" w:fill="auto"/>
          </w:tcPr>
          <w:p w14:paraId="5ED61F16" w14:textId="77777777" w:rsidR="00815694" w:rsidRPr="008111DD" w:rsidRDefault="00815694" w:rsidP="00815694">
            <w:pPr>
              <w:jc w:val="center"/>
              <w:rPr>
                <w:rFonts w:ascii="David" w:eastAsia="Calibri" w:hAnsi="David" w:cs="David"/>
                <w:rtl/>
              </w:rPr>
            </w:pPr>
            <w:r w:rsidRPr="008111DD">
              <w:rPr>
                <w:rFonts w:ascii="David" w:hAnsi="David" w:cs="David"/>
                <w:color w:val="000000"/>
                <w:rtl/>
              </w:rPr>
              <w:t>9.4.7</w:t>
            </w:r>
          </w:p>
        </w:tc>
        <w:tc>
          <w:tcPr>
            <w:tcW w:w="433" w:type="pct"/>
            <w:gridSpan w:val="2"/>
            <w:shd w:val="clear" w:color="auto" w:fill="auto"/>
          </w:tcPr>
          <w:p w14:paraId="577371AC" w14:textId="77777777" w:rsidR="00815694" w:rsidRPr="008111DD" w:rsidRDefault="00815694" w:rsidP="00815694">
            <w:pPr>
              <w:jc w:val="center"/>
              <w:rPr>
                <w:rFonts w:ascii="David" w:eastAsia="Calibri" w:hAnsi="David" w:cs="David"/>
                <w:rtl/>
              </w:rPr>
            </w:pPr>
            <w:r w:rsidRPr="008111DD">
              <w:rPr>
                <w:rFonts w:ascii="David" w:hAnsi="David" w:cs="David"/>
                <w:color w:val="000000"/>
                <w:rtl/>
              </w:rPr>
              <w:t>11</w:t>
            </w:r>
          </w:p>
        </w:tc>
        <w:tc>
          <w:tcPr>
            <w:tcW w:w="1473" w:type="pct"/>
            <w:gridSpan w:val="3"/>
            <w:shd w:val="clear" w:color="auto" w:fill="auto"/>
            <w:vAlign w:val="bottom"/>
          </w:tcPr>
          <w:p w14:paraId="02DCB5CB" w14:textId="77777777" w:rsidR="00815694" w:rsidRPr="008111DD" w:rsidRDefault="00815694" w:rsidP="00CA3D9B">
            <w:pPr>
              <w:jc w:val="both"/>
              <w:rPr>
                <w:rFonts w:ascii="David" w:hAnsi="David" w:cs="David"/>
                <w:rtl/>
              </w:rPr>
            </w:pPr>
            <w:r w:rsidRPr="008111DD">
              <w:rPr>
                <w:rFonts w:ascii="David" w:eastAsia="Symbol" w:hAnsi="David" w:cs="David"/>
                <w:color w:val="000000"/>
                <w:rtl/>
              </w:rPr>
              <w:t>"אישור החשבונית" על ידי המשרד</w:t>
            </w:r>
            <w:r w:rsidR="00CA3D9B" w:rsidRPr="008111DD">
              <w:rPr>
                <w:rFonts w:ascii="David" w:eastAsia="Symbol" w:hAnsi="David" w:cs="David" w:hint="cs"/>
                <w:color w:val="000000"/>
                <w:rtl/>
              </w:rPr>
              <w:t>:</w:t>
            </w:r>
            <w:r w:rsidRPr="008111DD">
              <w:rPr>
                <w:rFonts w:ascii="David" w:eastAsia="Symbol" w:hAnsi="David" w:cs="David"/>
                <w:color w:val="000000"/>
                <w:rtl/>
              </w:rPr>
              <w:t xml:space="preserve"> על פי נסיון העבר – מה הוא ממוצע ימי התשלום בפועל [דהיינו הפער בין מועד הפקת החשבונית לבין מועד התשלום בפועל]? </w:t>
            </w:r>
          </w:p>
        </w:tc>
        <w:tc>
          <w:tcPr>
            <w:tcW w:w="2183" w:type="pct"/>
            <w:tcBorders>
              <w:top w:val="single" w:sz="4" w:space="0" w:color="auto"/>
              <w:left w:val="single" w:sz="4" w:space="0" w:color="auto"/>
              <w:bottom w:val="single" w:sz="4" w:space="0" w:color="auto"/>
              <w:right w:val="single" w:sz="12" w:space="0" w:color="auto"/>
            </w:tcBorders>
          </w:tcPr>
          <w:p w14:paraId="6836EC35" w14:textId="77777777" w:rsidR="00815694" w:rsidRPr="008111DD" w:rsidRDefault="00CA3D9B" w:rsidP="00CA3D9B">
            <w:pPr>
              <w:autoSpaceDE w:val="0"/>
              <w:autoSpaceDN w:val="0"/>
              <w:adjustRightInd w:val="0"/>
              <w:jc w:val="both"/>
              <w:rPr>
                <w:rFonts w:ascii="David" w:hAnsi="David" w:cs="David"/>
                <w:rtl/>
              </w:rPr>
            </w:pPr>
            <w:r w:rsidRPr="008111DD">
              <w:rPr>
                <w:rFonts w:ascii="David" w:hAnsi="David" w:cs="David" w:hint="cs"/>
                <w:rtl/>
              </w:rPr>
              <w:t xml:space="preserve">בהתאם להוראת התכ"ם 1.4.0.3 </w:t>
            </w:r>
            <w:r w:rsidRPr="008111DD">
              <w:rPr>
                <w:rFonts w:ascii="David" w:hAnsi="David" w:cs="David"/>
                <w:rtl/>
              </w:rPr>
              <w:t>–</w:t>
            </w:r>
            <w:r w:rsidRPr="008111DD">
              <w:rPr>
                <w:rFonts w:ascii="David" w:hAnsi="David" w:cs="David" w:hint="cs"/>
                <w:rtl/>
              </w:rPr>
              <w:t xml:space="preserve"> עד 45 יום מקבלת החשבונית.</w:t>
            </w:r>
          </w:p>
        </w:tc>
      </w:tr>
      <w:tr w:rsidR="003218A6" w:rsidRPr="008111DD" w14:paraId="7B21C6B5"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7FFDF422" w14:textId="77777777" w:rsidR="00815694" w:rsidRPr="008111DD" w:rsidRDefault="00815694" w:rsidP="00815694">
            <w:pPr>
              <w:pStyle w:val="af9"/>
              <w:numPr>
                <w:ilvl w:val="0"/>
                <w:numId w:val="15"/>
              </w:numPr>
              <w:tabs>
                <w:tab w:val="left" w:pos="1821"/>
              </w:tabs>
              <w:jc w:val="center"/>
              <w:rPr>
                <w:rFonts w:ascii="David" w:hAnsi="David" w:cs="David"/>
                <w:rtl/>
              </w:rPr>
            </w:pPr>
          </w:p>
        </w:tc>
        <w:tc>
          <w:tcPr>
            <w:tcW w:w="593" w:type="pct"/>
            <w:shd w:val="clear" w:color="auto" w:fill="auto"/>
          </w:tcPr>
          <w:p w14:paraId="4C8BBD74" w14:textId="77777777" w:rsidR="00815694" w:rsidRPr="008111DD" w:rsidRDefault="00815694" w:rsidP="00815694">
            <w:pPr>
              <w:jc w:val="center"/>
              <w:rPr>
                <w:rFonts w:ascii="David" w:eastAsia="Calibri" w:hAnsi="David" w:cs="David"/>
                <w:rtl/>
              </w:rPr>
            </w:pPr>
            <w:r w:rsidRPr="008111DD">
              <w:rPr>
                <w:rFonts w:ascii="David" w:hAnsi="David" w:cs="David"/>
                <w:color w:val="000000"/>
                <w:rtl/>
              </w:rPr>
              <w:t>10.6</w:t>
            </w:r>
          </w:p>
        </w:tc>
        <w:tc>
          <w:tcPr>
            <w:tcW w:w="433" w:type="pct"/>
            <w:gridSpan w:val="2"/>
            <w:shd w:val="clear" w:color="auto" w:fill="auto"/>
          </w:tcPr>
          <w:p w14:paraId="27EFE3C8" w14:textId="77777777" w:rsidR="00815694" w:rsidRPr="008111DD" w:rsidRDefault="00815694" w:rsidP="00815694">
            <w:pPr>
              <w:jc w:val="center"/>
              <w:rPr>
                <w:rFonts w:ascii="David" w:eastAsia="Calibri" w:hAnsi="David" w:cs="David"/>
                <w:rtl/>
              </w:rPr>
            </w:pPr>
          </w:p>
        </w:tc>
        <w:tc>
          <w:tcPr>
            <w:tcW w:w="1473" w:type="pct"/>
            <w:gridSpan w:val="3"/>
            <w:shd w:val="clear" w:color="auto" w:fill="auto"/>
            <w:vAlign w:val="center"/>
          </w:tcPr>
          <w:p w14:paraId="390244ED" w14:textId="77777777" w:rsidR="00815694" w:rsidRPr="008111DD" w:rsidRDefault="00815694" w:rsidP="00815694">
            <w:pPr>
              <w:jc w:val="both"/>
              <w:rPr>
                <w:rFonts w:ascii="David" w:hAnsi="David" w:cs="David"/>
                <w:rtl/>
              </w:rPr>
            </w:pPr>
            <w:r w:rsidRPr="008111DD">
              <w:rPr>
                <w:rFonts w:ascii="David" w:hAnsi="David" w:cs="David"/>
                <w:color w:val="000000"/>
                <w:rtl/>
              </w:rPr>
              <w:t>על פי פרשנות תת סעיף 1 ו-2, ניתן להבין כי מציע אשר יציג פרויקט אחד שנמשך חמש שנים בהיקף כספי שנתי ממוצע שבין 15 ל- 30 מלש"ח יקבל פחות ניקוד ממציע שני שיציג חמישה פרויקטים, שכל אחד מהם נמשך שנה אחת, וההיקף הכספי השנתי הממוצע של כל פרויקט, בין 15 ל- 30 מלש"ח.</w:t>
            </w:r>
            <w:r w:rsidRPr="008111DD">
              <w:rPr>
                <w:rFonts w:ascii="David" w:hAnsi="David" w:cs="David"/>
                <w:color w:val="000000"/>
                <w:rtl/>
              </w:rPr>
              <w:br/>
              <w:t>אנא הבהרתכם כי הניקוד בתת סעיף 1 ו- 2 יהיה עבור כל שנת פעילות של פרויקט, ובהתאם לשאר התנאים בסעיף.</w:t>
            </w:r>
          </w:p>
        </w:tc>
        <w:tc>
          <w:tcPr>
            <w:tcW w:w="2183" w:type="pct"/>
            <w:tcBorders>
              <w:top w:val="single" w:sz="4" w:space="0" w:color="auto"/>
              <w:left w:val="single" w:sz="4" w:space="0" w:color="auto"/>
              <w:bottom w:val="single" w:sz="4" w:space="0" w:color="auto"/>
              <w:right w:val="single" w:sz="12" w:space="0" w:color="auto"/>
            </w:tcBorders>
          </w:tcPr>
          <w:p w14:paraId="52DCC942" w14:textId="1EF9832A" w:rsidR="000F1A86" w:rsidRPr="008111DD" w:rsidRDefault="000F1A86" w:rsidP="0033536A">
            <w:pPr>
              <w:autoSpaceDE w:val="0"/>
              <w:autoSpaceDN w:val="0"/>
              <w:adjustRightInd w:val="0"/>
              <w:jc w:val="both"/>
              <w:rPr>
                <w:rFonts w:ascii="David" w:hAnsi="David" w:cs="David"/>
                <w:rtl/>
              </w:rPr>
            </w:pPr>
            <w:r w:rsidRPr="008111DD">
              <w:rPr>
                <w:rFonts w:ascii="David" w:hAnsi="David" w:cs="David" w:hint="cs"/>
                <w:rtl/>
              </w:rPr>
              <w:t>הבקשה מתקבלת</w:t>
            </w:r>
            <w:r w:rsidR="00D9245B" w:rsidRPr="008111DD">
              <w:rPr>
                <w:rFonts w:ascii="David" w:hAnsi="David" w:cs="David" w:hint="cs"/>
                <w:rtl/>
              </w:rPr>
              <w:t>.</w:t>
            </w:r>
            <w:r w:rsidR="0033536A" w:rsidRPr="008111DD">
              <w:rPr>
                <w:rFonts w:ascii="David" w:hAnsi="David" w:cs="David" w:hint="cs"/>
                <w:rtl/>
              </w:rPr>
              <w:t xml:space="preserve"> </w:t>
            </w:r>
          </w:p>
        </w:tc>
      </w:tr>
      <w:tr w:rsidR="003218A6" w:rsidRPr="008111DD" w14:paraId="4D57CFD0"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59D116DF" w14:textId="77777777" w:rsidR="00815694" w:rsidRPr="008111DD" w:rsidRDefault="00815694" w:rsidP="00815694">
            <w:pPr>
              <w:pStyle w:val="af9"/>
              <w:numPr>
                <w:ilvl w:val="0"/>
                <w:numId w:val="15"/>
              </w:numPr>
              <w:tabs>
                <w:tab w:val="left" w:pos="1821"/>
              </w:tabs>
              <w:jc w:val="center"/>
              <w:rPr>
                <w:rFonts w:ascii="David" w:hAnsi="David" w:cs="David"/>
                <w:rtl/>
              </w:rPr>
            </w:pPr>
          </w:p>
        </w:tc>
        <w:tc>
          <w:tcPr>
            <w:tcW w:w="593" w:type="pct"/>
            <w:shd w:val="clear" w:color="auto" w:fill="auto"/>
          </w:tcPr>
          <w:p w14:paraId="45675270" w14:textId="77777777" w:rsidR="00815694" w:rsidRPr="008111DD" w:rsidRDefault="00815694" w:rsidP="00815694">
            <w:pPr>
              <w:jc w:val="center"/>
              <w:rPr>
                <w:rFonts w:ascii="David" w:eastAsia="Calibri" w:hAnsi="David" w:cs="David"/>
                <w:rtl/>
              </w:rPr>
            </w:pPr>
            <w:r w:rsidRPr="008111DD">
              <w:rPr>
                <w:rFonts w:ascii="David" w:hAnsi="David" w:cs="David"/>
                <w:color w:val="000000"/>
                <w:rtl/>
              </w:rPr>
              <w:t>10.6.2</w:t>
            </w:r>
          </w:p>
        </w:tc>
        <w:tc>
          <w:tcPr>
            <w:tcW w:w="433" w:type="pct"/>
            <w:gridSpan w:val="2"/>
            <w:shd w:val="clear" w:color="auto" w:fill="auto"/>
          </w:tcPr>
          <w:p w14:paraId="27D25BF8" w14:textId="77777777" w:rsidR="00815694" w:rsidRPr="008111DD" w:rsidRDefault="00815694" w:rsidP="00815694">
            <w:pPr>
              <w:jc w:val="center"/>
              <w:rPr>
                <w:rFonts w:ascii="David" w:eastAsia="Calibri" w:hAnsi="David" w:cs="David"/>
                <w:rtl/>
              </w:rPr>
            </w:pPr>
          </w:p>
        </w:tc>
        <w:tc>
          <w:tcPr>
            <w:tcW w:w="1473" w:type="pct"/>
            <w:gridSpan w:val="3"/>
            <w:shd w:val="clear" w:color="auto" w:fill="auto"/>
            <w:vAlign w:val="center"/>
          </w:tcPr>
          <w:p w14:paraId="4C1F054C" w14:textId="77777777" w:rsidR="00815694" w:rsidRPr="008111DD" w:rsidRDefault="00815694" w:rsidP="00815694">
            <w:pPr>
              <w:jc w:val="both"/>
              <w:rPr>
                <w:rFonts w:ascii="David" w:hAnsi="David" w:cs="David"/>
                <w:rtl/>
              </w:rPr>
            </w:pPr>
            <w:r w:rsidRPr="008111DD">
              <w:rPr>
                <w:rFonts w:ascii="David" w:hAnsi="David" w:cs="David"/>
                <w:color w:val="000000"/>
                <w:rtl/>
              </w:rPr>
              <w:t xml:space="preserve">אנא הבהרתכם כי הפסקה השנייה בסעיף המתחילה ב"לחילופין" הינה חלופה נוספת לפיסקה הראשונה בסעיף בה יכול מנהל הפרויקט המוצע לקבל ניקוד, וכי מנהל הפרויקט המוצע יכול לקבל ניקוד מצטבר בכל אחד מתתי הסעיף 1 ועד 3.  </w:t>
            </w:r>
          </w:p>
        </w:tc>
        <w:tc>
          <w:tcPr>
            <w:tcW w:w="2183" w:type="pct"/>
            <w:tcBorders>
              <w:top w:val="single" w:sz="4" w:space="0" w:color="auto"/>
              <w:left w:val="single" w:sz="4" w:space="0" w:color="auto"/>
              <w:bottom w:val="single" w:sz="4" w:space="0" w:color="auto"/>
              <w:right w:val="single" w:sz="12" w:space="0" w:color="auto"/>
            </w:tcBorders>
          </w:tcPr>
          <w:p w14:paraId="104F4D5E" w14:textId="44798F42" w:rsidR="003D6245" w:rsidRPr="008111DD" w:rsidRDefault="00854DFF" w:rsidP="003D6245">
            <w:pPr>
              <w:autoSpaceDE w:val="0"/>
              <w:autoSpaceDN w:val="0"/>
              <w:adjustRightInd w:val="0"/>
              <w:jc w:val="both"/>
              <w:rPr>
                <w:rFonts w:ascii="David" w:hAnsi="David" w:cs="David"/>
                <w:rtl/>
              </w:rPr>
            </w:pPr>
            <w:r w:rsidRPr="008111DD">
              <w:rPr>
                <w:rFonts w:ascii="David" w:hAnsi="David" w:cs="David" w:hint="cs"/>
                <w:rtl/>
              </w:rPr>
              <w:t>מאשרים את האמור כי ניתן לקבל ניקוד מצטבר בכל אחד מהסעיפים 1 עד 3</w:t>
            </w:r>
            <w:r w:rsidR="00D23087" w:rsidRPr="008111DD">
              <w:rPr>
                <w:rFonts w:ascii="David" w:hAnsi="David" w:cs="David" w:hint="cs"/>
                <w:rtl/>
              </w:rPr>
              <w:t>.</w:t>
            </w:r>
          </w:p>
        </w:tc>
      </w:tr>
      <w:tr w:rsidR="00815694" w:rsidRPr="008111DD" w14:paraId="45125447"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3CCC2F09" w14:textId="77777777" w:rsidR="00815694" w:rsidRPr="008111DD" w:rsidRDefault="00815694" w:rsidP="00815694">
            <w:pPr>
              <w:pStyle w:val="af9"/>
              <w:numPr>
                <w:ilvl w:val="0"/>
                <w:numId w:val="15"/>
              </w:numPr>
              <w:tabs>
                <w:tab w:val="left" w:pos="1821"/>
              </w:tabs>
              <w:jc w:val="center"/>
              <w:rPr>
                <w:rFonts w:ascii="David" w:hAnsi="David" w:cs="David"/>
                <w:rtl/>
              </w:rPr>
            </w:pPr>
          </w:p>
        </w:tc>
        <w:tc>
          <w:tcPr>
            <w:tcW w:w="593" w:type="pct"/>
            <w:shd w:val="clear" w:color="auto" w:fill="auto"/>
          </w:tcPr>
          <w:p w14:paraId="00354942" w14:textId="77777777" w:rsidR="00815694" w:rsidRPr="008111DD" w:rsidRDefault="00815694" w:rsidP="00815694">
            <w:pPr>
              <w:jc w:val="center"/>
              <w:rPr>
                <w:rFonts w:ascii="David" w:eastAsia="Calibri" w:hAnsi="David" w:cs="David"/>
                <w:rtl/>
              </w:rPr>
            </w:pPr>
            <w:r w:rsidRPr="008111DD">
              <w:rPr>
                <w:rFonts w:ascii="David" w:hAnsi="David" w:cs="David"/>
                <w:color w:val="000000"/>
                <w:rtl/>
              </w:rPr>
              <w:t>10.6.5</w:t>
            </w:r>
          </w:p>
        </w:tc>
        <w:tc>
          <w:tcPr>
            <w:tcW w:w="433" w:type="pct"/>
            <w:gridSpan w:val="2"/>
            <w:shd w:val="clear" w:color="auto" w:fill="auto"/>
          </w:tcPr>
          <w:p w14:paraId="17482C6A" w14:textId="77777777" w:rsidR="00815694" w:rsidRPr="008111DD" w:rsidRDefault="00815694" w:rsidP="00815694">
            <w:pPr>
              <w:jc w:val="center"/>
              <w:rPr>
                <w:rFonts w:ascii="David" w:eastAsia="Calibri" w:hAnsi="David" w:cs="David"/>
                <w:rtl/>
              </w:rPr>
            </w:pPr>
          </w:p>
        </w:tc>
        <w:tc>
          <w:tcPr>
            <w:tcW w:w="1473" w:type="pct"/>
            <w:gridSpan w:val="3"/>
            <w:shd w:val="clear" w:color="auto" w:fill="auto"/>
            <w:vAlign w:val="center"/>
          </w:tcPr>
          <w:p w14:paraId="46DCA444" w14:textId="77777777" w:rsidR="00815694" w:rsidRPr="008111DD" w:rsidRDefault="00815694" w:rsidP="00815694">
            <w:pPr>
              <w:jc w:val="both"/>
              <w:rPr>
                <w:rFonts w:ascii="David" w:hAnsi="David" w:cs="David"/>
                <w:rtl/>
              </w:rPr>
            </w:pPr>
            <w:r w:rsidRPr="008111DD">
              <w:rPr>
                <w:rFonts w:ascii="David" w:hAnsi="David" w:cs="David"/>
                <w:color w:val="000000"/>
                <w:rtl/>
              </w:rPr>
              <w:t>אנא הבהרתכם האם יש להכין מצגת לראיון מלבד הצגה של המערכת.</w:t>
            </w:r>
          </w:p>
        </w:tc>
        <w:tc>
          <w:tcPr>
            <w:tcW w:w="2183" w:type="pct"/>
            <w:tcBorders>
              <w:top w:val="single" w:sz="4" w:space="0" w:color="auto"/>
              <w:left w:val="single" w:sz="4" w:space="0" w:color="auto"/>
              <w:bottom w:val="single" w:sz="4" w:space="0" w:color="auto"/>
              <w:right w:val="single" w:sz="12" w:space="0" w:color="auto"/>
            </w:tcBorders>
          </w:tcPr>
          <w:p w14:paraId="1996B109" w14:textId="77777777" w:rsidR="00815694" w:rsidRPr="008111DD" w:rsidRDefault="00130697" w:rsidP="00130697">
            <w:pPr>
              <w:autoSpaceDE w:val="0"/>
              <w:autoSpaceDN w:val="0"/>
              <w:adjustRightInd w:val="0"/>
              <w:jc w:val="both"/>
              <w:rPr>
                <w:rFonts w:ascii="David" w:hAnsi="David" w:cs="David"/>
                <w:rtl/>
              </w:rPr>
            </w:pPr>
            <w:r w:rsidRPr="008111DD">
              <w:rPr>
                <w:rFonts w:ascii="David" w:hAnsi="David" w:cs="David" w:hint="cs"/>
                <w:rtl/>
              </w:rPr>
              <w:t xml:space="preserve">לא חובה. </w:t>
            </w:r>
          </w:p>
        </w:tc>
      </w:tr>
      <w:tr w:rsidR="00815694" w:rsidRPr="008111DD" w14:paraId="5BEBD4D2" w14:textId="77777777" w:rsidTr="00A62B88">
        <w:trPr>
          <w:trHeight w:val="18"/>
          <w:jc w:val="center"/>
        </w:trPr>
        <w:tc>
          <w:tcPr>
            <w:tcW w:w="5000" w:type="pct"/>
            <w:gridSpan w:val="8"/>
            <w:tcBorders>
              <w:top w:val="single" w:sz="4" w:space="0" w:color="auto"/>
              <w:left w:val="single" w:sz="12" w:space="0" w:color="auto"/>
              <w:bottom w:val="single" w:sz="4" w:space="0" w:color="auto"/>
              <w:right w:val="single" w:sz="12" w:space="0" w:color="auto"/>
            </w:tcBorders>
            <w:shd w:val="clear" w:color="auto" w:fill="E5DFEC" w:themeFill="accent4" w:themeFillTint="33"/>
            <w:vAlign w:val="center"/>
          </w:tcPr>
          <w:p w14:paraId="6B37EF7F" w14:textId="77777777" w:rsidR="00815694" w:rsidRPr="008111DD" w:rsidRDefault="00815694" w:rsidP="00815694">
            <w:pPr>
              <w:pStyle w:val="af9"/>
              <w:tabs>
                <w:tab w:val="left" w:pos="2365"/>
              </w:tabs>
              <w:autoSpaceDE w:val="0"/>
              <w:autoSpaceDN w:val="0"/>
              <w:adjustRightInd w:val="0"/>
              <w:ind w:left="459"/>
              <w:rPr>
                <w:rFonts w:ascii="David" w:hAnsi="David" w:cs="David"/>
                <w:b/>
                <w:bCs/>
                <w:rtl/>
              </w:rPr>
            </w:pPr>
            <w:r w:rsidRPr="008111DD">
              <w:rPr>
                <w:rFonts w:ascii="David" w:hAnsi="David" w:cs="David"/>
                <w:b/>
                <w:bCs/>
                <w:rtl/>
              </w:rPr>
              <w:t>נספח א'</w:t>
            </w:r>
          </w:p>
        </w:tc>
      </w:tr>
      <w:tr w:rsidR="00936BC4" w:rsidRPr="008111DD" w14:paraId="40F65AF6"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01505588" w14:textId="77777777" w:rsidR="00936BC4" w:rsidRPr="008111DD" w:rsidRDefault="00936BC4" w:rsidP="00936BC4">
            <w:pPr>
              <w:pStyle w:val="af9"/>
              <w:numPr>
                <w:ilvl w:val="0"/>
                <w:numId w:val="15"/>
              </w:numPr>
              <w:tabs>
                <w:tab w:val="left" w:pos="1821"/>
              </w:tabs>
              <w:jc w:val="center"/>
              <w:rPr>
                <w:rFonts w:ascii="David" w:hAnsi="David" w:cs="David"/>
                <w:rtl/>
              </w:rPr>
            </w:pPr>
          </w:p>
        </w:tc>
        <w:tc>
          <w:tcPr>
            <w:tcW w:w="593" w:type="pct"/>
            <w:shd w:val="clear" w:color="auto" w:fill="auto"/>
          </w:tcPr>
          <w:p w14:paraId="01EE02B3" w14:textId="77777777" w:rsidR="00936BC4" w:rsidRPr="008111DD" w:rsidRDefault="00936BC4" w:rsidP="00936BC4">
            <w:pPr>
              <w:jc w:val="center"/>
              <w:rPr>
                <w:rFonts w:ascii="David" w:eastAsia="Calibri" w:hAnsi="David" w:cs="David"/>
                <w:rtl/>
              </w:rPr>
            </w:pPr>
            <w:r w:rsidRPr="008111DD">
              <w:rPr>
                <w:rFonts w:ascii="David" w:eastAsia="Calibri" w:hAnsi="David" w:cs="David"/>
                <w:rtl/>
              </w:rPr>
              <w:t>1</w:t>
            </w:r>
          </w:p>
        </w:tc>
        <w:tc>
          <w:tcPr>
            <w:tcW w:w="433" w:type="pct"/>
            <w:gridSpan w:val="2"/>
            <w:shd w:val="clear" w:color="auto" w:fill="auto"/>
          </w:tcPr>
          <w:p w14:paraId="22EA3AA9" w14:textId="77777777" w:rsidR="00936BC4" w:rsidRPr="008111DD" w:rsidRDefault="00936BC4" w:rsidP="00936BC4">
            <w:pPr>
              <w:jc w:val="center"/>
              <w:rPr>
                <w:rFonts w:ascii="David" w:eastAsia="Calibri" w:hAnsi="David" w:cs="David"/>
                <w:rtl/>
              </w:rPr>
            </w:pPr>
          </w:p>
        </w:tc>
        <w:tc>
          <w:tcPr>
            <w:tcW w:w="1473" w:type="pct"/>
            <w:gridSpan w:val="3"/>
            <w:shd w:val="clear" w:color="auto" w:fill="auto"/>
            <w:vAlign w:val="center"/>
          </w:tcPr>
          <w:p w14:paraId="0ED93C20" w14:textId="77777777" w:rsidR="00936BC4" w:rsidRPr="008111DD" w:rsidRDefault="00936BC4" w:rsidP="00936BC4">
            <w:pPr>
              <w:jc w:val="both"/>
              <w:rPr>
                <w:rFonts w:ascii="David" w:hAnsi="David" w:cs="David"/>
                <w:color w:val="000000"/>
                <w:rtl/>
              </w:rPr>
            </w:pPr>
            <w:r w:rsidRPr="008111DD">
              <w:rPr>
                <w:rFonts w:ascii="David" w:hAnsi="David" w:cs="David"/>
                <w:color w:val="000000"/>
                <w:rtl/>
              </w:rPr>
              <w:t xml:space="preserve">אנא הבהרתכם באשר לנוהל פתיחה, ניהול ודיווח של </w:t>
            </w:r>
            <w:r w:rsidRPr="008111DD">
              <w:rPr>
                <w:rFonts w:ascii="David" w:hAnsi="David" w:cs="David"/>
                <w:color w:val="000000"/>
                <w:rtl/>
              </w:rPr>
              <w:lastRenderedPageBreak/>
              <w:t>חשבון הבנק הייעודי הנדרש לצורך הפקדת התקציב על ידי המשרד והתשלומים לספקים.</w:t>
            </w:r>
          </w:p>
        </w:tc>
        <w:tc>
          <w:tcPr>
            <w:tcW w:w="2183" w:type="pct"/>
            <w:tcBorders>
              <w:top w:val="single" w:sz="4" w:space="0" w:color="auto"/>
              <w:left w:val="single" w:sz="4" w:space="0" w:color="auto"/>
              <w:bottom w:val="single" w:sz="4" w:space="0" w:color="auto"/>
              <w:right w:val="single" w:sz="12" w:space="0" w:color="auto"/>
            </w:tcBorders>
          </w:tcPr>
          <w:p w14:paraId="57FDDC39" w14:textId="1898F3DE" w:rsidR="00373BAA" w:rsidRPr="008111DD" w:rsidRDefault="00D23087" w:rsidP="00373BAA">
            <w:pPr>
              <w:autoSpaceDE w:val="0"/>
              <w:autoSpaceDN w:val="0"/>
              <w:adjustRightInd w:val="0"/>
              <w:jc w:val="both"/>
              <w:rPr>
                <w:rFonts w:ascii="David" w:hAnsi="David" w:cs="David"/>
                <w:rtl/>
              </w:rPr>
            </w:pPr>
            <w:r w:rsidRPr="008111DD">
              <w:rPr>
                <w:rFonts w:ascii="David" w:hAnsi="David" w:cs="David" w:hint="cs"/>
                <w:rtl/>
              </w:rPr>
              <w:lastRenderedPageBreak/>
              <w:t>ראה תשובה מס' 14.</w:t>
            </w:r>
          </w:p>
        </w:tc>
      </w:tr>
      <w:tr w:rsidR="00936BC4" w:rsidRPr="008111DD" w14:paraId="2482E134"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460C6A8E" w14:textId="77777777" w:rsidR="00936BC4" w:rsidRPr="008111DD" w:rsidRDefault="00936BC4" w:rsidP="00936BC4">
            <w:pPr>
              <w:pStyle w:val="af9"/>
              <w:numPr>
                <w:ilvl w:val="0"/>
                <w:numId w:val="15"/>
              </w:numPr>
              <w:tabs>
                <w:tab w:val="left" w:pos="1821"/>
              </w:tabs>
              <w:jc w:val="center"/>
              <w:rPr>
                <w:rFonts w:ascii="David" w:hAnsi="David" w:cs="David"/>
                <w:rtl/>
              </w:rPr>
            </w:pPr>
          </w:p>
        </w:tc>
        <w:tc>
          <w:tcPr>
            <w:tcW w:w="593" w:type="pct"/>
            <w:shd w:val="clear" w:color="auto" w:fill="auto"/>
          </w:tcPr>
          <w:p w14:paraId="6560A599" w14:textId="77777777" w:rsidR="00936BC4" w:rsidRPr="008111DD" w:rsidRDefault="00936BC4" w:rsidP="00936BC4">
            <w:pPr>
              <w:jc w:val="center"/>
              <w:rPr>
                <w:rFonts w:ascii="David" w:eastAsia="Calibri" w:hAnsi="David" w:cs="David"/>
                <w:rtl/>
              </w:rPr>
            </w:pPr>
            <w:r w:rsidRPr="008111DD">
              <w:rPr>
                <w:rFonts w:ascii="David" w:eastAsia="Calibri" w:hAnsi="David" w:cs="David"/>
                <w:rtl/>
              </w:rPr>
              <w:t>1.2</w:t>
            </w:r>
          </w:p>
        </w:tc>
        <w:tc>
          <w:tcPr>
            <w:tcW w:w="433" w:type="pct"/>
            <w:gridSpan w:val="2"/>
            <w:shd w:val="clear" w:color="auto" w:fill="auto"/>
          </w:tcPr>
          <w:p w14:paraId="47BDBA85" w14:textId="77777777" w:rsidR="00936BC4" w:rsidRPr="008111DD" w:rsidRDefault="00936BC4" w:rsidP="00936BC4">
            <w:pPr>
              <w:jc w:val="center"/>
              <w:rPr>
                <w:rFonts w:ascii="David" w:eastAsia="Calibri" w:hAnsi="David" w:cs="David"/>
                <w:rtl/>
              </w:rPr>
            </w:pPr>
            <w:r w:rsidRPr="008111DD">
              <w:rPr>
                <w:rFonts w:ascii="David" w:eastAsia="Calibri" w:hAnsi="David" w:cs="David"/>
                <w:rtl/>
              </w:rPr>
              <w:t>22</w:t>
            </w:r>
          </w:p>
        </w:tc>
        <w:tc>
          <w:tcPr>
            <w:tcW w:w="1473" w:type="pct"/>
            <w:gridSpan w:val="3"/>
            <w:shd w:val="clear" w:color="auto" w:fill="auto"/>
            <w:vAlign w:val="bottom"/>
          </w:tcPr>
          <w:p w14:paraId="54A95549" w14:textId="77777777" w:rsidR="00936BC4" w:rsidRPr="008111DD" w:rsidRDefault="00373BAA" w:rsidP="00373BAA">
            <w:pPr>
              <w:jc w:val="both"/>
              <w:rPr>
                <w:rFonts w:ascii="David" w:hAnsi="David" w:cs="David"/>
                <w:color w:val="000000"/>
                <w:rtl/>
              </w:rPr>
            </w:pPr>
            <w:r w:rsidRPr="008111DD">
              <w:rPr>
                <w:rFonts w:ascii="David" w:hAnsi="David" w:cs="David" w:hint="cs"/>
                <w:color w:val="000000"/>
                <w:rtl/>
              </w:rPr>
              <w:t>ה</w:t>
            </w:r>
            <w:r w:rsidR="00936BC4" w:rsidRPr="008111DD">
              <w:rPr>
                <w:rFonts w:ascii="David" w:hAnsi="David" w:cs="David"/>
                <w:color w:val="000000"/>
                <w:rtl/>
              </w:rPr>
              <w:t xml:space="preserve">אם נדרש ממשק משתמש מלא בערבית? </w:t>
            </w:r>
          </w:p>
        </w:tc>
        <w:tc>
          <w:tcPr>
            <w:tcW w:w="2183" w:type="pct"/>
            <w:tcBorders>
              <w:top w:val="single" w:sz="4" w:space="0" w:color="auto"/>
              <w:left w:val="single" w:sz="4" w:space="0" w:color="auto"/>
              <w:bottom w:val="single" w:sz="4" w:space="0" w:color="auto"/>
              <w:right w:val="single" w:sz="12" w:space="0" w:color="auto"/>
            </w:tcBorders>
          </w:tcPr>
          <w:p w14:paraId="6252FB63" w14:textId="3ED05D78" w:rsidR="00936BC4" w:rsidRPr="008111DD" w:rsidRDefault="009D3163" w:rsidP="00FE33A7">
            <w:pPr>
              <w:autoSpaceDE w:val="0"/>
              <w:autoSpaceDN w:val="0"/>
              <w:adjustRightInd w:val="0"/>
              <w:jc w:val="both"/>
              <w:rPr>
                <w:rFonts w:ascii="David" w:hAnsi="David" w:cs="David"/>
                <w:rtl/>
              </w:rPr>
            </w:pPr>
            <w:r w:rsidRPr="008111DD">
              <w:rPr>
                <w:rFonts w:ascii="David" w:hAnsi="David" w:cs="David" w:hint="cs"/>
                <w:rtl/>
              </w:rPr>
              <w:t>הממשק הנידרש הינו בעברית.</w:t>
            </w:r>
            <w:r w:rsidR="00754EEB" w:rsidRPr="008111DD">
              <w:rPr>
                <w:rFonts w:ascii="David" w:hAnsi="David" w:cs="David" w:hint="cs"/>
                <w:rtl/>
              </w:rPr>
              <w:t xml:space="preserve"> על המערכת לתמוך בתכנים בכל שפה</w:t>
            </w:r>
          </w:p>
        </w:tc>
      </w:tr>
      <w:tr w:rsidR="00936BC4" w:rsidRPr="008111DD" w14:paraId="7B2ADE85" w14:textId="77777777" w:rsidTr="008A6F5F">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4C06525E" w14:textId="77777777" w:rsidR="00936BC4" w:rsidRPr="008111DD" w:rsidRDefault="00936BC4" w:rsidP="00936BC4">
            <w:pPr>
              <w:pStyle w:val="af9"/>
              <w:numPr>
                <w:ilvl w:val="0"/>
                <w:numId w:val="15"/>
              </w:numPr>
              <w:tabs>
                <w:tab w:val="left" w:pos="1821"/>
              </w:tabs>
              <w:jc w:val="center"/>
              <w:rPr>
                <w:rFonts w:ascii="David" w:hAnsi="David" w:cs="David"/>
                <w:rtl/>
              </w:rPr>
            </w:pPr>
          </w:p>
        </w:tc>
        <w:tc>
          <w:tcPr>
            <w:tcW w:w="593" w:type="pct"/>
            <w:shd w:val="clear" w:color="auto" w:fill="auto"/>
          </w:tcPr>
          <w:p w14:paraId="2992CF1E" w14:textId="77777777" w:rsidR="00936BC4" w:rsidRPr="008111DD" w:rsidRDefault="00936BC4" w:rsidP="00936BC4">
            <w:pPr>
              <w:jc w:val="center"/>
              <w:rPr>
                <w:rFonts w:ascii="David" w:eastAsia="Calibri" w:hAnsi="David" w:cs="David"/>
                <w:rtl/>
              </w:rPr>
            </w:pPr>
            <w:r w:rsidRPr="008111DD">
              <w:rPr>
                <w:rFonts w:ascii="David" w:eastAsia="Calibri" w:hAnsi="David" w:cs="David"/>
                <w:rtl/>
              </w:rPr>
              <w:t>1.3</w:t>
            </w:r>
          </w:p>
        </w:tc>
        <w:tc>
          <w:tcPr>
            <w:tcW w:w="433" w:type="pct"/>
            <w:gridSpan w:val="2"/>
            <w:shd w:val="clear" w:color="auto" w:fill="auto"/>
          </w:tcPr>
          <w:p w14:paraId="00208C1E" w14:textId="77777777" w:rsidR="00936BC4" w:rsidRPr="008111DD" w:rsidRDefault="00936BC4" w:rsidP="00936BC4">
            <w:pPr>
              <w:jc w:val="center"/>
              <w:rPr>
                <w:rFonts w:ascii="David" w:eastAsia="Calibri" w:hAnsi="David" w:cs="David"/>
                <w:rtl/>
              </w:rPr>
            </w:pPr>
            <w:r w:rsidRPr="008111DD">
              <w:rPr>
                <w:rFonts w:ascii="David" w:eastAsia="Calibri" w:hAnsi="David" w:cs="David"/>
                <w:rtl/>
              </w:rPr>
              <w:t>22</w:t>
            </w:r>
          </w:p>
        </w:tc>
        <w:tc>
          <w:tcPr>
            <w:tcW w:w="1473" w:type="pct"/>
            <w:gridSpan w:val="3"/>
            <w:shd w:val="clear" w:color="auto" w:fill="auto"/>
            <w:vAlign w:val="center"/>
          </w:tcPr>
          <w:p w14:paraId="7BAC02AF" w14:textId="77777777" w:rsidR="00FE33A7" w:rsidRPr="008111DD" w:rsidRDefault="00936BC4" w:rsidP="00936BC4">
            <w:pPr>
              <w:jc w:val="both"/>
              <w:rPr>
                <w:rFonts w:ascii="David" w:hAnsi="David" w:cs="David"/>
                <w:color w:val="000000"/>
                <w:rtl/>
              </w:rPr>
            </w:pPr>
            <w:r w:rsidRPr="008111DD">
              <w:rPr>
                <w:rFonts w:ascii="David" w:hAnsi="David" w:cs="David"/>
                <w:color w:val="000000"/>
                <w:rtl/>
              </w:rPr>
              <w:t>נודה לקבלת נוהל פרסום ה"קולות הקוראים" ל</w:t>
            </w:r>
            <w:r w:rsidR="00FE33A7" w:rsidRPr="008111DD">
              <w:rPr>
                <w:rFonts w:ascii="David" w:hAnsi="David" w:cs="David"/>
                <w:color w:val="000000"/>
                <w:rtl/>
              </w:rPr>
              <w:t>רישום למאגר הספקים, לרבות:</w:t>
            </w:r>
            <w:r w:rsidR="00FE33A7" w:rsidRPr="008111DD">
              <w:rPr>
                <w:rFonts w:ascii="David" w:hAnsi="David" w:cs="David"/>
                <w:color w:val="000000"/>
                <w:rtl/>
              </w:rPr>
              <w:br/>
            </w:r>
            <w:r w:rsidRPr="008111DD">
              <w:rPr>
                <w:rFonts w:ascii="David" w:hAnsi="David" w:cs="David"/>
                <w:color w:val="000000"/>
                <w:rtl/>
              </w:rPr>
              <w:t>נבקש לעורך המכרז לחדד כי פרסום ה"קולות הקו</w:t>
            </w:r>
            <w:r w:rsidR="00FE33A7" w:rsidRPr="008111DD">
              <w:rPr>
                <w:rFonts w:ascii="David" w:hAnsi="David" w:cs="David"/>
                <w:color w:val="000000"/>
                <w:rtl/>
              </w:rPr>
              <w:t xml:space="preserve">ראים" יבוצע אחת לשנה? </w:t>
            </w:r>
          </w:p>
          <w:p w14:paraId="10EFDEBA" w14:textId="77777777" w:rsidR="00936BC4" w:rsidRPr="008111DD" w:rsidRDefault="00936BC4" w:rsidP="00936BC4">
            <w:pPr>
              <w:jc w:val="both"/>
              <w:rPr>
                <w:rFonts w:ascii="David" w:hAnsi="David" w:cs="David"/>
                <w:color w:val="000000"/>
                <w:rtl/>
              </w:rPr>
            </w:pPr>
            <w:r w:rsidRPr="008111DD">
              <w:rPr>
                <w:rFonts w:ascii="David" w:hAnsi="David" w:cs="David"/>
                <w:color w:val="000000"/>
                <w:rtl/>
              </w:rPr>
              <w:t>כמות הספקים השנתית הצפויה לשימוש במערכת?</w:t>
            </w:r>
          </w:p>
        </w:tc>
        <w:tc>
          <w:tcPr>
            <w:tcW w:w="2183" w:type="pct"/>
            <w:tcBorders>
              <w:top w:val="single" w:sz="4" w:space="0" w:color="auto"/>
              <w:left w:val="single" w:sz="4" w:space="0" w:color="auto"/>
              <w:bottom w:val="single" w:sz="4" w:space="0" w:color="auto"/>
              <w:right w:val="single" w:sz="12" w:space="0" w:color="auto"/>
            </w:tcBorders>
          </w:tcPr>
          <w:p w14:paraId="5D403DB1" w14:textId="77777777" w:rsidR="00936BC4" w:rsidRPr="008111DD" w:rsidRDefault="00FE33A7" w:rsidP="00FE33A7">
            <w:pPr>
              <w:autoSpaceDE w:val="0"/>
              <w:autoSpaceDN w:val="0"/>
              <w:adjustRightInd w:val="0"/>
              <w:jc w:val="both"/>
              <w:rPr>
                <w:rFonts w:ascii="David" w:hAnsi="David" w:cs="David"/>
                <w:rtl/>
              </w:rPr>
            </w:pPr>
            <w:r w:rsidRPr="008111DD">
              <w:rPr>
                <w:rFonts w:ascii="David" w:hAnsi="David" w:cs="David" w:hint="cs"/>
                <w:rtl/>
              </w:rPr>
              <w:t xml:space="preserve">ראה סעיף 1.4.1 לנספח א' </w:t>
            </w:r>
            <w:r w:rsidRPr="008111DD">
              <w:rPr>
                <w:rFonts w:ascii="David" w:hAnsi="David" w:cs="David"/>
                <w:rtl/>
              </w:rPr>
              <w:t>–</w:t>
            </w:r>
            <w:r w:rsidRPr="008111DD">
              <w:rPr>
                <w:rFonts w:ascii="David" w:hAnsi="David" w:cs="David" w:hint="cs"/>
                <w:rtl/>
              </w:rPr>
              <w:t xml:space="preserve"> מפרט השירותים. </w:t>
            </w:r>
          </w:p>
          <w:p w14:paraId="048B8B04" w14:textId="77777777" w:rsidR="00FE33A7" w:rsidRPr="008111DD" w:rsidRDefault="00FE33A7" w:rsidP="00FE33A7">
            <w:pPr>
              <w:autoSpaceDE w:val="0"/>
              <w:autoSpaceDN w:val="0"/>
              <w:adjustRightInd w:val="0"/>
              <w:jc w:val="both"/>
              <w:rPr>
                <w:rFonts w:ascii="David" w:hAnsi="David" w:cs="David"/>
                <w:rtl/>
              </w:rPr>
            </w:pPr>
            <w:r w:rsidRPr="008111DD">
              <w:rPr>
                <w:rFonts w:ascii="David" w:hAnsi="David" w:cs="David" w:hint="cs"/>
                <w:rtl/>
              </w:rPr>
              <w:t>פרסום הקולות הקוראים יתבצע אחת לשנה, בהתאם להנחיות המשרד.</w:t>
            </w:r>
          </w:p>
          <w:p w14:paraId="7860D884" w14:textId="77777777" w:rsidR="00FE33A7" w:rsidRPr="008111DD" w:rsidRDefault="00FE33A7" w:rsidP="00FE33A7">
            <w:pPr>
              <w:autoSpaceDE w:val="0"/>
              <w:autoSpaceDN w:val="0"/>
              <w:adjustRightInd w:val="0"/>
              <w:jc w:val="both"/>
              <w:rPr>
                <w:rFonts w:ascii="David" w:hAnsi="David" w:cs="David"/>
                <w:rtl/>
              </w:rPr>
            </w:pPr>
          </w:p>
          <w:p w14:paraId="365F2568" w14:textId="00A86571" w:rsidR="00FE33A7" w:rsidRPr="008111DD" w:rsidRDefault="00FE33A7" w:rsidP="004C4B56">
            <w:pPr>
              <w:autoSpaceDE w:val="0"/>
              <w:autoSpaceDN w:val="0"/>
              <w:adjustRightInd w:val="0"/>
              <w:jc w:val="both"/>
              <w:rPr>
                <w:rFonts w:ascii="David" w:hAnsi="David" w:cs="David"/>
                <w:rtl/>
              </w:rPr>
            </w:pPr>
            <w:r w:rsidRPr="008111DD">
              <w:rPr>
                <w:rFonts w:ascii="David" w:hAnsi="David" w:cs="David" w:hint="cs"/>
                <w:rtl/>
              </w:rPr>
              <w:t>כמות ספקי הרכש הינה מאות</w:t>
            </w:r>
            <w:r w:rsidR="004C4B56" w:rsidRPr="008111DD">
              <w:rPr>
                <w:rFonts w:ascii="David" w:hAnsi="David" w:cs="David" w:hint="cs"/>
                <w:rtl/>
              </w:rPr>
              <w:t xml:space="preserve"> </w:t>
            </w:r>
            <w:r w:rsidRPr="008111DD">
              <w:rPr>
                <w:rFonts w:ascii="David" w:hAnsi="David" w:cs="David" w:hint="cs"/>
                <w:rtl/>
              </w:rPr>
              <w:t>.</w:t>
            </w:r>
          </w:p>
        </w:tc>
      </w:tr>
      <w:tr w:rsidR="00936BC4" w:rsidRPr="008111DD" w14:paraId="3FA1B14E"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36A7890E" w14:textId="77777777" w:rsidR="00936BC4" w:rsidRPr="008111DD" w:rsidRDefault="00936BC4" w:rsidP="00936BC4">
            <w:pPr>
              <w:pStyle w:val="af9"/>
              <w:numPr>
                <w:ilvl w:val="0"/>
                <w:numId w:val="15"/>
              </w:numPr>
              <w:tabs>
                <w:tab w:val="left" w:pos="1821"/>
              </w:tabs>
              <w:jc w:val="center"/>
              <w:rPr>
                <w:rFonts w:ascii="David" w:hAnsi="David" w:cs="David"/>
                <w:rtl/>
              </w:rPr>
            </w:pPr>
          </w:p>
        </w:tc>
        <w:tc>
          <w:tcPr>
            <w:tcW w:w="593" w:type="pct"/>
            <w:shd w:val="clear" w:color="auto" w:fill="auto"/>
          </w:tcPr>
          <w:p w14:paraId="5441B7ED" w14:textId="77777777" w:rsidR="00936BC4" w:rsidRPr="008111DD" w:rsidRDefault="00936BC4" w:rsidP="00936BC4">
            <w:pPr>
              <w:jc w:val="center"/>
              <w:rPr>
                <w:rFonts w:ascii="David" w:eastAsia="Calibri" w:hAnsi="David" w:cs="David"/>
                <w:rtl/>
              </w:rPr>
            </w:pPr>
            <w:r w:rsidRPr="008111DD">
              <w:rPr>
                <w:rFonts w:ascii="David" w:eastAsia="Calibri" w:hAnsi="David" w:cs="David"/>
                <w:rtl/>
              </w:rPr>
              <w:t>1.4</w:t>
            </w:r>
          </w:p>
        </w:tc>
        <w:tc>
          <w:tcPr>
            <w:tcW w:w="433" w:type="pct"/>
            <w:gridSpan w:val="2"/>
            <w:shd w:val="clear" w:color="auto" w:fill="auto"/>
          </w:tcPr>
          <w:p w14:paraId="7839D0C4" w14:textId="77777777" w:rsidR="00936BC4" w:rsidRPr="008111DD" w:rsidRDefault="00936BC4" w:rsidP="00936BC4">
            <w:pPr>
              <w:jc w:val="center"/>
              <w:rPr>
                <w:rFonts w:ascii="David" w:eastAsia="Calibri" w:hAnsi="David" w:cs="David"/>
                <w:rtl/>
              </w:rPr>
            </w:pPr>
            <w:r w:rsidRPr="008111DD">
              <w:rPr>
                <w:rFonts w:ascii="David" w:eastAsia="Calibri" w:hAnsi="David" w:cs="David"/>
                <w:rtl/>
              </w:rPr>
              <w:t>23</w:t>
            </w:r>
          </w:p>
        </w:tc>
        <w:tc>
          <w:tcPr>
            <w:tcW w:w="1473" w:type="pct"/>
            <w:gridSpan w:val="3"/>
            <w:shd w:val="clear" w:color="auto" w:fill="auto"/>
            <w:vAlign w:val="center"/>
          </w:tcPr>
          <w:p w14:paraId="5D0AEEF4" w14:textId="77777777" w:rsidR="00936BC4" w:rsidRPr="008111DD" w:rsidRDefault="00936BC4" w:rsidP="00936BC4">
            <w:pPr>
              <w:jc w:val="both"/>
              <w:rPr>
                <w:rFonts w:ascii="David" w:hAnsi="David" w:cs="David"/>
                <w:color w:val="000000"/>
                <w:rtl/>
              </w:rPr>
            </w:pPr>
            <w:r w:rsidRPr="008111DD">
              <w:rPr>
                <w:rFonts w:ascii="David" w:hAnsi="David" w:cs="David"/>
                <w:color w:val="000000"/>
                <w:rtl/>
              </w:rPr>
              <w:t>בשל מספרם הרב של הספקים הרשומים במאגר, וכמות הזמן הנדרשת לבדיקת עמידת הספקים בתנאי הסף, נא אשרו לבצע בדיקת עמידותם בתנאי הסף רק בעת כניסת הספק למאגר.</w:t>
            </w:r>
          </w:p>
        </w:tc>
        <w:tc>
          <w:tcPr>
            <w:tcW w:w="2183" w:type="pct"/>
            <w:tcBorders>
              <w:top w:val="single" w:sz="4" w:space="0" w:color="auto"/>
              <w:left w:val="single" w:sz="4" w:space="0" w:color="auto"/>
              <w:bottom w:val="single" w:sz="4" w:space="0" w:color="auto"/>
              <w:right w:val="single" w:sz="12" w:space="0" w:color="auto"/>
            </w:tcBorders>
          </w:tcPr>
          <w:p w14:paraId="071EB210" w14:textId="5F3F204F" w:rsidR="00FE33A7" w:rsidRPr="008111DD" w:rsidRDefault="00356995" w:rsidP="00FE33A7">
            <w:pPr>
              <w:autoSpaceDE w:val="0"/>
              <w:autoSpaceDN w:val="0"/>
              <w:adjustRightInd w:val="0"/>
              <w:jc w:val="both"/>
              <w:rPr>
                <w:rFonts w:ascii="David" w:hAnsi="David" w:cs="David"/>
                <w:rtl/>
              </w:rPr>
            </w:pPr>
            <w:r w:rsidRPr="008111DD">
              <w:rPr>
                <w:rFonts w:ascii="David" w:hAnsi="David" w:cs="David" w:hint="cs"/>
                <w:rtl/>
              </w:rPr>
              <w:t>המשרד יעמיד לספק שיזכה במכרז את רשימות ספקי הרכש הנכללים במאגרים לאחר שעמידתם בתנאי הסף נבדקו על ידי המשרד.</w:t>
            </w:r>
          </w:p>
        </w:tc>
      </w:tr>
      <w:tr w:rsidR="00936BC4" w:rsidRPr="008111DD" w14:paraId="1DCCAAAD"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391BDE98" w14:textId="77777777" w:rsidR="00936BC4" w:rsidRPr="008111DD" w:rsidRDefault="00936BC4" w:rsidP="00936BC4">
            <w:pPr>
              <w:pStyle w:val="af9"/>
              <w:numPr>
                <w:ilvl w:val="0"/>
                <w:numId w:val="15"/>
              </w:numPr>
              <w:tabs>
                <w:tab w:val="left" w:pos="1821"/>
              </w:tabs>
              <w:jc w:val="center"/>
              <w:rPr>
                <w:rFonts w:ascii="David" w:hAnsi="David" w:cs="David"/>
                <w:rtl/>
              </w:rPr>
            </w:pPr>
          </w:p>
        </w:tc>
        <w:tc>
          <w:tcPr>
            <w:tcW w:w="593" w:type="pct"/>
            <w:shd w:val="clear" w:color="auto" w:fill="auto"/>
          </w:tcPr>
          <w:p w14:paraId="7D373E36" w14:textId="77777777" w:rsidR="00936BC4" w:rsidRPr="008111DD" w:rsidRDefault="00936BC4" w:rsidP="00936BC4">
            <w:pPr>
              <w:jc w:val="center"/>
              <w:rPr>
                <w:rFonts w:ascii="David" w:eastAsia="Calibri" w:hAnsi="David" w:cs="David"/>
                <w:rtl/>
              </w:rPr>
            </w:pPr>
            <w:r w:rsidRPr="008111DD">
              <w:rPr>
                <w:rFonts w:ascii="David" w:eastAsia="Calibri" w:hAnsi="David" w:cs="David"/>
                <w:rtl/>
              </w:rPr>
              <w:t>1.4.1</w:t>
            </w:r>
          </w:p>
        </w:tc>
        <w:tc>
          <w:tcPr>
            <w:tcW w:w="433" w:type="pct"/>
            <w:gridSpan w:val="2"/>
            <w:shd w:val="clear" w:color="auto" w:fill="auto"/>
          </w:tcPr>
          <w:p w14:paraId="4B5AAB62" w14:textId="77777777" w:rsidR="00936BC4" w:rsidRPr="008111DD" w:rsidRDefault="00936BC4" w:rsidP="00936BC4">
            <w:pPr>
              <w:jc w:val="center"/>
              <w:rPr>
                <w:rFonts w:ascii="David" w:eastAsia="Calibri" w:hAnsi="David" w:cs="David"/>
                <w:rtl/>
              </w:rPr>
            </w:pPr>
            <w:r w:rsidRPr="008111DD">
              <w:rPr>
                <w:rFonts w:ascii="David" w:eastAsia="Calibri" w:hAnsi="David" w:cs="David"/>
                <w:rtl/>
              </w:rPr>
              <w:t>22</w:t>
            </w:r>
          </w:p>
        </w:tc>
        <w:tc>
          <w:tcPr>
            <w:tcW w:w="1473" w:type="pct"/>
            <w:gridSpan w:val="3"/>
            <w:shd w:val="clear" w:color="auto" w:fill="auto"/>
            <w:vAlign w:val="center"/>
          </w:tcPr>
          <w:p w14:paraId="706D9B8D" w14:textId="77777777" w:rsidR="00936BC4" w:rsidRPr="008111DD" w:rsidRDefault="00936BC4" w:rsidP="00936BC4">
            <w:pPr>
              <w:jc w:val="both"/>
              <w:rPr>
                <w:rFonts w:ascii="David" w:hAnsi="David" w:cs="David"/>
                <w:color w:val="000000"/>
                <w:rtl/>
              </w:rPr>
            </w:pPr>
            <w:r w:rsidRPr="008111DD">
              <w:rPr>
                <w:rFonts w:ascii="David" w:hAnsi="David" w:cs="David"/>
                <w:color w:val="000000"/>
                <w:rtl/>
              </w:rPr>
              <w:t>נבקש להבהיר שהספק הזוכה לא יוכל לעשות שימוש במאגרי הספקים לצרכים נוספים מעבר לפעילות המכר</w:t>
            </w:r>
            <w:r w:rsidR="00276D9E" w:rsidRPr="008111DD">
              <w:rPr>
                <w:rFonts w:ascii="David" w:hAnsi="David" w:cs="David"/>
                <w:color w:val="000000"/>
                <w:rtl/>
              </w:rPr>
              <w:t xml:space="preserve">ז הנ"ל, כמפורט להלן: </w:t>
            </w:r>
            <w:r w:rsidR="00276D9E" w:rsidRPr="008111DD">
              <w:rPr>
                <w:rFonts w:ascii="David" w:hAnsi="David" w:cs="David"/>
                <w:color w:val="000000"/>
                <w:rtl/>
              </w:rPr>
              <w:br/>
            </w:r>
            <w:r w:rsidRPr="008111DD">
              <w:rPr>
                <w:rFonts w:ascii="David" w:hAnsi="David" w:cs="David"/>
                <w:color w:val="000000"/>
                <w:rtl/>
              </w:rPr>
              <w:t>שימוש במאגר הספקים להצעת פ</w:t>
            </w:r>
            <w:r w:rsidR="00276D9E" w:rsidRPr="008111DD">
              <w:rPr>
                <w:rFonts w:ascii="David" w:hAnsi="David" w:cs="David"/>
                <w:color w:val="000000"/>
                <w:rtl/>
              </w:rPr>
              <w:t xml:space="preserve">עילויות /שת"פ שונים. </w:t>
            </w:r>
            <w:r w:rsidR="00276D9E" w:rsidRPr="008111DD">
              <w:rPr>
                <w:rFonts w:ascii="David" w:hAnsi="David" w:cs="David"/>
                <w:color w:val="000000"/>
                <w:rtl/>
              </w:rPr>
              <w:br/>
            </w:r>
            <w:r w:rsidRPr="008111DD">
              <w:rPr>
                <w:rFonts w:ascii="David" w:hAnsi="David" w:cs="David"/>
                <w:color w:val="000000"/>
                <w:rtl/>
              </w:rPr>
              <w:t xml:space="preserve">גביית תשלום בגין שימוש במערכת ו/או "הקלת שימוש במערכת" / "מסלול </w:t>
            </w:r>
            <w:r w:rsidRPr="008111DD">
              <w:rPr>
                <w:rFonts w:ascii="David" w:hAnsi="David" w:cs="David"/>
                <w:color w:val="000000"/>
              </w:rPr>
              <w:t>VIP</w:t>
            </w:r>
            <w:r w:rsidRPr="008111DD">
              <w:rPr>
                <w:rFonts w:ascii="David" w:hAnsi="David" w:cs="David"/>
                <w:color w:val="000000"/>
                <w:rtl/>
              </w:rPr>
              <w:t xml:space="preserve"> "</w:t>
            </w:r>
          </w:p>
        </w:tc>
        <w:tc>
          <w:tcPr>
            <w:tcW w:w="2183" w:type="pct"/>
            <w:tcBorders>
              <w:top w:val="single" w:sz="4" w:space="0" w:color="auto"/>
              <w:left w:val="single" w:sz="4" w:space="0" w:color="auto"/>
              <w:bottom w:val="single" w:sz="4" w:space="0" w:color="auto"/>
              <w:right w:val="single" w:sz="12" w:space="0" w:color="auto"/>
            </w:tcBorders>
          </w:tcPr>
          <w:p w14:paraId="5B49158D" w14:textId="33D56D29" w:rsidR="00276D9E" w:rsidRPr="008111DD" w:rsidRDefault="004D2ED6" w:rsidP="00276D9E">
            <w:pPr>
              <w:autoSpaceDE w:val="0"/>
              <w:autoSpaceDN w:val="0"/>
              <w:adjustRightInd w:val="0"/>
              <w:jc w:val="both"/>
              <w:rPr>
                <w:rFonts w:ascii="David" w:hAnsi="David" w:cs="David"/>
                <w:rtl/>
              </w:rPr>
            </w:pPr>
            <w:r w:rsidRPr="008111DD">
              <w:rPr>
                <w:rFonts w:ascii="David" w:hAnsi="David" w:cs="David" w:hint="cs"/>
                <w:rtl/>
              </w:rPr>
              <w:t>הספקים במאגרים השונים ישמשו לטובת השירותים בהם זכו במסגרת התיחור ותו לא.</w:t>
            </w:r>
          </w:p>
        </w:tc>
      </w:tr>
      <w:tr w:rsidR="00936BC4" w:rsidRPr="008111DD" w14:paraId="1E502DFB"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4FBC6A44" w14:textId="77777777" w:rsidR="00936BC4" w:rsidRPr="008111DD" w:rsidRDefault="00936BC4" w:rsidP="00936BC4">
            <w:pPr>
              <w:pStyle w:val="af9"/>
              <w:numPr>
                <w:ilvl w:val="0"/>
                <w:numId w:val="15"/>
              </w:numPr>
              <w:tabs>
                <w:tab w:val="left" w:pos="1821"/>
              </w:tabs>
              <w:jc w:val="center"/>
              <w:rPr>
                <w:rFonts w:ascii="David" w:hAnsi="David" w:cs="David"/>
                <w:rtl/>
              </w:rPr>
            </w:pPr>
          </w:p>
        </w:tc>
        <w:tc>
          <w:tcPr>
            <w:tcW w:w="593" w:type="pct"/>
            <w:shd w:val="clear" w:color="auto" w:fill="auto"/>
          </w:tcPr>
          <w:p w14:paraId="0A458E1F" w14:textId="77777777" w:rsidR="00936BC4" w:rsidRPr="008111DD" w:rsidRDefault="00936BC4" w:rsidP="00936BC4">
            <w:pPr>
              <w:jc w:val="center"/>
              <w:rPr>
                <w:rFonts w:ascii="David" w:eastAsia="Calibri" w:hAnsi="David" w:cs="David"/>
                <w:rtl/>
              </w:rPr>
            </w:pPr>
            <w:r w:rsidRPr="008111DD">
              <w:rPr>
                <w:rFonts w:ascii="David" w:eastAsia="Calibri" w:hAnsi="David" w:cs="David"/>
                <w:rtl/>
              </w:rPr>
              <w:t>1.4.1</w:t>
            </w:r>
          </w:p>
        </w:tc>
        <w:tc>
          <w:tcPr>
            <w:tcW w:w="433" w:type="pct"/>
            <w:gridSpan w:val="2"/>
            <w:shd w:val="clear" w:color="auto" w:fill="auto"/>
          </w:tcPr>
          <w:p w14:paraId="2969DF74" w14:textId="77777777" w:rsidR="00936BC4" w:rsidRPr="008111DD" w:rsidRDefault="00936BC4" w:rsidP="00936BC4">
            <w:pPr>
              <w:jc w:val="center"/>
              <w:rPr>
                <w:rFonts w:ascii="David" w:eastAsia="Calibri" w:hAnsi="David" w:cs="David"/>
                <w:rtl/>
              </w:rPr>
            </w:pPr>
            <w:r w:rsidRPr="008111DD">
              <w:rPr>
                <w:rFonts w:ascii="David" w:eastAsia="Calibri" w:hAnsi="David" w:cs="David"/>
                <w:rtl/>
              </w:rPr>
              <w:t>22</w:t>
            </w:r>
          </w:p>
        </w:tc>
        <w:tc>
          <w:tcPr>
            <w:tcW w:w="1473" w:type="pct"/>
            <w:gridSpan w:val="3"/>
            <w:shd w:val="clear" w:color="auto" w:fill="auto"/>
            <w:vAlign w:val="bottom"/>
          </w:tcPr>
          <w:p w14:paraId="5DAE34B7" w14:textId="77777777" w:rsidR="0051254D" w:rsidRPr="008111DD" w:rsidRDefault="00936BC4" w:rsidP="0051254D">
            <w:pPr>
              <w:jc w:val="both"/>
              <w:rPr>
                <w:rFonts w:ascii="David" w:hAnsi="David" w:cs="David"/>
                <w:color w:val="000000"/>
                <w:rtl/>
              </w:rPr>
            </w:pPr>
            <w:r w:rsidRPr="008111DD">
              <w:rPr>
                <w:rFonts w:ascii="David" w:hAnsi="David" w:cs="David"/>
                <w:color w:val="000000"/>
                <w:rtl/>
              </w:rPr>
              <w:t xml:space="preserve">האם נתוני הספקים / הרכש / התשלומים של הספק הנוכחי יועברו לספק החדש לצורך קליטתם במערכת החדשה? </w:t>
            </w:r>
            <w:r w:rsidRPr="008111DD">
              <w:rPr>
                <w:rFonts w:ascii="David" w:hAnsi="David" w:cs="David"/>
                <w:color w:val="000000"/>
                <w:rtl/>
              </w:rPr>
              <w:br/>
            </w:r>
          </w:p>
          <w:p w14:paraId="7F292692" w14:textId="77777777" w:rsidR="00936BC4" w:rsidRPr="008111DD" w:rsidRDefault="00936BC4" w:rsidP="0051254D">
            <w:pPr>
              <w:jc w:val="both"/>
              <w:rPr>
                <w:rFonts w:ascii="David" w:hAnsi="David" w:cs="David"/>
                <w:color w:val="000000"/>
                <w:rtl/>
              </w:rPr>
            </w:pPr>
            <w:r w:rsidRPr="008111DD">
              <w:rPr>
                <w:rFonts w:ascii="David" w:hAnsi="David" w:cs="David"/>
                <w:color w:val="000000"/>
                <w:rtl/>
              </w:rPr>
              <w:t xml:space="preserve">באחריות מי התאמת הנתונים למערכת החדשה? </w:t>
            </w:r>
          </w:p>
        </w:tc>
        <w:tc>
          <w:tcPr>
            <w:tcW w:w="2183" w:type="pct"/>
            <w:tcBorders>
              <w:top w:val="single" w:sz="4" w:space="0" w:color="auto"/>
              <w:left w:val="single" w:sz="4" w:space="0" w:color="auto"/>
              <w:bottom w:val="single" w:sz="4" w:space="0" w:color="auto"/>
              <w:right w:val="single" w:sz="12" w:space="0" w:color="auto"/>
            </w:tcBorders>
          </w:tcPr>
          <w:p w14:paraId="68B9A3ED" w14:textId="3AB38161" w:rsidR="00936BC4" w:rsidRPr="008111DD" w:rsidRDefault="0051254D" w:rsidP="0051254D">
            <w:pPr>
              <w:autoSpaceDE w:val="0"/>
              <w:autoSpaceDN w:val="0"/>
              <w:adjustRightInd w:val="0"/>
              <w:jc w:val="both"/>
              <w:rPr>
                <w:rFonts w:ascii="David" w:hAnsi="David" w:cs="David"/>
                <w:rtl/>
              </w:rPr>
            </w:pPr>
            <w:r w:rsidRPr="008111DD">
              <w:rPr>
                <w:rFonts w:ascii="David" w:hAnsi="David" w:cs="David" w:hint="cs"/>
                <w:rtl/>
              </w:rPr>
              <w:t>כן.</w:t>
            </w:r>
            <w:r w:rsidR="006800E8" w:rsidRPr="008111DD">
              <w:rPr>
                <w:rFonts w:ascii="David" w:hAnsi="David" w:cs="David" w:hint="cs"/>
                <w:rtl/>
              </w:rPr>
              <w:t xml:space="preserve"> הנתונים יועברו לצורך זכרון ארגוני. </w:t>
            </w:r>
          </w:p>
          <w:p w14:paraId="1377488C" w14:textId="6226E252" w:rsidR="006800E8" w:rsidRPr="008111DD" w:rsidRDefault="006800E8" w:rsidP="0051254D">
            <w:pPr>
              <w:autoSpaceDE w:val="0"/>
              <w:autoSpaceDN w:val="0"/>
              <w:adjustRightInd w:val="0"/>
              <w:jc w:val="both"/>
              <w:rPr>
                <w:rFonts w:ascii="David" w:hAnsi="David" w:cs="David"/>
                <w:rtl/>
              </w:rPr>
            </w:pPr>
            <w:r w:rsidRPr="008111DD">
              <w:rPr>
                <w:rFonts w:ascii="David" w:hAnsi="David" w:cs="David" w:hint="cs"/>
                <w:rtl/>
              </w:rPr>
              <w:t>על הספק לקלוט נתונים אלה.</w:t>
            </w:r>
          </w:p>
          <w:p w14:paraId="08C55E3A" w14:textId="0C8C7FF4" w:rsidR="006800E8" w:rsidRPr="008111DD" w:rsidRDefault="006800E8" w:rsidP="0051254D">
            <w:pPr>
              <w:autoSpaceDE w:val="0"/>
              <w:autoSpaceDN w:val="0"/>
              <w:adjustRightInd w:val="0"/>
              <w:jc w:val="both"/>
              <w:rPr>
                <w:rFonts w:ascii="David" w:hAnsi="David" w:cs="David"/>
                <w:rtl/>
              </w:rPr>
            </w:pPr>
            <w:r w:rsidRPr="008111DD">
              <w:rPr>
                <w:rFonts w:ascii="David" w:hAnsi="David" w:cs="David" w:hint="cs"/>
                <w:rtl/>
              </w:rPr>
              <w:t>ניהול הרכש יתבצע בעזרת ספקי הרכש החדשים.</w:t>
            </w:r>
          </w:p>
          <w:p w14:paraId="34D2A2B9" w14:textId="77777777" w:rsidR="0051254D" w:rsidRPr="008111DD" w:rsidRDefault="0051254D" w:rsidP="0051254D">
            <w:pPr>
              <w:autoSpaceDE w:val="0"/>
              <w:autoSpaceDN w:val="0"/>
              <w:adjustRightInd w:val="0"/>
              <w:jc w:val="both"/>
              <w:rPr>
                <w:rFonts w:ascii="David" w:hAnsi="David" w:cs="David"/>
                <w:rtl/>
              </w:rPr>
            </w:pPr>
          </w:p>
          <w:p w14:paraId="0FB97511" w14:textId="77777777" w:rsidR="0051254D" w:rsidRPr="008111DD" w:rsidRDefault="0051254D" w:rsidP="0051254D">
            <w:pPr>
              <w:autoSpaceDE w:val="0"/>
              <w:autoSpaceDN w:val="0"/>
              <w:adjustRightInd w:val="0"/>
              <w:jc w:val="both"/>
              <w:rPr>
                <w:rFonts w:ascii="David" w:hAnsi="David" w:cs="David"/>
                <w:rtl/>
              </w:rPr>
            </w:pPr>
          </w:p>
          <w:p w14:paraId="58CCC931" w14:textId="77777777" w:rsidR="0051254D" w:rsidRPr="008111DD" w:rsidRDefault="0051254D" w:rsidP="0051254D">
            <w:pPr>
              <w:autoSpaceDE w:val="0"/>
              <w:autoSpaceDN w:val="0"/>
              <w:adjustRightInd w:val="0"/>
              <w:jc w:val="both"/>
              <w:rPr>
                <w:rFonts w:ascii="David" w:hAnsi="David" w:cs="David"/>
                <w:rtl/>
              </w:rPr>
            </w:pPr>
          </w:p>
          <w:p w14:paraId="434F4999" w14:textId="77777777" w:rsidR="0051254D" w:rsidRPr="008111DD" w:rsidRDefault="0051254D" w:rsidP="0051254D">
            <w:pPr>
              <w:autoSpaceDE w:val="0"/>
              <w:autoSpaceDN w:val="0"/>
              <w:adjustRightInd w:val="0"/>
              <w:jc w:val="both"/>
              <w:rPr>
                <w:rFonts w:ascii="David" w:hAnsi="David" w:cs="David"/>
                <w:rtl/>
              </w:rPr>
            </w:pPr>
          </w:p>
          <w:p w14:paraId="53C74288" w14:textId="1F69EF5C" w:rsidR="0051254D" w:rsidRPr="008111DD" w:rsidRDefault="0051254D" w:rsidP="0051254D">
            <w:pPr>
              <w:autoSpaceDE w:val="0"/>
              <w:autoSpaceDN w:val="0"/>
              <w:adjustRightInd w:val="0"/>
              <w:jc w:val="both"/>
              <w:rPr>
                <w:rFonts w:ascii="David" w:hAnsi="David" w:cs="David"/>
                <w:rtl/>
              </w:rPr>
            </w:pPr>
          </w:p>
        </w:tc>
      </w:tr>
      <w:tr w:rsidR="00936BC4" w:rsidRPr="008111DD" w14:paraId="07C99C6B"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0500B01B" w14:textId="16BC82E8" w:rsidR="00936BC4" w:rsidRPr="008111DD" w:rsidRDefault="00936BC4" w:rsidP="00936BC4">
            <w:pPr>
              <w:pStyle w:val="af9"/>
              <w:numPr>
                <w:ilvl w:val="0"/>
                <w:numId w:val="15"/>
              </w:numPr>
              <w:tabs>
                <w:tab w:val="left" w:pos="1821"/>
              </w:tabs>
              <w:jc w:val="center"/>
              <w:rPr>
                <w:rFonts w:ascii="David" w:hAnsi="David" w:cs="David"/>
                <w:rtl/>
              </w:rPr>
            </w:pPr>
          </w:p>
        </w:tc>
        <w:tc>
          <w:tcPr>
            <w:tcW w:w="593" w:type="pct"/>
            <w:shd w:val="clear" w:color="auto" w:fill="auto"/>
          </w:tcPr>
          <w:p w14:paraId="0670BEF3" w14:textId="77777777" w:rsidR="00936BC4" w:rsidRPr="008111DD" w:rsidRDefault="00936BC4" w:rsidP="00936BC4">
            <w:pPr>
              <w:jc w:val="center"/>
              <w:rPr>
                <w:rFonts w:ascii="David" w:eastAsia="Calibri" w:hAnsi="David" w:cs="David"/>
                <w:rtl/>
              </w:rPr>
            </w:pPr>
            <w:r w:rsidRPr="008111DD">
              <w:rPr>
                <w:rFonts w:ascii="David" w:eastAsia="Calibri" w:hAnsi="David" w:cs="David"/>
                <w:rtl/>
              </w:rPr>
              <w:t>1.4.1</w:t>
            </w:r>
          </w:p>
        </w:tc>
        <w:tc>
          <w:tcPr>
            <w:tcW w:w="433" w:type="pct"/>
            <w:gridSpan w:val="2"/>
            <w:shd w:val="clear" w:color="auto" w:fill="auto"/>
          </w:tcPr>
          <w:p w14:paraId="2E5A1A2A" w14:textId="77777777" w:rsidR="00936BC4" w:rsidRPr="008111DD" w:rsidRDefault="00936BC4" w:rsidP="00936BC4">
            <w:pPr>
              <w:jc w:val="center"/>
              <w:rPr>
                <w:rFonts w:ascii="David" w:eastAsia="Calibri" w:hAnsi="David" w:cs="David"/>
                <w:rtl/>
              </w:rPr>
            </w:pPr>
          </w:p>
        </w:tc>
        <w:tc>
          <w:tcPr>
            <w:tcW w:w="1473" w:type="pct"/>
            <w:gridSpan w:val="3"/>
            <w:shd w:val="clear" w:color="auto" w:fill="auto"/>
            <w:vAlign w:val="center"/>
          </w:tcPr>
          <w:p w14:paraId="51AA8557" w14:textId="77777777" w:rsidR="00936BC4" w:rsidRPr="008111DD" w:rsidRDefault="00936BC4" w:rsidP="00936BC4">
            <w:pPr>
              <w:jc w:val="both"/>
              <w:rPr>
                <w:rFonts w:ascii="David" w:hAnsi="David" w:cs="David"/>
                <w:color w:val="000000"/>
                <w:rtl/>
              </w:rPr>
            </w:pPr>
            <w:r w:rsidRPr="008111DD">
              <w:rPr>
                <w:rFonts w:ascii="David" w:hAnsi="David" w:cs="David"/>
                <w:color w:val="000000"/>
                <w:rtl/>
              </w:rPr>
              <w:t>אנא הבהרתכם כי מערכת דאנאקוד הינה מערכת אשר הספקים הנבחרים יספקו ואילו המציע/המפעיל רק נדרש להתחבר אליה.</w:t>
            </w:r>
          </w:p>
        </w:tc>
        <w:tc>
          <w:tcPr>
            <w:tcW w:w="2183" w:type="pct"/>
            <w:tcBorders>
              <w:top w:val="single" w:sz="4" w:space="0" w:color="auto"/>
              <w:left w:val="single" w:sz="4" w:space="0" w:color="auto"/>
              <w:bottom w:val="single" w:sz="4" w:space="0" w:color="auto"/>
              <w:right w:val="single" w:sz="12" w:space="0" w:color="auto"/>
            </w:tcBorders>
          </w:tcPr>
          <w:p w14:paraId="0F4963C7" w14:textId="77777777" w:rsidR="00936BC4" w:rsidRPr="008111DD" w:rsidRDefault="0051254D" w:rsidP="006800E8">
            <w:pPr>
              <w:autoSpaceDE w:val="0"/>
              <w:autoSpaceDN w:val="0"/>
              <w:adjustRightInd w:val="0"/>
              <w:jc w:val="both"/>
              <w:rPr>
                <w:rFonts w:ascii="David" w:hAnsi="David" w:cs="David"/>
                <w:rtl/>
              </w:rPr>
            </w:pPr>
            <w:r w:rsidRPr="008111DD">
              <w:rPr>
                <w:rFonts w:ascii="David" w:hAnsi="David" w:cs="David" w:hint="cs"/>
                <w:rtl/>
              </w:rPr>
              <w:t xml:space="preserve">מערכת דאנאקוד הינה </w:t>
            </w:r>
            <w:r w:rsidR="006800E8" w:rsidRPr="008111DD">
              <w:rPr>
                <w:rFonts w:ascii="David" w:hAnsi="David" w:cs="David" w:hint="cs"/>
                <w:rtl/>
              </w:rPr>
              <w:t xml:space="preserve">מערכת קיימת </w:t>
            </w:r>
            <w:r w:rsidRPr="008111DD">
              <w:rPr>
                <w:rFonts w:ascii="David" w:hAnsi="David" w:cs="David" w:hint="cs"/>
                <w:rtl/>
              </w:rPr>
              <w:t xml:space="preserve"> אשר הספק נדרש</w:t>
            </w:r>
            <w:r w:rsidR="006800E8" w:rsidRPr="008111DD">
              <w:rPr>
                <w:rFonts w:ascii="David" w:hAnsi="David" w:cs="David" w:hint="cs"/>
                <w:rtl/>
              </w:rPr>
              <w:t xml:space="preserve"> ליצור קשר עם מערכת זו על מנת לקבל את קטלוג המחירים</w:t>
            </w:r>
            <w:r w:rsidRPr="008111DD">
              <w:rPr>
                <w:rFonts w:ascii="David" w:hAnsi="David" w:cs="David" w:hint="cs"/>
                <w:rtl/>
              </w:rPr>
              <w:t xml:space="preserve"> </w:t>
            </w:r>
            <w:r w:rsidR="006800E8" w:rsidRPr="008111DD">
              <w:rPr>
                <w:rFonts w:ascii="David" w:hAnsi="David" w:cs="David" w:hint="cs"/>
                <w:rtl/>
              </w:rPr>
              <w:t>ו</w:t>
            </w:r>
            <w:r w:rsidRPr="008111DD">
              <w:rPr>
                <w:rFonts w:ascii="David" w:hAnsi="David" w:cs="David" w:hint="cs"/>
                <w:rtl/>
              </w:rPr>
              <w:t>להזין באמצעותו את מחירי הכותרים.</w:t>
            </w:r>
          </w:p>
          <w:p w14:paraId="15CA2A68" w14:textId="57E4C2A6" w:rsidR="006800E8" w:rsidRPr="008111DD" w:rsidRDefault="006800E8" w:rsidP="006800E8">
            <w:pPr>
              <w:autoSpaceDE w:val="0"/>
              <w:autoSpaceDN w:val="0"/>
              <w:adjustRightInd w:val="0"/>
              <w:jc w:val="both"/>
              <w:rPr>
                <w:rFonts w:ascii="David" w:hAnsi="David" w:cs="David"/>
                <w:rtl/>
              </w:rPr>
            </w:pPr>
            <w:r w:rsidRPr="008111DD">
              <w:rPr>
                <w:rFonts w:ascii="David" w:hAnsi="David" w:cs="David" w:hint="cs"/>
                <w:rtl/>
              </w:rPr>
              <w:t>יובהר כי דאנאקוד היא דוגמה למערכת תמחור כותרים, ישנן מערכות תמחור נוספות.</w:t>
            </w:r>
          </w:p>
        </w:tc>
      </w:tr>
      <w:tr w:rsidR="00936BC4" w:rsidRPr="008111DD" w14:paraId="0777A737"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5C827708" w14:textId="77777777" w:rsidR="00936BC4" w:rsidRPr="008111DD" w:rsidRDefault="00936BC4" w:rsidP="00936BC4">
            <w:pPr>
              <w:pStyle w:val="af9"/>
              <w:numPr>
                <w:ilvl w:val="0"/>
                <w:numId w:val="15"/>
              </w:numPr>
              <w:tabs>
                <w:tab w:val="left" w:pos="1821"/>
              </w:tabs>
              <w:jc w:val="center"/>
              <w:rPr>
                <w:rFonts w:ascii="David" w:hAnsi="David" w:cs="David"/>
                <w:rtl/>
              </w:rPr>
            </w:pPr>
          </w:p>
        </w:tc>
        <w:tc>
          <w:tcPr>
            <w:tcW w:w="593" w:type="pct"/>
            <w:shd w:val="clear" w:color="auto" w:fill="auto"/>
          </w:tcPr>
          <w:p w14:paraId="141D56A9" w14:textId="77777777" w:rsidR="00936BC4" w:rsidRPr="008111DD" w:rsidRDefault="00936BC4" w:rsidP="00936BC4">
            <w:pPr>
              <w:jc w:val="center"/>
              <w:rPr>
                <w:rFonts w:ascii="David" w:eastAsia="Calibri" w:hAnsi="David" w:cs="David"/>
                <w:rtl/>
              </w:rPr>
            </w:pPr>
            <w:r w:rsidRPr="008111DD">
              <w:rPr>
                <w:rFonts w:ascii="David" w:eastAsia="Calibri" w:hAnsi="David" w:cs="David"/>
                <w:rtl/>
              </w:rPr>
              <w:t>1.4.2</w:t>
            </w:r>
          </w:p>
        </w:tc>
        <w:tc>
          <w:tcPr>
            <w:tcW w:w="433" w:type="pct"/>
            <w:gridSpan w:val="2"/>
            <w:shd w:val="clear" w:color="auto" w:fill="auto"/>
          </w:tcPr>
          <w:p w14:paraId="44924253" w14:textId="77777777" w:rsidR="00936BC4" w:rsidRPr="008111DD" w:rsidRDefault="00936BC4" w:rsidP="00936BC4">
            <w:pPr>
              <w:jc w:val="center"/>
              <w:rPr>
                <w:rFonts w:ascii="David" w:eastAsia="Calibri" w:hAnsi="David" w:cs="David"/>
                <w:rtl/>
              </w:rPr>
            </w:pPr>
            <w:r w:rsidRPr="008111DD">
              <w:rPr>
                <w:rFonts w:ascii="David" w:eastAsia="Calibri" w:hAnsi="David" w:cs="David"/>
                <w:rtl/>
              </w:rPr>
              <w:t>23</w:t>
            </w:r>
          </w:p>
        </w:tc>
        <w:tc>
          <w:tcPr>
            <w:tcW w:w="1473" w:type="pct"/>
            <w:gridSpan w:val="3"/>
            <w:shd w:val="clear" w:color="auto" w:fill="auto"/>
            <w:vAlign w:val="bottom"/>
          </w:tcPr>
          <w:p w14:paraId="3A073515" w14:textId="77777777" w:rsidR="00936BC4" w:rsidRPr="008111DD" w:rsidRDefault="00936BC4" w:rsidP="00A9384C">
            <w:pPr>
              <w:jc w:val="both"/>
              <w:rPr>
                <w:rFonts w:ascii="David" w:hAnsi="David" w:cs="David"/>
                <w:color w:val="000000"/>
                <w:rtl/>
              </w:rPr>
            </w:pPr>
            <w:r w:rsidRPr="008111DD">
              <w:rPr>
                <w:rFonts w:ascii="David" w:hAnsi="David" w:cs="David"/>
                <w:color w:val="000000"/>
                <w:rtl/>
              </w:rPr>
              <w:t xml:space="preserve">באחריות מי עמידה בתקני </w:t>
            </w:r>
            <w:r w:rsidRPr="008111DD">
              <w:rPr>
                <w:rFonts w:ascii="David" w:hAnsi="David" w:cs="David"/>
                <w:color w:val="000000"/>
              </w:rPr>
              <w:t>GDPR</w:t>
            </w:r>
            <w:r w:rsidRPr="008111DD">
              <w:rPr>
                <w:rFonts w:ascii="David" w:hAnsi="David" w:cs="David"/>
                <w:color w:val="000000"/>
                <w:rtl/>
              </w:rPr>
              <w:t xml:space="preserve"> ככל שיחולו על המאגר / המערכת? [שהרי המערכת היא "בבעלות המשרד"]</w:t>
            </w:r>
          </w:p>
        </w:tc>
        <w:tc>
          <w:tcPr>
            <w:tcW w:w="2183" w:type="pct"/>
            <w:tcBorders>
              <w:top w:val="single" w:sz="4" w:space="0" w:color="auto"/>
              <w:left w:val="single" w:sz="4" w:space="0" w:color="auto"/>
              <w:bottom w:val="single" w:sz="4" w:space="0" w:color="auto"/>
              <w:right w:val="single" w:sz="12" w:space="0" w:color="auto"/>
            </w:tcBorders>
          </w:tcPr>
          <w:p w14:paraId="3A812510" w14:textId="4733B4D6" w:rsidR="00936BC4" w:rsidRPr="008111DD" w:rsidRDefault="00F846EA" w:rsidP="00A9384C">
            <w:pPr>
              <w:autoSpaceDE w:val="0"/>
              <w:autoSpaceDN w:val="0"/>
              <w:adjustRightInd w:val="0"/>
              <w:jc w:val="both"/>
              <w:rPr>
                <w:rFonts w:ascii="David" w:hAnsi="David" w:cs="David"/>
                <w:rtl/>
              </w:rPr>
            </w:pPr>
            <w:r w:rsidRPr="008111DD">
              <w:rPr>
                <w:rFonts w:ascii="David" w:hAnsi="David" w:cs="David" w:hint="cs"/>
                <w:rtl/>
              </w:rPr>
              <w:t xml:space="preserve">עמידה בכל התקנים </w:t>
            </w:r>
            <w:r w:rsidR="00F858FD" w:rsidRPr="008111DD">
              <w:rPr>
                <w:rFonts w:ascii="David" w:hAnsi="David" w:cs="David" w:hint="cs"/>
                <w:rtl/>
              </w:rPr>
              <w:t xml:space="preserve">/ חוקים / נהלים </w:t>
            </w:r>
            <w:r w:rsidRPr="008111DD">
              <w:rPr>
                <w:rFonts w:ascii="David" w:hAnsi="David" w:cs="David" w:hint="cs"/>
                <w:rtl/>
              </w:rPr>
              <w:t>הקיימים הינה באחריות הספק הזוכה</w:t>
            </w:r>
            <w:r w:rsidR="006504F5" w:rsidRPr="008111DD">
              <w:rPr>
                <w:rFonts w:ascii="David" w:hAnsi="David" w:cs="David" w:hint="cs"/>
                <w:rtl/>
              </w:rPr>
              <w:t>, תוך כדי ציון (למשל בעת רישום מאגר) כי המשרד הוא הבעלים של המאגר וכי הספק הזוכה הינו מחזיק המאגר</w:t>
            </w:r>
            <w:r w:rsidRPr="008111DD">
              <w:rPr>
                <w:rFonts w:ascii="David" w:hAnsi="David" w:cs="David" w:hint="cs"/>
                <w:rtl/>
              </w:rPr>
              <w:t>.</w:t>
            </w:r>
          </w:p>
        </w:tc>
      </w:tr>
      <w:tr w:rsidR="00936BC4" w:rsidRPr="008111DD" w14:paraId="6C976517" w14:textId="77777777" w:rsidTr="008A6F5F">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145698A3" w14:textId="77777777" w:rsidR="00936BC4" w:rsidRPr="008111DD" w:rsidRDefault="00936BC4" w:rsidP="00936BC4">
            <w:pPr>
              <w:pStyle w:val="af9"/>
              <w:numPr>
                <w:ilvl w:val="0"/>
                <w:numId w:val="15"/>
              </w:numPr>
              <w:tabs>
                <w:tab w:val="left" w:pos="1821"/>
              </w:tabs>
              <w:jc w:val="center"/>
              <w:rPr>
                <w:rFonts w:ascii="David" w:hAnsi="David" w:cs="David"/>
                <w:rtl/>
              </w:rPr>
            </w:pPr>
          </w:p>
        </w:tc>
        <w:tc>
          <w:tcPr>
            <w:tcW w:w="593" w:type="pct"/>
            <w:shd w:val="clear" w:color="auto" w:fill="auto"/>
          </w:tcPr>
          <w:p w14:paraId="592A6CC5" w14:textId="77777777" w:rsidR="00936BC4" w:rsidRPr="008111DD" w:rsidRDefault="00936BC4" w:rsidP="00936BC4">
            <w:pPr>
              <w:jc w:val="center"/>
              <w:rPr>
                <w:rFonts w:ascii="David" w:eastAsia="Calibri" w:hAnsi="David" w:cs="David"/>
                <w:rtl/>
              </w:rPr>
            </w:pPr>
            <w:r w:rsidRPr="008111DD">
              <w:rPr>
                <w:rFonts w:ascii="David" w:eastAsia="Calibri" w:hAnsi="David" w:cs="David"/>
                <w:rtl/>
              </w:rPr>
              <w:t>1.4.3</w:t>
            </w:r>
          </w:p>
        </w:tc>
        <w:tc>
          <w:tcPr>
            <w:tcW w:w="433" w:type="pct"/>
            <w:gridSpan w:val="2"/>
            <w:shd w:val="clear" w:color="auto" w:fill="auto"/>
          </w:tcPr>
          <w:p w14:paraId="4B9BAD50" w14:textId="77777777" w:rsidR="00936BC4" w:rsidRPr="008111DD" w:rsidRDefault="00936BC4" w:rsidP="00936BC4">
            <w:pPr>
              <w:jc w:val="center"/>
              <w:rPr>
                <w:rFonts w:ascii="David" w:eastAsia="Calibri" w:hAnsi="David" w:cs="David"/>
                <w:rtl/>
              </w:rPr>
            </w:pPr>
          </w:p>
        </w:tc>
        <w:tc>
          <w:tcPr>
            <w:tcW w:w="1473" w:type="pct"/>
            <w:gridSpan w:val="3"/>
            <w:shd w:val="clear" w:color="auto" w:fill="auto"/>
            <w:vAlign w:val="center"/>
          </w:tcPr>
          <w:p w14:paraId="2E54B78C" w14:textId="77777777" w:rsidR="00936BC4" w:rsidRPr="008111DD" w:rsidRDefault="00936BC4" w:rsidP="00936BC4">
            <w:pPr>
              <w:jc w:val="both"/>
              <w:rPr>
                <w:rFonts w:ascii="David" w:hAnsi="David" w:cs="David"/>
                <w:color w:val="000000"/>
                <w:rtl/>
              </w:rPr>
            </w:pPr>
            <w:r w:rsidRPr="008111DD">
              <w:rPr>
                <w:rFonts w:ascii="David" w:hAnsi="David" w:cs="David"/>
                <w:color w:val="000000"/>
                <w:rtl/>
              </w:rPr>
              <w:t>נבקש לקבל העתק לדוגמא של מערכת קנסות (</w:t>
            </w:r>
            <w:r w:rsidRPr="008111DD">
              <w:rPr>
                <w:rFonts w:ascii="David" w:hAnsi="David" w:cs="David"/>
                <w:color w:val="000000"/>
              </w:rPr>
              <w:t>SLA</w:t>
            </w:r>
            <w:r w:rsidRPr="008111DD">
              <w:rPr>
                <w:rFonts w:ascii="David" w:hAnsi="David" w:cs="David"/>
                <w:color w:val="000000"/>
                <w:rtl/>
              </w:rPr>
              <w:t>) במקרה של עיכובים ו/או תקלות באספקת השירותים, עבור סוגי מאגרי הספקים השונים.</w:t>
            </w:r>
          </w:p>
        </w:tc>
        <w:tc>
          <w:tcPr>
            <w:tcW w:w="2183" w:type="pct"/>
            <w:tcBorders>
              <w:top w:val="single" w:sz="4" w:space="0" w:color="auto"/>
              <w:left w:val="single" w:sz="4" w:space="0" w:color="auto"/>
              <w:bottom w:val="single" w:sz="4" w:space="0" w:color="auto"/>
              <w:right w:val="single" w:sz="12" w:space="0" w:color="auto"/>
            </w:tcBorders>
          </w:tcPr>
          <w:p w14:paraId="03123567" w14:textId="046B5D76" w:rsidR="00936BC4" w:rsidRPr="008111DD" w:rsidRDefault="00A9384C" w:rsidP="006800E8">
            <w:pPr>
              <w:autoSpaceDE w:val="0"/>
              <w:autoSpaceDN w:val="0"/>
              <w:adjustRightInd w:val="0"/>
              <w:jc w:val="both"/>
              <w:rPr>
                <w:rFonts w:ascii="David" w:hAnsi="David" w:cs="David"/>
                <w:rtl/>
              </w:rPr>
            </w:pPr>
            <w:r w:rsidRPr="008111DD">
              <w:rPr>
                <w:rFonts w:ascii="David" w:hAnsi="David" w:cs="David" w:hint="cs"/>
                <w:rtl/>
              </w:rPr>
              <w:t xml:space="preserve">לאחר בחירת זוכה במכרז זה ובמסגרת ההכנה לביצוע הפרויקט, יעמדו הספק ונציגי המשרד בקשר גם בנושא הסכמי הספק עם ספקי הרכש. </w:t>
            </w:r>
          </w:p>
        </w:tc>
      </w:tr>
      <w:tr w:rsidR="00936BC4" w:rsidRPr="008111DD" w14:paraId="5789E76A" w14:textId="77777777" w:rsidTr="008A6F5F">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070E17CD" w14:textId="77777777" w:rsidR="00936BC4" w:rsidRPr="008111DD" w:rsidRDefault="00936BC4" w:rsidP="00936BC4">
            <w:pPr>
              <w:pStyle w:val="af9"/>
              <w:numPr>
                <w:ilvl w:val="0"/>
                <w:numId w:val="15"/>
              </w:numPr>
              <w:tabs>
                <w:tab w:val="left" w:pos="1821"/>
              </w:tabs>
              <w:jc w:val="center"/>
              <w:rPr>
                <w:rFonts w:ascii="David" w:hAnsi="David" w:cs="David"/>
                <w:rtl/>
              </w:rPr>
            </w:pPr>
          </w:p>
        </w:tc>
        <w:tc>
          <w:tcPr>
            <w:tcW w:w="593" w:type="pct"/>
            <w:shd w:val="clear" w:color="auto" w:fill="auto"/>
          </w:tcPr>
          <w:p w14:paraId="42B3C201" w14:textId="77777777" w:rsidR="00936BC4" w:rsidRPr="008111DD" w:rsidRDefault="00936BC4" w:rsidP="00936BC4">
            <w:pPr>
              <w:jc w:val="center"/>
              <w:rPr>
                <w:rFonts w:ascii="David" w:eastAsia="Calibri" w:hAnsi="David" w:cs="David"/>
                <w:rtl/>
              </w:rPr>
            </w:pPr>
            <w:r w:rsidRPr="008111DD">
              <w:rPr>
                <w:rFonts w:ascii="David" w:eastAsia="Calibri" w:hAnsi="David" w:cs="David"/>
                <w:rtl/>
              </w:rPr>
              <w:t>1.4.4</w:t>
            </w:r>
          </w:p>
        </w:tc>
        <w:tc>
          <w:tcPr>
            <w:tcW w:w="433" w:type="pct"/>
            <w:gridSpan w:val="2"/>
            <w:shd w:val="clear" w:color="auto" w:fill="auto"/>
          </w:tcPr>
          <w:p w14:paraId="0526727D" w14:textId="77777777" w:rsidR="00936BC4" w:rsidRPr="008111DD" w:rsidRDefault="00936BC4" w:rsidP="00936BC4">
            <w:pPr>
              <w:jc w:val="center"/>
              <w:rPr>
                <w:rFonts w:ascii="David" w:eastAsia="Calibri" w:hAnsi="David" w:cs="David"/>
                <w:rtl/>
              </w:rPr>
            </w:pPr>
          </w:p>
        </w:tc>
        <w:tc>
          <w:tcPr>
            <w:tcW w:w="1473" w:type="pct"/>
            <w:gridSpan w:val="3"/>
            <w:shd w:val="clear" w:color="auto" w:fill="auto"/>
            <w:vAlign w:val="center"/>
          </w:tcPr>
          <w:p w14:paraId="2F02DBE2" w14:textId="77777777" w:rsidR="00936BC4" w:rsidRPr="008111DD" w:rsidRDefault="00936BC4" w:rsidP="00936BC4">
            <w:pPr>
              <w:jc w:val="both"/>
              <w:rPr>
                <w:rFonts w:ascii="David" w:hAnsi="David" w:cs="David"/>
                <w:color w:val="000000"/>
                <w:rtl/>
              </w:rPr>
            </w:pPr>
            <w:r w:rsidRPr="008111DD">
              <w:rPr>
                <w:rFonts w:ascii="David" w:hAnsi="David" w:cs="David"/>
                <w:color w:val="000000"/>
                <w:rtl/>
              </w:rPr>
              <w:t>אנא הבהרתכם באשר לדוגמא של מודל קובץ טעינה.</w:t>
            </w:r>
            <w:r w:rsidRPr="008111DD">
              <w:rPr>
                <w:rFonts w:ascii="David" w:hAnsi="David" w:cs="David"/>
                <w:color w:val="000000"/>
                <w:rtl/>
              </w:rPr>
              <w:br/>
              <w:t xml:space="preserve">אנא הבהרתכם באשר לאופן ההעברה של קובץ המשרד לספק הנבחר. </w:t>
            </w:r>
          </w:p>
        </w:tc>
        <w:tc>
          <w:tcPr>
            <w:tcW w:w="2183" w:type="pct"/>
            <w:tcBorders>
              <w:top w:val="single" w:sz="4" w:space="0" w:color="auto"/>
              <w:left w:val="single" w:sz="4" w:space="0" w:color="auto"/>
              <w:bottom w:val="single" w:sz="4" w:space="0" w:color="auto"/>
              <w:right w:val="single" w:sz="12" w:space="0" w:color="auto"/>
            </w:tcBorders>
          </w:tcPr>
          <w:p w14:paraId="1BBA48F7" w14:textId="77777777" w:rsidR="00936BC4" w:rsidRPr="008111DD" w:rsidRDefault="00AD7100" w:rsidP="00AD7100">
            <w:pPr>
              <w:autoSpaceDE w:val="0"/>
              <w:autoSpaceDN w:val="0"/>
              <w:adjustRightInd w:val="0"/>
              <w:jc w:val="both"/>
              <w:rPr>
                <w:rFonts w:ascii="David" w:hAnsi="David" w:cs="David"/>
                <w:rtl/>
              </w:rPr>
            </w:pPr>
            <w:r w:rsidRPr="008111DD">
              <w:rPr>
                <w:rFonts w:ascii="David" w:hAnsi="David" w:cs="David" w:hint="cs"/>
                <w:rtl/>
              </w:rPr>
              <w:t xml:space="preserve">ראה סעיף 3.2 לנספח א' </w:t>
            </w:r>
            <w:r w:rsidRPr="008111DD">
              <w:rPr>
                <w:rFonts w:ascii="David" w:hAnsi="David" w:cs="David"/>
                <w:rtl/>
              </w:rPr>
              <w:t>–</w:t>
            </w:r>
            <w:r w:rsidRPr="008111DD">
              <w:rPr>
                <w:rFonts w:ascii="David" w:hAnsi="David" w:cs="David" w:hint="cs"/>
                <w:rtl/>
              </w:rPr>
              <w:t xml:space="preserve"> מפרט השירותים.</w:t>
            </w:r>
          </w:p>
          <w:p w14:paraId="548DF9BB" w14:textId="77777777" w:rsidR="00AD7100" w:rsidRPr="008111DD" w:rsidRDefault="00AD7100" w:rsidP="00AD7100">
            <w:pPr>
              <w:autoSpaceDE w:val="0"/>
              <w:autoSpaceDN w:val="0"/>
              <w:adjustRightInd w:val="0"/>
              <w:jc w:val="both"/>
              <w:rPr>
                <w:rFonts w:ascii="David" w:hAnsi="David" w:cs="David"/>
                <w:rtl/>
              </w:rPr>
            </w:pPr>
            <w:r w:rsidRPr="008111DD">
              <w:rPr>
                <w:rFonts w:ascii="David" w:hAnsi="David" w:cs="David" w:hint="cs"/>
                <w:rtl/>
              </w:rPr>
              <w:t>המשרד יעביר לספק קובץ אקסל ובו התקציב השנתי המאושר לכל ספריה, וכן חלוקה (אחוזית) של תקציב זה ע"פ תחומי רכש.</w:t>
            </w:r>
          </w:p>
          <w:p w14:paraId="65B25824" w14:textId="77777777" w:rsidR="00AD7100" w:rsidRPr="008111DD" w:rsidRDefault="00AD7100" w:rsidP="00AD7100">
            <w:pPr>
              <w:autoSpaceDE w:val="0"/>
              <w:autoSpaceDN w:val="0"/>
              <w:adjustRightInd w:val="0"/>
              <w:jc w:val="both"/>
              <w:rPr>
                <w:rFonts w:ascii="David" w:hAnsi="David" w:cs="David"/>
                <w:rtl/>
              </w:rPr>
            </w:pPr>
            <w:r w:rsidRPr="008111DD">
              <w:rPr>
                <w:rFonts w:ascii="David" w:hAnsi="David" w:cs="David" w:hint="cs"/>
                <w:rtl/>
              </w:rPr>
              <w:t xml:space="preserve">הספק יזין נתונים אלו למערכת. </w:t>
            </w:r>
          </w:p>
          <w:p w14:paraId="05EC5BC9" w14:textId="46052F22" w:rsidR="008B2DA0" w:rsidRPr="008111DD" w:rsidRDefault="008B2DA0" w:rsidP="00AD7100">
            <w:pPr>
              <w:autoSpaceDE w:val="0"/>
              <w:autoSpaceDN w:val="0"/>
              <w:adjustRightInd w:val="0"/>
              <w:jc w:val="both"/>
              <w:rPr>
                <w:rFonts w:ascii="David" w:hAnsi="David" w:cs="David"/>
                <w:rtl/>
              </w:rPr>
            </w:pPr>
          </w:p>
        </w:tc>
      </w:tr>
      <w:tr w:rsidR="00936BC4" w:rsidRPr="008111DD" w14:paraId="552F1A9E" w14:textId="77777777" w:rsidTr="008A6F5F">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607FAC97" w14:textId="77777777" w:rsidR="00936BC4" w:rsidRPr="008111DD" w:rsidRDefault="00936BC4" w:rsidP="00936BC4">
            <w:pPr>
              <w:pStyle w:val="af9"/>
              <w:numPr>
                <w:ilvl w:val="0"/>
                <w:numId w:val="15"/>
              </w:numPr>
              <w:tabs>
                <w:tab w:val="left" w:pos="1821"/>
              </w:tabs>
              <w:jc w:val="center"/>
              <w:rPr>
                <w:rFonts w:ascii="David" w:hAnsi="David" w:cs="David"/>
                <w:rtl/>
              </w:rPr>
            </w:pPr>
          </w:p>
        </w:tc>
        <w:tc>
          <w:tcPr>
            <w:tcW w:w="593" w:type="pct"/>
            <w:shd w:val="clear" w:color="auto" w:fill="auto"/>
          </w:tcPr>
          <w:p w14:paraId="1D0D09F4" w14:textId="77777777" w:rsidR="00936BC4" w:rsidRPr="008111DD" w:rsidRDefault="00936BC4" w:rsidP="00936BC4">
            <w:pPr>
              <w:jc w:val="center"/>
              <w:rPr>
                <w:rFonts w:ascii="David" w:eastAsia="Calibri" w:hAnsi="David" w:cs="David"/>
                <w:rtl/>
              </w:rPr>
            </w:pPr>
            <w:r w:rsidRPr="008111DD">
              <w:rPr>
                <w:rFonts w:ascii="David" w:eastAsia="Calibri" w:hAnsi="David" w:cs="David"/>
                <w:rtl/>
              </w:rPr>
              <w:t>1.4.5</w:t>
            </w:r>
          </w:p>
        </w:tc>
        <w:tc>
          <w:tcPr>
            <w:tcW w:w="433" w:type="pct"/>
            <w:gridSpan w:val="2"/>
            <w:shd w:val="clear" w:color="auto" w:fill="auto"/>
          </w:tcPr>
          <w:p w14:paraId="18439B1A" w14:textId="77777777" w:rsidR="00936BC4" w:rsidRPr="008111DD" w:rsidRDefault="00936BC4" w:rsidP="00936BC4">
            <w:pPr>
              <w:jc w:val="center"/>
              <w:rPr>
                <w:rFonts w:ascii="David" w:eastAsia="Calibri" w:hAnsi="David" w:cs="David"/>
                <w:rtl/>
              </w:rPr>
            </w:pPr>
          </w:p>
        </w:tc>
        <w:tc>
          <w:tcPr>
            <w:tcW w:w="1473" w:type="pct"/>
            <w:gridSpan w:val="3"/>
            <w:shd w:val="clear" w:color="auto" w:fill="auto"/>
            <w:vAlign w:val="center"/>
          </w:tcPr>
          <w:p w14:paraId="74A1F687" w14:textId="77777777" w:rsidR="00936BC4" w:rsidRPr="008111DD" w:rsidRDefault="00936BC4" w:rsidP="00936BC4">
            <w:pPr>
              <w:jc w:val="both"/>
              <w:rPr>
                <w:rFonts w:ascii="David" w:hAnsi="David" w:cs="David"/>
                <w:color w:val="000000"/>
                <w:rtl/>
              </w:rPr>
            </w:pPr>
            <w:r w:rsidRPr="008111DD">
              <w:rPr>
                <w:rFonts w:ascii="David" w:hAnsi="David" w:cs="David"/>
                <w:color w:val="000000"/>
                <w:rtl/>
              </w:rPr>
              <w:t xml:space="preserve">אנא הבהרתכם באשר לתהליך העבודה הקיים כיום, נהלי המשרד ועוד. </w:t>
            </w:r>
          </w:p>
        </w:tc>
        <w:tc>
          <w:tcPr>
            <w:tcW w:w="2183" w:type="pct"/>
            <w:tcBorders>
              <w:top w:val="single" w:sz="4" w:space="0" w:color="auto"/>
              <w:left w:val="single" w:sz="4" w:space="0" w:color="auto"/>
              <w:bottom w:val="single" w:sz="4" w:space="0" w:color="auto"/>
              <w:right w:val="single" w:sz="12" w:space="0" w:color="auto"/>
            </w:tcBorders>
          </w:tcPr>
          <w:p w14:paraId="047BA131" w14:textId="77777777" w:rsidR="00936BC4" w:rsidRPr="008111DD" w:rsidRDefault="00AD7100" w:rsidP="00AD7100">
            <w:pPr>
              <w:autoSpaceDE w:val="0"/>
              <w:autoSpaceDN w:val="0"/>
              <w:adjustRightInd w:val="0"/>
              <w:jc w:val="both"/>
              <w:rPr>
                <w:rFonts w:ascii="David" w:hAnsi="David" w:cs="David"/>
                <w:rtl/>
              </w:rPr>
            </w:pPr>
            <w:r w:rsidRPr="008111DD">
              <w:rPr>
                <w:rFonts w:ascii="David" w:hAnsi="David" w:cs="David" w:hint="cs"/>
                <w:rtl/>
              </w:rPr>
              <w:t>השאלה הינה כללית ביותר.</w:t>
            </w:r>
          </w:p>
          <w:p w14:paraId="15E389EE" w14:textId="77777777" w:rsidR="00AD7100" w:rsidRPr="008111DD" w:rsidRDefault="00AD7100" w:rsidP="00AD7100">
            <w:pPr>
              <w:autoSpaceDE w:val="0"/>
              <w:autoSpaceDN w:val="0"/>
              <w:adjustRightInd w:val="0"/>
              <w:jc w:val="both"/>
              <w:rPr>
                <w:rFonts w:ascii="David" w:hAnsi="David" w:cs="David"/>
                <w:rtl/>
              </w:rPr>
            </w:pPr>
            <w:r w:rsidRPr="008111DD">
              <w:rPr>
                <w:rFonts w:ascii="David" w:hAnsi="David" w:cs="David" w:hint="cs"/>
                <w:rtl/>
              </w:rPr>
              <w:t>תהליך העבודה מוסבר במפורט במסמכי המכרז וכן באופן מפורט אף יותר בכנס הספקים (בו ניתנה האפשרות לשאול שאלות בכל נושא).</w:t>
            </w:r>
          </w:p>
        </w:tc>
      </w:tr>
      <w:tr w:rsidR="00936BC4" w:rsidRPr="008111DD" w14:paraId="1DD9DABB"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0B1D1138" w14:textId="77777777" w:rsidR="00936BC4" w:rsidRPr="008111DD" w:rsidRDefault="00936BC4" w:rsidP="00936BC4">
            <w:pPr>
              <w:pStyle w:val="af9"/>
              <w:numPr>
                <w:ilvl w:val="0"/>
                <w:numId w:val="15"/>
              </w:numPr>
              <w:tabs>
                <w:tab w:val="left" w:pos="1821"/>
              </w:tabs>
              <w:jc w:val="center"/>
              <w:rPr>
                <w:rFonts w:ascii="David" w:hAnsi="David" w:cs="David"/>
                <w:rtl/>
              </w:rPr>
            </w:pPr>
          </w:p>
        </w:tc>
        <w:tc>
          <w:tcPr>
            <w:tcW w:w="593" w:type="pct"/>
            <w:shd w:val="clear" w:color="auto" w:fill="auto"/>
          </w:tcPr>
          <w:p w14:paraId="752A4172" w14:textId="77777777" w:rsidR="00936BC4" w:rsidRPr="008111DD" w:rsidRDefault="00936BC4" w:rsidP="00936BC4">
            <w:pPr>
              <w:jc w:val="center"/>
              <w:rPr>
                <w:rFonts w:ascii="David" w:eastAsia="Calibri" w:hAnsi="David" w:cs="David"/>
                <w:rtl/>
              </w:rPr>
            </w:pPr>
            <w:r w:rsidRPr="008111DD">
              <w:rPr>
                <w:rFonts w:ascii="David" w:eastAsia="Calibri" w:hAnsi="David" w:cs="David"/>
                <w:rtl/>
              </w:rPr>
              <w:t>1.4.5</w:t>
            </w:r>
          </w:p>
        </w:tc>
        <w:tc>
          <w:tcPr>
            <w:tcW w:w="433" w:type="pct"/>
            <w:gridSpan w:val="2"/>
            <w:shd w:val="clear" w:color="auto" w:fill="auto"/>
          </w:tcPr>
          <w:p w14:paraId="711DA3C7" w14:textId="77777777" w:rsidR="00936BC4" w:rsidRPr="008111DD" w:rsidRDefault="00936BC4" w:rsidP="00936BC4">
            <w:pPr>
              <w:jc w:val="center"/>
              <w:rPr>
                <w:rFonts w:ascii="David" w:eastAsia="Calibri" w:hAnsi="David" w:cs="David"/>
                <w:rtl/>
              </w:rPr>
            </w:pPr>
          </w:p>
        </w:tc>
        <w:tc>
          <w:tcPr>
            <w:tcW w:w="1473" w:type="pct"/>
            <w:gridSpan w:val="3"/>
            <w:shd w:val="clear" w:color="auto" w:fill="auto"/>
            <w:vAlign w:val="center"/>
          </w:tcPr>
          <w:p w14:paraId="192102C1" w14:textId="77777777" w:rsidR="00936BC4" w:rsidRPr="008111DD" w:rsidRDefault="00936BC4" w:rsidP="00936BC4">
            <w:pPr>
              <w:jc w:val="both"/>
              <w:rPr>
                <w:rFonts w:ascii="David" w:hAnsi="David" w:cs="David"/>
                <w:color w:val="000000"/>
                <w:rtl/>
              </w:rPr>
            </w:pPr>
            <w:r w:rsidRPr="008111DD">
              <w:rPr>
                <w:rFonts w:ascii="David" w:hAnsi="David" w:cs="David"/>
                <w:color w:val="000000"/>
                <w:rtl/>
              </w:rPr>
              <w:t>אנא הבהרתכם באשר לקטלוגים ו/או רשימות מוצרים של הספקים השונים אשר נכללות כיום במערכת ו/או אשר הספריות נוהגות לבצע עימן רכש.</w:t>
            </w:r>
            <w:r w:rsidRPr="008111DD">
              <w:rPr>
                <w:rFonts w:ascii="David" w:hAnsi="David" w:cs="David"/>
                <w:color w:val="000000"/>
                <w:rtl/>
              </w:rPr>
              <w:br/>
              <w:t>כמו כן, אנא הבהרתכם כיצד ואיך מתבצע הממשק של הספק הנוכחי למערכות קטלוגים אלו ומי נושא בעלות ההקמה והתפעול של כל קטלוג כזה.</w:t>
            </w:r>
          </w:p>
        </w:tc>
        <w:tc>
          <w:tcPr>
            <w:tcW w:w="2183" w:type="pct"/>
            <w:tcBorders>
              <w:top w:val="single" w:sz="4" w:space="0" w:color="auto"/>
              <w:left w:val="single" w:sz="4" w:space="0" w:color="auto"/>
              <w:bottom w:val="single" w:sz="4" w:space="0" w:color="auto"/>
              <w:right w:val="single" w:sz="12" w:space="0" w:color="auto"/>
            </w:tcBorders>
          </w:tcPr>
          <w:p w14:paraId="22736A86" w14:textId="77777777" w:rsidR="00936BC4" w:rsidRPr="008111DD" w:rsidRDefault="008B2DA0" w:rsidP="008B2DA0">
            <w:pPr>
              <w:autoSpaceDE w:val="0"/>
              <w:autoSpaceDN w:val="0"/>
              <w:adjustRightInd w:val="0"/>
              <w:jc w:val="both"/>
              <w:rPr>
                <w:rFonts w:ascii="David" w:hAnsi="David" w:cs="David"/>
                <w:rtl/>
              </w:rPr>
            </w:pPr>
            <w:r w:rsidRPr="008111DD">
              <w:rPr>
                <w:rFonts w:ascii="David" w:hAnsi="David" w:cs="David" w:hint="cs"/>
                <w:rtl/>
              </w:rPr>
              <w:t xml:space="preserve">השאלה כללית ואינה מובנת. </w:t>
            </w:r>
          </w:p>
          <w:p w14:paraId="40CA6A4D" w14:textId="77777777" w:rsidR="008B2DA0" w:rsidRPr="008111DD" w:rsidRDefault="008B2DA0" w:rsidP="008B2DA0">
            <w:pPr>
              <w:autoSpaceDE w:val="0"/>
              <w:autoSpaceDN w:val="0"/>
              <w:adjustRightInd w:val="0"/>
              <w:jc w:val="both"/>
              <w:rPr>
                <w:rFonts w:ascii="David" w:hAnsi="David" w:cs="David"/>
                <w:rtl/>
              </w:rPr>
            </w:pPr>
            <w:r w:rsidRPr="008111DD">
              <w:rPr>
                <w:rFonts w:ascii="David" w:hAnsi="David" w:cs="David" w:hint="cs"/>
                <w:rtl/>
              </w:rPr>
              <w:t>יש לקרוא בעיון את הקולות הקוראים שפרסם המשרד ליצירת מאגרי ספקים לרכש הספריות. בקולות קוראים אלו מפורטים תחומי הרכש לרבות חלוקה לתתי תחומים.</w:t>
            </w:r>
          </w:p>
          <w:p w14:paraId="305CDAB9" w14:textId="77777777" w:rsidR="008B2DA0" w:rsidRPr="008111DD" w:rsidRDefault="008B2DA0" w:rsidP="008B2DA0">
            <w:pPr>
              <w:autoSpaceDE w:val="0"/>
              <w:autoSpaceDN w:val="0"/>
              <w:adjustRightInd w:val="0"/>
              <w:jc w:val="both"/>
              <w:rPr>
                <w:rFonts w:ascii="David" w:hAnsi="David" w:cs="David"/>
                <w:rtl/>
              </w:rPr>
            </w:pPr>
          </w:p>
          <w:p w14:paraId="753FC15F" w14:textId="25ED25CD" w:rsidR="008B2DA0" w:rsidRPr="008111DD" w:rsidRDefault="008B2DA0" w:rsidP="008B2DA0">
            <w:pPr>
              <w:autoSpaceDE w:val="0"/>
              <w:autoSpaceDN w:val="0"/>
              <w:adjustRightInd w:val="0"/>
              <w:jc w:val="both"/>
              <w:rPr>
                <w:rFonts w:ascii="David" w:hAnsi="David" w:cs="David"/>
                <w:rtl/>
              </w:rPr>
            </w:pPr>
            <w:r w:rsidRPr="008111DD">
              <w:rPr>
                <w:rFonts w:ascii="David" w:hAnsi="David" w:cs="David" w:hint="cs"/>
                <w:rtl/>
              </w:rPr>
              <w:t>הספק יקבל מהמשרד את מאגרי הספקים בחלוקה לתחומי</w:t>
            </w:r>
            <w:r w:rsidR="006800E8" w:rsidRPr="008111DD">
              <w:rPr>
                <w:rFonts w:ascii="David" w:hAnsi="David" w:cs="David" w:hint="cs"/>
                <w:rtl/>
              </w:rPr>
              <w:t>ם</w:t>
            </w:r>
            <w:r w:rsidRPr="008111DD">
              <w:rPr>
                <w:rFonts w:ascii="David" w:hAnsi="David" w:cs="David" w:hint="cs"/>
                <w:rtl/>
              </w:rPr>
              <w:t xml:space="preserve"> ותתי-תחומי הרכש.</w:t>
            </w:r>
          </w:p>
          <w:p w14:paraId="29EA555F" w14:textId="5A76DF79" w:rsidR="008B2DA0" w:rsidRPr="008111DD" w:rsidRDefault="008B2DA0" w:rsidP="006800E8">
            <w:pPr>
              <w:autoSpaceDE w:val="0"/>
              <w:autoSpaceDN w:val="0"/>
              <w:adjustRightInd w:val="0"/>
              <w:jc w:val="both"/>
              <w:rPr>
                <w:rFonts w:ascii="David" w:hAnsi="David" w:cs="David"/>
                <w:rtl/>
              </w:rPr>
            </w:pPr>
            <w:r w:rsidRPr="008111DD">
              <w:rPr>
                <w:rFonts w:ascii="David" w:hAnsi="David" w:cs="David" w:hint="cs"/>
                <w:rtl/>
              </w:rPr>
              <w:t xml:space="preserve">המשרד </w:t>
            </w:r>
            <w:r w:rsidR="006F2FCB" w:rsidRPr="008111DD">
              <w:rPr>
                <w:rFonts w:ascii="David" w:hAnsi="David" w:cs="David" w:hint="cs"/>
                <w:rtl/>
              </w:rPr>
              <w:t xml:space="preserve">עצמו </w:t>
            </w:r>
            <w:r w:rsidR="006800E8" w:rsidRPr="008111DD">
              <w:rPr>
                <w:rFonts w:ascii="David" w:hAnsi="David" w:cs="David" w:hint="cs"/>
                <w:rtl/>
              </w:rPr>
              <w:t xml:space="preserve">הקים </w:t>
            </w:r>
            <w:r w:rsidRPr="008111DD">
              <w:rPr>
                <w:rFonts w:ascii="David" w:hAnsi="David" w:cs="David" w:hint="cs"/>
                <w:rtl/>
              </w:rPr>
              <w:t>את מאגרי הספקים</w:t>
            </w:r>
            <w:r w:rsidR="006F2FCB" w:rsidRPr="008111DD">
              <w:rPr>
                <w:rFonts w:ascii="David" w:hAnsi="David" w:cs="David" w:hint="cs"/>
                <w:rtl/>
              </w:rPr>
              <w:t xml:space="preserve"> הבאים,</w:t>
            </w:r>
            <w:r w:rsidRPr="008111DD">
              <w:rPr>
                <w:rFonts w:ascii="David" w:hAnsi="David" w:cs="David" w:hint="cs"/>
                <w:rtl/>
              </w:rPr>
              <w:t xml:space="preserve"> ובתום שנת פעילות, כאמור בסעיף 1.4.1 </w:t>
            </w:r>
            <w:r w:rsidRPr="008111DD">
              <w:rPr>
                <w:rFonts w:ascii="David" w:hAnsi="David" w:cs="David"/>
                <w:rtl/>
              </w:rPr>
              <w:t>–</w:t>
            </w:r>
            <w:r w:rsidRPr="008111DD">
              <w:rPr>
                <w:rFonts w:ascii="David" w:hAnsi="David" w:cs="David" w:hint="cs"/>
                <w:rtl/>
              </w:rPr>
              <w:t xml:space="preserve"> ינהל הספק את הליך חידוש ובחינת המאגרים.</w:t>
            </w:r>
          </w:p>
        </w:tc>
      </w:tr>
      <w:tr w:rsidR="00936BC4" w:rsidRPr="008111DD" w14:paraId="6A3FD925"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49A8FAC5" w14:textId="77777777" w:rsidR="00936BC4" w:rsidRPr="008111DD" w:rsidRDefault="00936BC4" w:rsidP="00936BC4">
            <w:pPr>
              <w:pStyle w:val="af9"/>
              <w:numPr>
                <w:ilvl w:val="0"/>
                <w:numId w:val="15"/>
              </w:numPr>
              <w:tabs>
                <w:tab w:val="left" w:pos="1821"/>
              </w:tabs>
              <w:jc w:val="center"/>
              <w:rPr>
                <w:rFonts w:ascii="David" w:hAnsi="David" w:cs="David"/>
                <w:rtl/>
              </w:rPr>
            </w:pPr>
          </w:p>
        </w:tc>
        <w:tc>
          <w:tcPr>
            <w:tcW w:w="593" w:type="pct"/>
            <w:shd w:val="clear" w:color="auto" w:fill="auto"/>
          </w:tcPr>
          <w:p w14:paraId="72A9324D" w14:textId="77777777" w:rsidR="00936BC4" w:rsidRPr="008111DD" w:rsidRDefault="00936BC4" w:rsidP="00936BC4">
            <w:pPr>
              <w:jc w:val="center"/>
              <w:rPr>
                <w:rFonts w:ascii="David" w:eastAsia="Calibri" w:hAnsi="David" w:cs="David"/>
                <w:rtl/>
              </w:rPr>
            </w:pPr>
            <w:r w:rsidRPr="008111DD">
              <w:rPr>
                <w:rFonts w:ascii="David" w:eastAsia="Calibri" w:hAnsi="David" w:cs="David"/>
                <w:rtl/>
              </w:rPr>
              <w:t>1.4.6</w:t>
            </w:r>
          </w:p>
        </w:tc>
        <w:tc>
          <w:tcPr>
            <w:tcW w:w="433" w:type="pct"/>
            <w:gridSpan w:val="2"/>
            <w:shd w:val="clear" w:color="auto" w:fill="auto"/>
          </w:tcPr>
          <w:p w14:paraId="5FFBB2E6" w14:textId="77777777" w:rsidR="00936BC4" w:rsidRPr="008111DD" w:rsidRDefault="00936BC4" w:rsidP="00936BC4">
            <w:pPr>
              <w:jc w:val="center"/>
              <w:rPr>
                <w:rFonts w:ascii="David" w:eastAsia="Calibri" w:hAnsi="David" w:cs="David"/>
                <w:rtl/>
              </w:rPr>
            </w:pPr>
          </w:p>
        </w:tc>
        <w:tc>
          <w:tcPr>
            <w:tcW w:w="1473" w:type="pct"/>
            <w:gridSpan w:val="3"/>
            <w:shd w:val="clear" w:color="auto" w:fill="auto"/>
            <w:vAlign w:val="center"/>
          </w:tcPr>
          <w:p w14:paraId="560B165E" w14:textId="77777777" w:rsidR="00936BC4" w:rsidRPr="008111DD" w:rsidRDefault="00936BC4" w:rsidP="00936BC4">
            <w:pPr>
              <w:jc w:val="both"/>
              <w:rPr>
                <w:rFonts w:ascii="David" w:hAnsi="David" w:cs="David"/>
                <w:color w:val="000000"/>
                <w:rtl/>
              </w:rPr>
            </w:pPr>
            <w:r w:rsidRPr="008111DD">
              <w:rPr>
                <w:rFonts w:ascii="David" w:hAnsi="David" w:cs="David"/>
                <w:color w:val="000000"/>
                <w:rtl/>
              </w:rPr>
              <w:t xml:space="preserve">אנא הבהרתכם באשר לנוהל העבודה בו ספריה בוחרת לרכוש מוצר מספק אשר רשום במאגר אך עדיין המחיר של המוצר יקר ממוצר דומה  ו/או זהה של ספק אחר במאגר – האם ניתן לאשר, מי מאשר, חובת דיווח ועוד. </w:t>
            </w:r>
          </w:p>
        </w:tc>
        <w:tc>
          <w:tcPr>
            <w:tcW w:w="2183" w:type="pct"/>
            <w:tcBorders>
              <w:top w:val="single" w:sz="4" w:space="0" w:color="auto"/>
              <w:left w:val="single" w:sz="4" w:space="0" w:color="auto"/>
              <w:bottom w:val="single" w:sz="4" w:space="0" w:color="auto"/>
              <w:right w:val="single" w:sz="12" w:space="0" w:color="auto"/>
            </w:tcBorders>
          </w:tcPr>
          <w:p w14:paraId="0265F4CF" w14:textId="77777777" w:rsidR="00936BC4" w:rsidRPr="008111DD" w:rsidRDefault="006F2FCB" w:rsidP="006F2FCB">
            <w:pPr>
              <w:autoSpaceDE w:val="0"/>
              <w:autoSpaceDN w:val="0"/>
              <w:adjustRightInd w:val="0"/>
              <w:jc w:val="both"/>
              <w:rPr>
                <w:rFonts w:ascii="David" w:hAnsi="David" w:cs="David"/>
                <w:rtl/>
              </w:rPr>
            </w:pPr>
            <w:r w:rsidRPr="008111DD">
              <w:rPr>
                <w:rFonts w:ascii="David" w:hAnsi="David" w:cs="David" w:hint="cs"/>
                <w:rtl/>
              </w:rPr>
              <w:t>יש להבחין את תחומי הרכש השונים.</w:t>
            </w:r>
          </w:p>
          <w:p w14:paraId="1C6D68D1" w14:textId="77777777" w:rsidR="006F2FCB" w:rsidRPr="008111DD" w:rsidRDefault="006F2FCB" w:rsidP="006F2FCB">
            <w:pPr>
              <w:autoSpaceDE w:val="0"/>
              <w:autoSpaceDN w:val="0"/>
              <w:adjustRightInd w:val="0"/>
              <w:jc w:val="both"/>
              <w:rPr>
                <w:rFonts w:ascii="David" w:hAnsi="David" w:cs="David"/>
                <w:rtl/>
              </w:rPr>
            </w:pPr>
            <w:r w:rsidRPr="008111DD">
              <w:rPr>
                <w:rFonts w:ascii="David" w:hAnsi="David" w:cs="David" w:hint="cs"/>
                <w:rtl/>
              </w:rPr>
              <w:t xml:space="preserve">בתחומי הרכש פעולות תרבות ו/או הכשרות </w:t>
            </w:r>
            <w:r w:rsidRPr="008111DD">
              <w:rPr>
                <w:rFonts w:ascii="David" w:hAnsi="David" w:cs="David"/>
                <w:rtl/>
              </w:rPr>
              <w:t>–</w:t>
            </w:r>
            <w:r w:rsidRPr="008111DD">
              <w:rPr>
                <w:rFonts w:ascii="David" w:hAnsi="David" w:cs="David" w:hint="cs"/>
                <w:rtl/>
              </w:rPr>
              <w:t xml:space="preserve"> ספריה יכולה לבחור לרכוש את השירות מספק מסוים הכלול במאגר, אף אם קיים במאגר שירות דומה במחיר אחר.</w:t>
            </w:r>
          </w:p>
          <w:p w14:paraId="2C5AD593" w14:textId="77777777" w:rsidR="006F2FCB" w:rsidRPr="008111DD" w:rsidRDefault="006F2FCB" w:rsidP="006F2FCB">
            <w:pPr>
              <w:autoSpaceDE w:val="0"/>
              <w:autoSpaceDN w:val="0"/>
              <w:adjustRightInd w:val="0"/>
              <w:jc w:val="both"/>
              <w:rPr>
                <w:rFonts w:ascii="David" w:hAnsi="David" w:cs="David"/>
                <w:rtl/>
              </w:rPr>
            </w:pPr>
          </w:p>
          <w:p w14:paraId="6D0B6C1F" w14:textId="1D6DE39D" w:rsidR="009F5284" w:rsidRPr="008111DD" w:rsidRDefault="006F2FCB" w:rsidP="007519C4">
            <w:pPr>
              <w:autoSpaceDE w:val="0"/>
              <w:autoSpaceDN w:val="0"/>
              <w:adjustRightInd w:val="0"/>
              <w:jc w:val="both"/>
              <w:rPr>
                <w:rFonts w:ascii="David" w:hAnsi="David" w:cs="David"/>
                <w:rtl/>
              </w:rPr>
            </w:pPr>
            <w:r w:rsidRPr="008111DD">
              <w:rPr>
                <w:rFonts w:ascii="David" w:hAnsi="David" w:cs="David" w:hint="cs"/>
                <w:rtl/>
              </w:rPr>
              <w:t xml:space="preserve">ביתר תחומי הרכש על הספק לבצע את מנגנון השליפה כמפורט במסמכי המכרז ובמסמכי הקולות הקוראים </w:t>
            </w:r>
            <w:r w:rsidRPr="008111DD">
              <w:rPr>
                <w:rFonts w:ascii="David" w:hAnsi="David" w:cs="David" w:hint="cs"/>
                <w:b/>
                <w:bCs/>
                <w:rtl/>
              </w:rPr>
              <w:t>ולבצע תיחור בין הספקים</w:t>
            </w:r>
            <w:r w:rsidRPr="008111DD">
              <w:rPr>
                <w:rFonts w:ascii="David" w:hAnsi="David" w:cs="David" w:hint="cs"/>
                <w:rtl/>
              </w:rPr>
              <w:t xml:space="preserve"> שבאותו סבב</w:t>
            </w:r>
            <w:r w:rsidR="007576BA" w:rsidRPr="008111DD">
              <w:rPr>
                <w:rFonts w:ascii="David" w:hAnsi="David" w:cs="David" w:hint="cs"/>
                <w:rtl/>
              </w:rPr>
              <w:t xml:space="preserve"> כך שהספק שיציע את ההצעה הזולה ביותר </w:t>
            </w:r>
            <w:r w:rsidR="007576BA" w:rsidRPr="008111DD">
              <w:rPr>
                <w:rFonts w:ascii="David" w:hAnsi="David" w:cs="David"/>
                <w:rtl/>
              </w:rPr>
              <w:t>–</w:t>
            </w:r>
            <w:r w:rsidR="007576BA" w:rsidRPr="008111DD">
              <w:rPr>
                <w:rFonts w:ascii="David" w:hAnsi="David" w:cs="David" w:hint="cs"/>
                <w:rtl/>
              </w:rPr>
              <w:t xml:space="preserve"> יספק את השירות</w:t>
            </w:r>
            <w:r w:rsidRPr="008111DD">
              <w:rPr>
                <w:rFonts w:ascii="David" w:hAnsi="David" w:cs="David" w:hint="cs"/>
                <w:rtl/>
              </w:rPr>
              <w:t>.</w:t>
            </w:r>
          </w:p>
        </w:tc>
      </w:tr>
      <w:tr w:rsidR="00936BC4" w:rsidRPr="008111DD" w14:paraId="618B54B4"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2E7A5242" w14:textId="77777777" w:rsidR="00936BC4" w:rsidRPr="008111DD" w:rsidRDefault="00936BC4" w:rsidP="00936BC4">
            <w:pPr>
              <w:pStyle w:val="af9"/>
              <w:numPr>
                <w:ilvl w:val="0"/>
                <w:numId w:val="15"/>
              </w:numPr>
              <w:tabs>
                <w:tab w:val="left" w:pos="1821"/>
              </w:tabs>
              <w:jc w:val="center"/>
              <w:rPr>
                <w:rFonts w:ascii="David" w:hAnsi="David" w:cs="David"/>
                <w:rtl/>
              </w:rPr>
            </w:pPr>
          </w:p>
        </w:tc>
        <w:tc>
          <w:tcPr>
            <w:tcW w:w="593" w:type="pct"/>
            <w:shd w:val="clear" w:color="auto" w:fill="auto"/>
          </w:tcPr>
          <w:p w14:paraId="25B28472" w14:textId="77777777" w:rsidR="00936BC4" w:rsidRPr="008111DD" w:rsidRDefault="00936BC4" w:rsidP="00936BC4">
            <w:pPr>
              <w:jc w:val="center"/>
              <w:rPr>
                <w:rFonts w:ascii="David" w:eastAsia="Calibri" w:hAnsi="David" w:cs="David"/>
                <w:rtl/>
              </w:rPr>
            </w:pPr>
            <w:r w:rsidRPr="008111DD">
              <w:rPr>
                <w:rFonts w:ascii="David" w:eastAsia="Calibri" w:hAnsi="David" w:cs="David"/>
                <w:rtl/>
              </w:rPr>
              <w:t>1.4.6</w:t>
            </w:r>
          </w:p>
        </w:tc>
        <w:tc>
          <w:tcPr>
            <w:tcW w:w="433" w:type="pct"/>
            <w:gridSpan w:val="2"/>
            <w:shd w:val="clear" w:color="auto" w:fill="auto"/>
          </w:tcPr>
          <w:p w14:paraId="4C8FD46B" w14:textId="77777777" w:rsidR="00936BC4" w:rsidRPr="008111DD" w:rsidRDefault="00936BC4" w:rsidP="00936BC4">
            <w:pPr>
              <w:jc w:val="center"/>
              <w:rPr>
                <w:rFonts w:ascii="David" w:eastAsia="Calibri" w:hAnsi="David" w:cs="David"/>
                <w:rtl/>
              </w:rPr>
            </w:pPr>
          </w:p>
        </w:tc>
        <w:tc>
          <w:tcPr>
            <w:tcW w:w="1473" w:type="pct"/>
            <w:gridSpan w:val="3"/>
            <w:shd w:val="clear" w:color="auto" w:fill="auto"/>
            <w:vAlign w:val="center"/>
          </w:tcPr>
          <w:p w14:paraId="44D4DFE4" w14:textId="77777777" w:rsidR="00936BC4" w:rsidRPr="008111DD" w:rsidRDefault="00936BC4" w:rsidP="00936BC4">
            <w:pPr>
              <w:jc w:val="both"/>
              <w:rPr>
                <w:rFonts w:ascii="David" w:hAnsi="David" w:cs="David"/>
                <w:color w:val="000000"/>
                <w:rtl/>
              </w:rPr>
            </w:pPr>
            <w:r w:rsidRPr="008111DD">
              <w:rPr>
                <w:rFonts w:ascii="David" w:hAnsi="David" w:cs="David"/>
                <w:color w:val="000000"/>
                <w:rtl/>
              </w:rPr>
              <w:t xml:space="preserve">אנא הבהרתכם וצירוף דוגמא של נהלי העבודה וההנחיות באשר ל"וידוא קבלת הסחורה אל מזמין </w:t>
            </w:r>
            <w:r w:rsidRPr="008111DD">
              <w:rPr>
                <w:rFonts w:ascii="David" w:hAnsi="David" w:cs="David"/>
                <w:color w:val="000000"/>
                <w:rtl/>
              </w:rPr>
              <w:lastRenderedPageBreak/>
              <w:t>הרכש".</w:t>
            </w:r>
            <w:r w:rsidRPr="008111DD">
              <w:rPr>
                <w:rFonts w:ascii="David" w:hAnsi="David" w:cs="David"/>
                <w:color w:val="000000"/>
                <w:rtl/>
              </w:rPr>
              <w:br/>
              <w:t>אנא הבהרתכם לנוהל המחייב באשר להזמנה שסופקה חלקית.</w:t>
            </w:r>
          </w:p>
        </w:tc>
        <w:tc>
          <w:tcPr>
            <w:tcW w:w="2183" w:type="pct"/>
            <w:tcBorders>
              <w:top w:val="single" w:sz="4" w:space="0" w:color="auto"/>
              <w:left w:val="single" w:sz="4" w:space="0" w:color="auto"/>
              <w:bottom w:val="single" w:sz="4" w:space="0" w:color="auto"/>
              <w:right w:val="single" w:sz="12" w:space="0" w:color="auto"/>
            </w:tcBorders>
          </w:tcPr>
          <w:p w14:paraId="359E118F" w14:textId="77777777" w:rsidR="00936BC4" w:rsidRPr="008111DD" w:rsidRDefault="00C52748" w:rsidP="00C52748">
            <w:pPr>
              <w:autoSpaceDE w:val="0"/>
              <w:autoSpaceDN w:val="0"/>
              <w:adjustRightInd w:val="0"/>
              <w:jc w:val="both"/>
              <w:rPr>
                <w:rFonts w:ascii="David" w:hAnsi="David" w:cs="David"/>
                <w:rtl/>
              </w:rPr>
            </w:pPr>
            <w:r w:rsidRPr="008111DD">
              <w:rPr>
                <w:rFonts w:ascii="David" w:hAnsi="David" w:cs="David" w:hint="cs"/>
                <w:rtl/>
              </w:rPr>
              <w:lastRenderedPageBreak/>
              <w:t>ראה סעיף 2.2 לנספח א'2 למסמכי המכרז.</w:t>
            </w:r>
          </w:p>
          <w:p w14:paraId="0C146BBA" w14:textId="77777777" w:rsidR="00C52748" w:rsidRPr="008111DD" w:rsidRDefault="00C52748" w:rsidP="00C52748">
            <w:pPr>
              <w:autoSpaceDE w:val="0"/>
              <w:autoSpaceDN w:val="0"/>
              <w:adjustRightInd w:val="0"/>
              <w:jc w:val="both"/>
              <w:rPr>
                <w:rFonts w:ascii="David" w:hAnsi="David" w:cs="David"/>
                <w:rtl/>
              </w:rPr>
            </w:pPr>
          </w:p>
          <w:p w14:paraId="06756AB5" w14:textId="77777777" w:rsidR="00C52748" w:rsidRPr="008111DD" w:rsidRDefault="00C52748" w:rsidP="00C52748">
            <w:pPr>
              <w:autoSpaceDE w:val="0"/>
              <w:autoSpaceDN w:val="0"/>
              <w:adjustRightInd w:val="0"/>
              <w:jc w:val="both"/>
              <w:rPr>
                <w:rFonts w:ascii="David" w:hAnsi="David" w:cs="David"/>
                <w:rtl/>
              </w:rPr>
            </w:pPr>
            <w:r w:rsidRPr="008111DD">
              <w:rPr>
                <w:rFonts w:ascii="David" w:hAnsi="David" w:cs="David" w:hint="cs"/>
                <w:rtl/>
              </w:rPr>
              <w:t xml:space="preserve">נוהל אספקה חלקית ייקבע בהמשך. </w:t>
            </w:r>
          </w:p>
        </w:tc>
      </w:tr>
      <w:tr w:rsidR="00936BC4" w:rsidRPr="008111DD" w14:paraId="391B1D40"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393D6B03" w14:textId="77777777" w:rsidR="00936BC4" w:rsidRPr="008111DD" w:rsidRDefault="00936BC4" w:rsidP="00936BC4">
            <w:pPr>
              <w:pStyle w:val="af9"/>
              <w:numPr>
                <w:ilvl w:val="0"/>
                <w:numId w:val="15"/>
              </w:numPr>
              <w:tabs>
                <w:tab w:val="left" w:pos="1821"/>
              </w:tabs>
              <w:jc w:val="center"/>
              <w:rPr>
                <w:rFonts w:ascii="David" w:hAnsi="David" w:cs="David"/>
                <w:rtl/>
              </w:rPr>
            </w:pPr>
          </w:p>
        </w:tc>
        <w:tc>
          <w:tcPr>
            <w:tcW w:w="593" w:type="pct"/>
            <w:shd w:val="clear" w:color="auto" w:fill="auto"/>
          </w:tcPr>
          <w:p w14:paraId="043F21F8" w14:textId="77777777" w:rsidR="00936BC4" w:rsidRPr="008111DD" w:rsidRDefault="00936BC4" w:rsidP="00936BC4">
            <w:pPr>
              <w:jc w:val="center"/>
              <w:rPr>
                <w:rFonts w:ascii="David" w:eastAsia="Calibri" w:hAnsi="David" w:cs="David"/>
                <w:rtl/>
              </w:rPr>
            </w:pPr>
            <w:r w:rsidRPr="008111DD">
              <w:rPr>
                <w:rFonts w:ascii="David" w:eastAsia="Calibri" w:hAnsi="David" w:cs="David"/>
                <w:rtl/>
              </w:rPr>
              <w:t>1.4.7</w:t>
            </w:r>
          </w:p>
        </w:tc>
        <w:tc>
          <w:tcPr>
            <w:tcW w:w="433" w:type="pct"/>
            <w:gridSpan w:val="2"/>
            <w:shd w:val="clear" w:color="auto" w:fill="auto"/>
          </w:tcPr>
          <w:p w14:paraId="0506CC56" w14:textId="77777777" w:rsidR="00936BC4" w:rsidRPr="008111DD" w:rsidRDefault="00936BC4" w:rsidP="00936BC4">
            <w:pPr>
              <w:jc w:val="center"/>
              <w:rPr>
                <w:rFonts w:ascii="David" w:eastAsia="Calibri" w:hAnsi="David" w:cs="David"/>
                <w:rtl/>
              </w:rPr>
            </w:pPr>
          </w:p>
        </w:tc>
        <w:tc>
          <w:tcPr>
            <w:tcW w:w="1473" w:type="pct"/>
            <w:gridSpan w:val="3"/>
            <w:shd w:val="clear" w:color="auto" w:fill="auto"/>
            <w:vAlign w:val="center"/>
          </w:tcPr>
          <w:p w14:paraId="70D9BD48" w14:textId="77777777" w:rsidR="00936BC4" w:rsidRPr="008111DD" w:rsidRDefault="00936BC4" w:rsidP="00936BC4">
            <w:pPr>
              <w:jc w:val="both"/>
              <w:rPr>
                <w:rFonts w:ascii="David" w:hAnsi="David" w:cs="David"/>
                <w:color w:val="000000"/>
                <w:rtl/>
              </w:rPr>
            </w:pPr>
            <w:r w:rsidRPr="008111DD">
              <w:rPr>
                <w:rFonts w:ascii="David" w:hAnsi="David" w:cs="David"/>
                <w:color w:val="000000"/>
                <w:rtl/>
              </w:rPr>
              <w:t>אנא הבהרתכם למספר וחלוקה לסוגים של פריטי הרכש הקיימים במערכת ו/או פריטים שאושרו ואשר ייתכן ועדיין לא הוזנו למערכת הרכש.</w:t>
            </w:r>
            <w:r w:rsidRPr="008111DD">
              <w:rPr>
                <w:rFonts w:ascii="David" w:hAnsi="David" w:cs="David"/>
                <w:color w:val="000000"/>
                <w:rtl/>
              </w:rPr>
              <w:br/>
              <w:t>כמו כן, אנא הבהרתכם כיצד מאשרים מוצר חדש, מי אחראי על האפיון והאישור של המפרט הטכני, מהו נוהל האישור של מוצר חדש וכו'.</w:t>
            </w:r>
            <w:r w:rsidRPr="008111DD">
              <w:rPr>
                <w:rFonts w:ascii="David" w:hAnsi="David" w:cs="David"/>
                <w:color w:val="000000"/>
                <w:rtl/>
              </w:rPr>
              <w:br/>
              <w:t>ככל ונדרש אישור של גורם במשרד, אנא הבהרתכם באשר ללוח הזמנים המחייב לאישור.</w:t>
            </w:r>
          </w:p>
        </w:tc>
        <w:tc>
          <w:tcPr>
            <w:tcW w:w="2183" w:type="pct"/>
            <w:tcBorders>
              <w:top w:val="single" w:sz="4" w:space="0" w:color="auto"/>
              <w:left w:val="single" w:sz="4" w:space="0" w:color="auto"/>
              <w:bottom w:val="single" w:sz="4" w:space="0" w:color="auto"/>
              <w:right w:val="single" w:sz="12" w:space="0" w:color="auto"/>
            </w:tcBorders>
          </w:tcPr>
          <w:p w14:paraId="6C3F5C47" w14:textId="77777777" w:rsidR="00936BC4" w:rsidRPr="008111DD" w:rsidRDefault="00452FDD" w:rsidP="00452FDD">
            <w:pPr>
              <w:autoSpaceDE w:val="0"/>
              <w:autoSpaceDN w:val="0"/>
              <w:adjustRightInd w:val="0"/>
              <w:jc w:val="both"/>
              <w:rPr>
                <w:rFonts w:ascii="David" w:hAnsi="David" w:cs="David"/>
                <w:rtl/>
              </w:rPr>
            </w:pPr>
            <w:r w:rsidRPr="008111DD">
              <w:rPr>
                <w:rFonts w:ascii="David" w:hAnsi="David" w:cs="David" w:hint="cs"/>
                <w:rtl/>
              </w:rPr>
              <w:t xml:space="preserve">תחומי הרכש הינם שישה במספר כמפורט בסעיף 1.3. בחלק מתחומי הרכש ישנה חלוקה פנימית לתתי-תחומים. </w:t>
            </w:r>
          </w:p>
          <w:p w14:paraId="55C40A00" w14:textId="77777777" w:rsidR="00452FDD" w:rsidRPr="008111DD" w:rsidRDefault="00452FDD" w:rsidP="00452FDD">
            <w:pPr>
              <w:autoSpaceDE w:val="0"/>
              <w:autoSpaceDN w:val="0"/>
              <w:adjustRightInd w:val="0"/>
              <w:jc w:val="both"/>
              <w:rPr>
                <w:rFonts w:ascii="David" w:hAnsi="David" w:cs="David"/>
                <w:rtl/>
              </w:rPr>
            </w:pPr>
            <w:r w:rsidRPr="008111DD">
              <w:rPr>
                <w:rFonts w:ascii="David" w:hAnsi="David" w:cs="David" w:hint="cs"/>
                <w:rtl/>
              </w:rPr>
              <w:t>הספק יקבל מהמשרד את מאגרי הספקים בחלוקה לתחומי ותתי-תחומי רכש.</w:t>
            </w:r>
          </w:p>
          <w:p w14:paraId="5CC085BA" w14:textId="77777777" w:rsidR="00452FDD" w:rsidRPr="008111DD" w:rsidRDefault="00452FDD" w:rsidP="00452FDD">
            <w:pPr>
              <w:autoSpaceDE w:val="0"/>
              <w:autoSpaceDN w:val="0"/>
              <w:adjustRightInd w:val="0"/>
              <w:jc w:val="both"/>
              <w:rPr>
                <w:rFonts w:ascii="David" w:hAnsi="David" w:cs="David"/>
                <w:rtl/>
              </w:rPr>
            </w:pPr>
          </w:p>
          <w:p w14:paraId="60D727B4" w14:textId="77777777" w:rsidR="00452FDD" w:rsidRPr="008111DD" w:rsidRDefault="00452FDD" w:rsidP="00452FDD">
            <w:pPr>
              <w:autoSpaceDE w:val="0"/>
              <w:autoSpaceDN w:val="0"/>
              <w:adjustRightInd w:val="0"/>
              <w:jc w:val="both"/>
              <w:rPr>
                <w:rFonts w:ascii="David" w:hAnsi="David" w:cs="David"/>
                <w:rtl/>
              </w:rPr>
            </w:pPr>
            <w:r w:rsidRPr="008111DD">
              <w:rPr>
                <w:rFonts w:ascii="David" w:hAnsi="David" w:cs="David" w:hint="cs"/>
                <w:rtl/>
              </w:rPr>
              <w:t xml:space="preserve">לעניין מוצר חדש </w:t>
            </w:r>
            <w:r w:rsidRPr="008111DD">
              <w:rPr>
                <w:rFonts w:ascii="David" w:hAnsi="David" w:cs="David"/>
                <w:rtl/>
              </w:rPr>
              <w:t>–</w:t>
            </w:r>
            <w:r w:rsidRPr="008111DD">
              <w:rPr>
                <w:rFonts w:ascii="David" w:hAnsi="David" w:cs="David" w:hint="cs"/>
                <w:rtl/>
              </w:rPr>
              <w:t xml:space="preserve"> תחומי הרכש לא משתנים במהלך שנת ההתקשרות אלא במקרה של הוספת תחום על ידי המשרד. במקרה כזה יתואם לוח זמנים בין המשרד לספק.</w:t>
            </w:r>
          </w:p>
        </w:tc>
      </w:tr>
      <w:tr w:rsidR="00936BC4" w:rsidRPr="008111DD" w14:paraId="5174E369"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603DF990" w14:textId="77777777" w:rsidR="00936BC4" w:rsidRPr="008111DD" w:rsidRDefault="00936BC4" w:rsidP="00936BC4">
            <w:pPr>
              <w:pStyle w:val="af9"/>
              <w:numPr>
                <w:ilvl w:val="0"/>
                <w:numId w:val="15"/>
              </w:numPr>
              <w:tabs>
                <w:tab w:val="left" w:pos="1821"/>
              </w:tabs>
              <w:jc w:val="center"/>
              <w:rPr>
                <w:rFonts w:ascii="David" w:hAnsi="David" w:cs="David"/>
                <w:rtl/>
              </w:rPr>
            </w:pPr>
          </w:p>
        </w:tc>
        <w:tc>
          <w:tcPr>
            <w:tcW w:w="593" w:type="pct"/>
            <w:shd w:val="clear" w:color="auto" w:fill="auto"/>
          </w:tcPr>
          <w:p w14:paraId="449BF6EF" w14:textId="77777777" w:rsidR="00936BC4" w:rsidRPr="008111DD" w:rsidRDefault="00936BC4" w:rsidP="00936BC4">
            <w:pPr>
              <w:jc w:val="center"/>
              <w:rPr>
                <w:rFonts w:ascii="David" w:eastAsia="Calibri" w:hAnsi="David" w:cs="David"/>
                <w:rtl/>
              </w:rPr>
            </w:pPr>
            <w:r w:rsidRPr="008111DD">
              <w:rPr>
                <w:rFonts w:ascii="David" w:eastAsia="Calibri" w:hAnsi="David" w:cs="David"/>
                <w:rtl/>
              </w:rPr>
              <w:t>1.4.10</w:t>
            </w:r>
          </w:p>
        </w:tc>
        <w:tc>
          <w:tcPr>
            <w:tcW w:w="433" w:type="pct"/>
            <w:gridSpan w:val="2"/>
            <w:shd w:val="clear" w:color="auto" w:fill="auto"/>
          </w:tcPr>
          <w:p w14:paraId="2E5CFEB3" w14:textId="77777777" w:rsidR="00936BC4" w:rsidRPr="008111DD" w:rsidRDefault="00936BC4" w:rsidP="00936BC4">
            <w:pPr>
              <w:jc w:val="center"/>
              <w:rPr>
                <w:rFonts w:ascii="David" w:eastAsia="Calibri" w:hAnsi="David" w:cs="David"/>
                <w:rtl/>
              </w:rPr>
            </w:pPr>
          </w:p>
        </w:tc>
        <w:tc>
          <w:tcPr>
            <w:tcW w:w="1473" w:type="pct"/>
            <w:gridSpan w:val="3"/>
            <w:shd w:val="clear" w:color="auto" w:fill="auto"/>
            <w:vAlign w:val="center"/>
          </w:tcPr>
          <w:p w14:paraId="40A3E4A1" w14:textId="77777777" w:rsidR="00936BC4" w:rsidRPr="008111DD" w:rsidRDefault="00936BC4" w:rsidP="00936BC4">
            <w:pPr>
              <w:jc w:val="both"/>
              <w:rPr>
                <w:rFonts w:ascii="David" w:hAnsi="David" w:cs="David"/>
                <w:color w:val="000000"/>
                <w:rtl/>
              </w:rPr>
            </w:pPr>
            <w:r w:rsidRPr="008111DD">
              <w:rPr>
                <w:rFonts w:ascii="David" w:hAnsi="David" w:cs="David"/>
                <w:color w:val="000000"/>
                <w:rtl/>
              </w:rPr>
              <w:t>אנא הבהרתכם באשר לנוהל הבקרה המדגמית של שיעורי ההנחות להן המחויבים הספקים.</w:t>
            </w:r>
          </w:p>
        </w:tc>
        <w:tc>
          <w:tcPr>
            <w:tcW w:w="2183" w:type="pct"/>
            <w:tcBorders>
              <w:top w:val="single" w:sz="4" w:space="0" w:color="auto"/>
              <w:left w:val="single" w:sz="4" w:space="0" w:color="auto"/>
              <w:bottom w:val="single" w:sz="4" w:space="0" w:color="auto"/>
              <w:right w:val="single" w:sz="12" w:space="0" w:color="auto"/>
            </w:tcBorders>
            <w:shd w:val="clear" w:color="auto" w:fill="auto"/>
          </w:tcPr>
          <w:p w14:paraId="6A86D8E4" w14:textId="7C9E3A7F" w:rsidR="007519C4" w:rsidRPr="008111DD" w:rsidRDefault="007519C4" w:rsidP="008A34E4">
            <w:pPr>
              <w:autoSpaceDE w:val="0"/>
              <w:autoSpaceDN w:val="0"/>
              <w:adjustRightInd w:val="0"/>
              <w:jc w:val="both"/>
              <w:rPr>
                <w:rFonts w:ascii="David" w:hAnsi="David" w:cs="David"/>
                <w:rtl/>
              </w:rPr>
            </w:pPr>
            <w:r w:rsidRPr="008111DD">
              <w:rPr>
                <w:rFonts w:ascii="David" w:hAnsi="David" w:cs="David" w:hint="cs"/>
                <w:rtl/>
              </w:rPr>
              <w:t>ספקי הרכש מחויבים להעניק אחוזי הנחה והכל כמפורט ב"קולות קוראים".</w:t>
            </w:r>
          </w:p>
          <w:p w14:paraId="235C8B90" w14:textId="77777777" w:rsidR="00936BC4" w:rsidRPr="008111DD" w:rsidRDefault="007519C4" w:rsidP="008A34E4">
            <w:pPr>
              <w:autoSpaceDE w:val="0"/>
              <w:autoSpaceDN w:val="0"/>
              <w:adjustRightInd w:val="0"/>
              <w:jc w:val="both"/>
              <w:rPr>
                <w:rFonts w:ascii="David" w:hAnsi="David" w:cs="David"/>
                <w:rtl/>
              </w:rPr>
            </w:pPr>
            <w:r w:rsidRPr="008111DD">
              <w:rPr>
                <w:rFonts w:ascii="David" w:hAnsi="David" w:cs="David" w:hint="cs"/>
                <w:rtl/>
              </w:rPr>
              <w:t>היחידה המקצועית תקיים בקרה מול הזכיין על ביצוע ההנחות  אצל ספקי הרכש.</w:t>
            </w:r>
          </w:p>
          <w:p w14:paraId="3062D567" w14:textId="77777777" w:rsidR="007576BA" w:rsidRPr="008111DD" w:rsidRDefault="007576BA" w:rsidP="008A34E4">
            <w:pPr>
              <w:autoSpaceDE w:val="0"/>
              <w:autoSpaceDN w:val="0"/>
              <w:adjustRightInd w:val="0"/>
              <w:jc w:val="both"/>
              <w:rPr>
                <w:rFonts w:ascii="David" w:hAnsi="David" w:cs="David"/>
                <w:rtl/>
              </w:rPr>
            </w:pPr>
          </w:p>
          <w:p w14:paraId="523B8BF4" w14:textId="4B7BA52B" w:rsidR="007576BA" w:rsidRPr="008111DD" w:rsidRDefault="007576BA" w:rsidP="007576BA">
            <w:pPr>
              <w:autoSpaceDE w:val="0"/>
              <w:autoSpaceDN w:val="0"/>
              <w:adjustRightInd w:val="0"/>
              <w:jc w:val="both"/>
              <w:rPr>
                <w:rFonts w:ascii="David" w:hAnsi="David" w:cs="David"/>
                <w:rtl/>
              </w:rPr>
            </w:pPr>
            <w:r w:rsidRPr="008111DD">
              <w:rPr>
                <w:rFonts w:ascii="David" w:hAnsi="David" w:cs="David" w:hint="cs"/>
                <w:rtl/>
              </w:rPr>
              <w:t xml:space="preserve">יובהר כי כל נושא אחוז ההנחה רלוונטי רק לשלב בו טרם הוטמעה המערכת הממוחשבת החדשה. החל מרגע עליית המערכת </w:t>
            </w:r>
            <w:r w:rsidRPr="008111DD">
              <w:rPr>
                <w:rFonts w:ascii="David" w:hAnsi="David" w:cs="David"/>
                <w:rtl/>
              </w:rPr>
              <w:t>–</w:t>
            </w:r>
            <w:r w:rsidRPr="008111DD">
              <w:rPr>
                <w:rFonts w:ascii="David" w:hAnsi="David" w:cs="David" w:hint="cs"/>
                <w:rtl/>
              </w:rPr>
              <w:t xml:space="preserve"> כל הרכש יתבצע ע"י תיחורים באמצעות המערכת. </w:t>
            </w:r>
          </w:p>
        </w:tc>
      </w:tr>
      <w:tr w:rsidR="00936BC4" w:rsidRPr="008111DD" w14:paraId="2F884DA3" w14:textId="77777777" w:rsidTr="008A6F5F">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0C450FD6" w14:textId="77777777" w:rsidR="00936BC4" w:rsidRPr="008111DD" w:rsidRDefault="00936BC4" w:rsidP="00936BC4">
            <w:pPr>
              <w:pStyle w:val="af9"/>
              <w:numPr>
                <w:ilvl w:val="0"/>
                <w:numId w:val="15"/>
              </w:numPr>
              <w:tabs>
                <w:tab w:val="left" w:pos="1821"/>
              </w:tabs>
              <w:jc w:val="center"/>
              <w:rPr>
                <w:rFonts w:ascii="David" w:hAnsi="David" w:cs="David"/>
                <w:rtl/>
              </w:rPr>
            </w:pPr>
          </w:p>
        </w:tc>
        <w:tc>
          <w:tcPr>
            <w:tcW w:w="593" w:type="pct"/>
            <w:shd w:val="clear" w:color="auto" w:fill="auto"/>
          </w:tcPr>
          <w:p w14:paraId="507D2C4E" w14:textId="77777777" w:rsidR="00936BC4" w:rsidRPr="008111DD" w:rsidRDefault="00936BC4" w:rsidP="00936BC4">
            <w:pPr>
              <w:jc w:val="center"/>
              <w:rPr>
                <w:rFonts w:ascii="David" w:eastAsia="Calibri" w:hAnsi="David" w:cs="David"/>
                <w:rtl/>
              </w:rPr>
            </w:pPr>
            <w:r w:rsidRPr="008111DD">
              <w:rPr>
                <w:rFonts w:ascii="David" w:eastAsia="Calibri" w:hAnsi="David" w:cs="David"/>
                <w:rtl/>
              </w:rPr>
              <w:t>3.6</w:t>
            </w:r>
          </w:p>
        </w:tc>
        <w:tc>
          <w:tcPr>
            <w:tcW w:w="433" w:type="pct"/>
            <w:gridSpan w:val="2"/>
            <w:shd w:val="clear" w:color="auto" w:fill="auto"/>
          </w:tcPr>
          <w:p w14:paraId="6D198293" w14:textId="77777777" w:rsidR="00936BC4" w:rsidRPr="008111DD" w:rsidRDefault="00936BC4" w:rsidP="00936BC4">
            <w:pPr>
              <w:jc w:val="center"/>
              <w:rPr>
                <w:rFonts w:ascii="David" w:eastAsia="Calibri" w:hAnsi="David" w:cs="David"/>
                <w:rtl/>
              </w:rPr>
            </w:pPr>
            <w:r w:rsidRPr="008111DD">
              <w:rPr>
                <w:rFonts w:ascii="David" w:eastAsia="Calibri" w:hAnsi="David" w:cs="David"/>
                <w:rtl/>
              </w:rPr>
              <w:t>24</w:t>
            </w:r>
          </w:p>
        </w:tc>
        <w:tc>
          <w:tcPr>
            <w:tcW w:w="1473" w:type="pct"/>
            <w:gridSpan w:val="3"/>
            <w:shd w:val="clear" w:color="auto" w:fill="auto"/>
            <w:vAlign w:val="center"/>
          </w:tcPr>
          <w:p w14:paraId="06B3443B" w14:textId="77777777" w:rsidR="00936BC4" w:rsidRPr="008111DD" w:rsidRDefault="00936BC4" w:rsidP="00936BC4">
            <w:pPr>
              <w:jc w:val="both"/>
              <w:rPr>
                <w:rFonts w:ascii="David" w:hAnsi="David" w:cs="David"/>
                <w:color w:val="000000"/>
                <w:rtl/>
              </w:rPr>
            </w:pPr>
            <w:r w:rsidRPr="008111DD">
              <w:rPr>
                <w:rFonts w:ascii="David" w:hAnsi="David" w:cs="David"/>
                <w:color w:val="000000"/>
                <w:rtl/>
              </w:rPr>
              <w:t xml:space="preserve">נוסח הסעיף מאפשר גמישות לספריות לנצל את יתרת התקציב השנתי שלהן לחודשי סוף השנה (אוקטובר - דצמבר), ובכך עשוי להוביל להצטברות עומס הזמנות חריג אצל הקבלן בחודשים אלה. </w:t>
            </w:r>
            <w:r w:rsidRPr="008111DD">
              <w:rPr>
                <w:rFonts w:ascii="David" w:hAnsi="David" w:cs="David"/>
                <w:color w:val="000000"/>
                <w:rtl/>
              </w:rPr>
              <w:br/>
              <w:t>בהתאם לאמור, נבקשכם לקבוע תקציב רבעוני שממנו הספרייה לא תוכל לחרוג.</w:t>
            </w:r>
          </w:p>
        </w:tc>
        <w:tc>
          <w:tcPr>
            <w:tcW w:w="2183" w:type="pct"/>
            <w:tcBorders>
              <w:top w:val="single" w:sz="4" w:space="0" w:color="auto"/>
              <w:left w:val="single" w:sz="4" w:space="0" w:color="auto"/>
              <w:bottom w:val="single" w:sz="4" w:space="0" w:color="auto"/>
              <w:right w:val="single" w:sz="12" w:space="0" w:color="auto"/>
            </w:tcBorders>
          </w:tcPr>
          <w:p w14:paraId="264D449B" w14:textId="1BC1CE10" w:rsidR="007519C4" w:rsidRPr="008111DD" w:rsidRDefault="007519C4" w:rsidP="008A34E4">
            <w:pPr>
              <w:autoSpaceDE w:val="0"/>
              <w:autoSpaceDN w:val="0"/>
              <w:adjustRightInd w:val="0"/>
              <w:jc w:val="both"/>
              <w:rPr>
                <w:rFonts w:ascii="David" w:hAnsi="David" w:cs="David"/>
                <w:rtl/>
              </w:rPr>
            </w:pPr>
            <w:r w:rsidRPr="008111DD">
              <w:rPr>
                <w:rFonts w:ascii="David" w:hAnsi="David" w:cs="David" w:hint="cs"/>
                <w:rtl/>
              </w:rPr>
              <w:t>המשרד יעניק את תקציב הספריות בארבע פעימות בשנה, לכל היותר.</w:t>
            </w:r>
          </w:p>
          <w:p w14:paraId="7D4DB87C" w14:textId="77777777" w:rsidR="007519C4" w:rsidRPr="008111DD" w:rsidRDefault="007519C4" w:rsidP="008A34E4">
            <w:pPr>
              <w:autoSpaceDE w:val="0"/>
              <w:autoSpaceDN w:val="0"/>
              <w:adjustRightInd w:val="0"/>
              <w:jc w:val="both"/>
              <w:rPr>
                <w:rFonts w:ascii="David" w:hAnsi="David" w:cs="David"/>
                <w:rtl/>
              </w:rPr>
            </w:pPr>
            <w:r w:rsidRPr="008111DD">
              <w:rPr>
                <w:rFonts w:ascii="David" w:hAnsi="David" w:cs="David" w:hint="cs"/>
                <w:rtl/>
              </w:rPr>
              <w:t xml:space="preserve">הענקת התקציב היא בהתאם לזמינות תקציבית במשרד ועל הזכיין להיערך לחודשים עם היקף התקשרויות גדול מהרגיל. </w:t>
            </w:r>
          </w:p>
          <w:p w14:paraId="29AB6682" w14:textId="617C3D82" w:rsidR="00936BC4" w:rsidRPr="008111DD" w:rsidRDefault="007519C4" w:rsidP="008A34E4">
            <w:pPr>
              <w:autoSpaceDE w:val="0"/>
              <w:autoSpaceDN w:val="0"/>
              <w:adjustRightInd w:val="0"/>
              <w:jc w:val="both"/>
              <w:rPr>
                <w:rFonts w:ascii="David" w:hAnsi="David" w:cs="David"/>
                <w:rtl/>
              </w:rPr>
            </w:pPr>
            <w:r w:rsidRPr="008111DD">
              <w:rPr>
                <w:rFonts w:ascii="David" w:hAnsi="David" w:cs="David" w:hint="cs"/>
                <w:rtl/>
              </w:rPr>
              <w:t>(היקף כמות חשבוניות ממוצע מגיע ל-2000 ובחודשים עמוסים יכול להגיע אף ל3500).</w:t>
            </w:r>
          </w:p>
        </w:tc>
      </w:tr>
      <w:tr w:rsidR="00936BC4" w:rsidRPr="008111DD" w14:paraId="26755C03"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1B1739D6" w14:textId="77777777" w:rsidR="00936BC4" w:rsidRPr="008111DD" w:rsidRDefault="00936BC4" w:rsidP="00936BC4">
            <w:pPr>
              <w:pStyle w:val="af9"/>
              <w:numPr>
                <w:ilvl w:val="0"/>
                <w:numId w:val="15"/>
              </w:numPr>
              <w:tabs>
                <w:tab w:val="left" w:pos="1821"/>
              </w:tabs>
              <w:jc w:val="center"/>
              <w:rPr>
                <w:rFonts w:ascii="David" w:hAnsi="David" w:cs="David"/>
                <w:rtl/>
              </w:rPr>
            </w:pPr>
          </w:p>
        </w:tc>
        <w:tc>
          <w:tcPr>
            <w:tcW w:w="593" w:type="pct"/>
            <w:shd w:val="clear" w:color="auto" w:fill="auto"/>
          </w:tcPr>
          <w:p w14:paraId="6512957D" w14:textId="77777777" w:rsidR="00936BC4" w:rsidRPr="008111DD" w:rsidRDefault="00936BC4" w:rsidP="00936BC4">
            <w:pPr>
              <w:jc w:val="center"/>
              <w:rPr>
                <w:rFonts w:ascii="David" w:eastAsia="Calibri" w:hAnsi="David" w:cs="David"/>
                <w:rtl/>
              </w:rPr>
            </w:pPr>
            <w:r w:rsidRPr="008111DD">
              <w:rPr>
                <w:rFonts w:ascii="David" w:eastAsia="Calibri" w:hAnsi="David" w:cs="David"/>
                <w:rtl/>
              </w:rPr>
              <w:t>3.8</w:t>
            </w:r>
          </w:p>
        </w:tc>
        <w:tc>
          <w:tcPr>
            <w:tcW w:w="433" w:type="pct"/>
            <w:gridSpan w:val="2"/>
            <w:shd w:val="clear" w:color="auto" w:fill="auto"/>
          </w:tcPr>
          <w:p w14:paraId="14FDD8F2" w14:textId="77777777" w:rsidR="00936BC4" w:rsidRPr="008111DD" w:rsidRDefault="00936BC4" w:rsidP="00936BC4">
            <w:pPr>
              <w:jc w:val="center"/>
              <w:rPr>
                <w:rFonts w:ascii="David" w:eastAsia="Calibri" w:hAnsi="David" w:cs="David"/>
                <w:rtl/>
              </w:rPr>
            </w:pPr>
            <w:r w:rsidRPr="008111DD">
              <w:rPr>
                <w:rFonts w:ascii="David" w:eastAsia="Calibri" w:hAnsi="David" w:cs="David"/>
                <w:rtl/>
              </w:rPr>
              <w:t>24</w:t>
            </w:r>
          </w:p>
        </w:tc>
        <w:tc>
          <w:tcPr>
            <w:tcW w:w="1473" w:type="pct"/>
            <w:gridSpan w:val="3"/>
            <w:shd w:val="clear" w:color="auto" w:fill="auto"/>
            <w:vAlign w:val="bottom"/>
          </w:tcPr>
          <w:p w14:paraId="69786B0B" w14:textId="77777777" w:rsidR="00936BC4" w:rsidRPr="008111DD" w:rsidRDefault="00936BC4" w:rsidP="008A34E4">
            <w:pPr>
              <w:jc w:val="both"/>
              <w:rPr>
                <w:rFonts w:ascii="David" w:hAnsi="David" w:cs="David"/>
                <w:color w:val="000000"/>
                <w:rtl/>
              </w:rPr>
            </w:pPr>
            <w:r w:rsidRPr="008111DD">
              <w:rPr>
                <w:rFonts w:ascii="David" w:hAnsi="David" w:cs="David"/>
                <w:color w:val="000000"/>
                <w:rtl/>
              </w:rPr>
              <w:t xml:space="preserve">האם המשמעות היא שהתקשרויות חודש דצמבר [ככל שיהיו כאלו] תשולמנה בשנת התקציב הבאה? </w:t>
            </w:r>
          </w:p>
        </w:tc>
        <w:tc>
          <w:tcPr>
            <w:tcW w:w="2183" w:type="pct"/>
            <w:tcBorders>
              <w:top w:val="single" w:sz="4" w:space="0" w:color="auto"/>
              <w:left w:val="single" w:sz="4" w:space="0" w:color="auto"/>
              <w:bottom w:val="single" w:sz="4" w:space="0" w:color="auto"/>
              <w:right w:val="single" w:sz="12" w:space="0" w:color="auto"/>
            </w:tcBorders>
          </w:tcPr>
          <w:p w14:paraId="2348D8BC" w14:textId="77777777" w:rsidR="007519C4" w:rsidRPr="008111DD" w:rsidRDefault="007519C4" w:rsidP="007519C4">
            <w:pPr>
              <w:autoSpaceDE w:val="0"/>
              <w:autoSpaceDN w:val="0"/>
              <w:adjustRightInd w:val="0"/>
              <w:jc w:val="both"/>
              <w:rPr>
                <w:rFonts w:ascii="David" w:hAnsi="David" w:cs="David"/>
                <w:rtl/>
              </w:rPr>
            </w:pPr>
            <w:r w:rsidRPr="008111DD">
              <w:rPr>
                <w:rFonts w:ascii="David" w:hAnsi="David" w:cs="David" w:hint="cs"/>
                <w:rtl/>
              </w:rPr>
              <w:t>לא.</w:t>
            </w:r>
          </w:p>
          <w:p w14:paraId="2E87AFF0" w14:textId="43C33F10" w:rsidR="008A34E4" w:rsidRPr="008111DD" w:rsidRDefault="007519C4" w:rsidP="007519C4">
            <w:pPr>
              <w:autoSpaceDE w:val="0"/>
              <w:autoSpaceDN w:val="0"/>
              <w:adjustRightInd w:val="0"/>
              <w:jc w:val="both"/>
              <w:rPr>
                <w:rFonts w:ascii="David" w:hAnsi="David" w:cs="David"/>
                <w:rtl/>
              </w:rPr>
            </w:pPr>
            <w:r w:rsidRPr="008111DD">
              <w:rPr>
                <w:rFonts w:ascii="David" w:hAnsi="David" w:cs="David" w:hint="cs"/>
                <w:rtl/>
              </w:rPr>
              <w:t>התשלומים יהיו בשנת תקציב הזהה לשנת הפעילות בספריות.</w:t>
            </w:r>
          </w:p>
        </w:tc>
      </w:tr>
      <w:tr w:rsidR="00936BC4" w:rsidRPr="008111DD" w14:paraId="6AF43C06"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7F57A00D" w14:textId="77777777" w:rsidR="00936BC4" w:rsidRPr="008111DD" w:rsidRDefault="00936BC4" w:rsidP="00936BC4">
            <w:pPr>
              <w:pStyle w:val="af9"/>
              <w:numPr>
                <w:ilvl w:val="0"/>
                <w:numId w:val="15"/>
              </w:numPr>
              <w:tabs>
                <w:tab w:val="left" w:pos="1821"/>
              </w:tabs>
              <w:jc w:val="center"/>
              <w:rPr>
                <w:rFonts w:ascii="David" w:hAnsi="David" w:cs="David"/>
                <w:rtl/>
              </w:rPr>
            </w:pPr>
          </w:p>
        </w:tc>
        <w:tc>
          <w:tcPr>
            <w:tcW w:w="593" w:type="pct"/>
            <w:shd w:val="clear" w:color="auto" w:fill="auto"/>
          </w:tcPr>
          <w:p w14:paraId="5FA3FF11" w14:textId="77777777" w:rsidR="00936BC4" w:rsidRPr="008111DD" w:rsidRDefault="00936BC4" w:rsidP="00936BC4">
            <w:pPr>
              <w:jc w:val="center"/>
              <w:rPr>
                <w:rFonts w:ascii="David" w:eastAsia="Calibri" w:hAnsi="David" w:cs="David"/>
                <w:rtl/>
              </w:rPr>
            </w:pPr>
            <w:r w:rsidRPr="008111DD">
              <w:rPr>
                <w:rFonts w:ascii="David" w:eastAsia="Calibri" w:hAnsi="David" w:cs="David"/>
                <w:rtl/>
              </w:rPr>
              <w:t>3.12</w:t>
            </w:r>
          </w:p>
        </w:tc>
        <w:tc>
          <w:tcPr>
            <w:tcW w:w="433" w:type="pct"/>
            <w:gridSpan w:val="2"/>
            <w:shd w:val="clear" w:color="auto" w:fill="auto"/>
          </w:tcPr>
          <w:p w14:paraId="317D2231" w14:textId="77777777" w:rsidR="00936BC4" w:rsidRPr="008111DD" w:rsidRDefault="00936BC4" w:rsidP="00936BC4">
            <w:pPr>
              <w:jc w:val="center"/>
              <w:rPr>
                <w:rFonts w:ascii="David" w:eastAsia="Calibri" w:hAnsi="David" w:cs="David"/>
                <w:rtl/>
              </w:rPr>
            </w:pPr>
            <w:r w:rsidRPr="008111DD">
              <w:rPr>
                <w:rFonts w:ascii="David" w:eastAsia="Calibri" w:hAnsi="David" w:cs="David"/>
                <w:rtl/>
              </w:rPr>
              <w:t>25</w:t>
            </w:r>
          </w:p>
        </w:tc>
        <w:tc>
          <w:tcPr>
            <w:tcW w:w="1473" w:type="pct"/>
            <w:gridSpan w:val="3"/>
            <w:shd w:val="clear" w:color="auto" w:fill="auto"/>
            <w:vAlign w:val="bottom"/>
          </w:tcPr>
          <w:p w14:paraId="289584AC" w14:textId="77777777" w:rsidR="008A34E4" w:rsidRPr="008111DD" w:rsidRDefault="00936BC4" w:rsidP="008A34E4">
            <w:pPr>
              <w:jc w:val="both"/>
              <w:rPr>
                <w:rFonts w:ascii="David" w:hAnsi="David" w:cs="David"/>
                <w:color w:val="000000"/>
                <w:rtl/>
              </w:rPr>
            </w:pPr>
            <w:r w:rsidRPr="008111DD">
              <w:rPr>
                <w:rFonts w:ascii="David" w:hAnsi="David" w:cs="David"/>
                <w:color w:val="000000"/>
                <w:rtl/>
              </w:rPr>
              <w:t xml:space="preserve">על פי נסיון העבר – כמה "עסקאות" מנוהלות על ידי הספק בחודש / שנה? </w:t>
            </w:r>
            <w:r w:rsidRPr="008111DD">
              <w:rPr>
                <w:rFonts w:ascii="David" w:hAnsi="David" w:cs="David"/>
                <w:color w:val="000000"/>
                <w:rtl/>
              </w:rPr>
              <w:br/>
            </w:r>
          </w:p>
          <w:p w14:paraId="0B0F9048" w14:textId="77777777" w:rsidR="008A34E4" w:rsidRPr="008111DD" w:rsidRDefault="00936BC4" w:rsidP="008A34E4">
            <w:pPr>
              <w:jc w:val="both"/>
              <w:rPr>
                <w:rFonts w:ascii="David" w:hAnsi="David" w:cs="David"/>
                <w:color w:val="000000"/>
                <w:rtl/>
              </w:rPr>
            </w:pPr>
            <w:r w:rsidRPr="008111DD">
              <w:rPr>
                <w:rFonts w:ascii="David" w:hAnsi="David" w:cs="David"/>
                <w:color w:val="000000"/>
                <w:rtl/>
              </w:rPr>
              <w:t xml:space="preserve">על פי נסיון העבר – כמה חשבוניות נדרש הספק לשלם מדי חודש / שנה? </w:t>
            </w:r>
            <w:r w:rsidRPr="008111DD">
              <w:rPr>
                <w:rFonts w:ascii="David" w:hAnsi="David" w:cs="David"/>
                <w:color w:val="000000"/>
                <w:rtl/>
              </w:rPr>
              <w:br/>
            </w:r>
          </w:p>
          <w:p w14:paraId="6F1ECCCE" w14:textId="77777777" w:rsidR="00936BC4" w:rsidRPr="008111DD" w:rsidRDefault="00936BC4" w:rsidP="008A34E4">
            <w:pPr>
              <w:jc w:val="both"/>
              <w:rPr>
                <w:rFonts w:ascii="David" w:hAnsi="David" w:cs="David"/>
                <w:color w:val="000000"/>
                <w:rtl/>
              </w:rPr>
            </w:pPr>
            <w:r w:rsidRPr="008111DD">
              <w:rPr>
                <w:rFonts w:ascii="David" w:hAnsi="David" w:cs="David"/>
                <w:color w:val="000000"/>
                <w:rtl/>
              </w:rPr>
              <w:lastRenderedPageBreak/>
              <w:t xml:space="preserve">על פי נסיון העבר – כמה עובדים נדרש הספק להעמיד לטובת הפרוייקט? </w:t>
            </w:r>
          </w:p>
        </w:tc>
        <w:tc>
          <w:tcPr>
            <w:tcW w:w="2183" w:type="pct"/>
            <w:tcBorders>
              <w:top w:val="single" w:sz="4" w:space="0" w:color="auto"/>
              <w:left w:val="single" w:sz="4" w:space="0" w:color="auto"/>
              <w:bottom w:val="single" w:sz="4" w:space="0" w:color="auto"/>
              <w:right w:val="single" w:sz="12" w:space="0" w:color="auto"/>
            </w:tcBorders>
          </w:tcPr>
          <w:p w14:paraId="0BA3F2F3" w14:textId="34571B29" w:rsidR="00936BC4" w:rsidRPr="008111DD" w:rsidRDefault="00C17CB0" w:rsidP="008A34E4">
            <w:pPr>
              <w:autoSpaceDE w:val="0"/>
              <w:autoSpaceDN w:val="0"/>
              <w:adjustRightInd w:val="0"/>
              <w:jc w:val="both"/>
              <w:rPr>
                <w:rFonts w:ascii="David" w:hAnsi="David" w:cs="David"/>
                <w:rtl/>
              </w:rPr>
            </w:pPr>
            <w:r w:rsidRPr="008111DD">
              <w:rPr>
                <w:rFonts w:ascii="David" w:hAnsi="David" w:cs="David" w:hint="cs"/>
                <w:rtl/>
              </w:rPr>
              <w:lastRenderedPageBreak/>
              <w:t>תשלום של כ-2000 חשבוניות מדי חודש.</w:t>
            </w:r>
          </w:p>
          <w:p w14:paraId="2BAC0E59" w14:textId="77777777" w:rsidR="008A34E4" w:rsidRPr="008111DD" w:rsidRDefault="008A34E4" w:rsidP="008A34E4">
            <w:pPr>
              <w:autoSpaceDE w:val="0"/>
              <w:autoSpaceDN w:val="0"/>
              <w:adjustRightInd w:val="0"/>
              <w:jc w:val="both"/>
              <w:rPr>
                <w:rFonts w:ascii="David" w:hAnsi="David" w:cs="David"/>
                <w:rtl/>
              </w:rPr>
            </w:pPr>
          </w:p>
          <w:p w14:paraId="02AF3D69" w14:textId="77777777" w:rsidR="008A34E4" w:rsidRPr="008111DD" w:rsidRDefault="008A34E4" w:rsidP="008A34E4">
            <w:pPr>
              <w:autoSpaceDE w:val="0"/>
              <w:autoSpaceDN w:val="0"/>
              <w:adjustRightInd w:val="0"/>
              <w:jc w:val="both"/>
              <w:rPr>
                <w:rFonts w:ascii="David" w:hAnsi="David" w:cs="David"/>
                <w:rtl/>
              </w:rPr>
            </w:pPr>
          </w:p>
          <w:p w14:paraId="17D386CA" w14:textId="77777777" w:rsidR="008A34E4" w:rsidRPr="008111DD" w:rsidRDefault="008A34E4" w:rsidP="008A34E4">
            <w:pPr>
              <w:autoSpaceDE w:val="0"/>
              <w:autoSpaceDN w:val="0"/>
              <w:adjustRightInd w:val="0"/>
              <w:jc w:val="both"/>
              <w:rPr>
                <w:rFonts w:ascii="David" w:hAnsi="David" w:cs="David"/>
                <w:rtl/>
              </w:rPr>
            </w:pPr>
          </w:p>
          <w:p w14:paraId="36CF69BD" w14:textId="23F4A924" w:rsidR="008A34E4" w:rsidRPr="008111DD" w:rsidRDefault="00C17CB0" w:rsidP="007519C4">
            <w:pPr>
              <w:autoSpaceDE w:val="0"/>
              <w:autoSpaceDN w:val="0"/>
              <w:adjustRightInd w:val="0"/>
              <w:jc w:val="both"/>
              <w:rPr>
                <w:rFonts w:ascii="David" w:hAnsi="David" w:cs="David"/>
                <w:rtl/>
              </w:rPr>
            </w:pPr>
            <w:r w:rsidRPr="008111DD">
              <w:rPr>
                <w:rFonts w:ascii="David" w:hAnsi="David" w:cs="David" w:hint="cs"/>
                <w:rtl/>
              </w:rPr>
              <w:t xml:space="preserve">תשלום של </w:t>
            </w:r>
            <w:r w:rsidR="007519C4" w:rsidRPr="008111DD">
              <w:rPr>
                <w:rFonts w:ascii="David" w:hAnsi="David" w:cs="David" w:hint="cs"/>
                <w:rtl/>
              </w:rPr>
              <w:t>כ-2000 חשבוניות מדי חודש.</w:t>
            </w:r>
          </w:p>
          <w:p w14:paraId="0D912429" w14:textId="77777777" w:rsidR="00360C57" w:rsidRPr="008111DD" w:rsidRDefault="00360C57" w:rsidP="008A34E4">
            <w:pPr>
              <w:autoSpaceDE w:val="0"/>
              <w:autoSpaceDN w:val="0"/>
              <w:adjustRightInd w:val="0"/>
              <w:jc w:val="both"/>
              <w:rPr>
                <w:rFonts w:ascii="David" w:hAnsi="David" w:cs="David"/>
                <w:rtl/>
              </w:rPr>
            </w:pPr>
          </w:p>
          <w:p w14:paraId="5AD8A2E5" w14:textId="1829F20F" w:rsidR="007576BA" w:rsidRPr="008111DD" w:rsidRDefault="007576BA" w:rsidP="008A34E4">
            <w:pPr>
              <w:autoSpaceDE w:val="0"/>
              <w:autoSpaceDN w:val="0"/>
              <w:adjustRightInd w:val="0"/>
              <w:jc w:val="both"/>
              <w:rPr>
                <w:rFonts w:ascii="David" w:hAnsi="David" w:cs="David"/>
                <w:rtl/>
              </w:rPr>
            </w:pPr>
            <w:r w:rsidRPr="008111DD">
              <w:rPr>
                <w:rFonts w:ascii="David" w:hAnsi="David" w:cs="David" w:hint="cs"/>
                <w:rtl/>
              </w:rPr>
              <w:t>לא ידוע. מדובר במכר</w:t>
            </w:r>
            <w:r w:rsidR="008A6F5F">
              <w:rPr>
                <w:rFonts w:ascii="David" w:hAnsi="David" w:cs="David" w:hint="cs"/>
                <w:rtl/>
              </w:rPr>
              <w:t>ז</w:t>
            </w:r>
            <w:r w:rsidRPr="008111DD">
              <w:rPr>
                <w:rFonts w:ascii="David" w:hAnsi="David" w:cs="David" w:hint="cs"/>
                <w:rtl/>
              </w:rPr>
              <w:t xml:space="preserve"> תפוקות ולא במכרז כוח אדם.</w:t>
            </w:r>
          </w:p>
          <w:p w14:paraId="16C4A41F" w14:textId="77777777" w:rsidR="008A34E4" w:rsidRPr="008111DD" w:rsidRDefault="008A34E4" w:rsidP="008A34E4">
            <w:pPr>
              <w:autoSpaceDE w:val="0"/>
              <w:autoSpaceDN w:val="0"/>
              <w:adjustRightInd w:val="0"/>
              <w:jc w:val="both"/>
              <w:rPr>
                <w:rFonts w:ascii="David" w:hAnsi="David" w:cs="David"/>
                <w:rtl/>
              </w:rPr>
            </w:pPr>
          </w:p>
          <w:p w14:paraId="10D8FEB9" w14:textId="77777777" w:rsidR="008A34E4" w:rsidRPr="008111DD" w:rsidRDefault="008A34E4" w:rsidP="008A34E4">
            <w:pPr>
              <w:autoSpaceDE w:val="0"/>
              <w:autoSpaceDN w:val="0"/>
              <w:adjustRightInd w:val="0"/>
              <w:jc w:val="both"/>
              <w:rPr>
                <w:rFonts w:ascii="David" w:hAnsi="David" w:cs="David"/>
                <w:rtl/>
              </w:rPr>
            </w:pPr>
          </w:p>
          <w:p w14:paraId="6FB0C14B" w14:textId="2148E748" w:rsidR="008A34E4" w:rsidRPr="008111DD" w:rsidRDefault="008A34E4" w:rsidP="008A34E4">
            <w:pPr>
              <w:autoSpaceDE w:val="0"/>
              <w:autoSpaceDN w:val="0"/>
              <w:adjustRightInd w:val="0"/>
              <w:jc w:val="both"/>
              <w:rPr>
                <w:rFonts w:ascii="David" w:hAnsi="David" w:cs="David"/>
                <w:rtl/>
              </w:rPr>
            </w:pPr>
          </w:p>
        </w:tc>
      </w:tr>
      <w:tr w:rsidR="0048341C" w:rsidRPr="008111DD" w14:paraId="7CB16540"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36AFB408" w14:textId="5F690459" w:rsidR="0048341C" w:rsidRPr="008111DD" w:rsidRDefault="0048341C" w:rsidP="0048341C">
            <w:pPr>
              <w:pStyle w:val="af9"/>
              <w:numPr>
                <w:ilvl w:val="0"/>
                <w:numId w:val="15"/>
              </w:numPr>
              <w:tabs>
                <w:tab w:val="left" w:pos="1821"/>
              </w:tabs>
              <w:jc w:val="center"/>
              <w:rPr>
                <w:rFonts w:ascii="David" w:hAnsi="David" w:cs="David"/>
                <w:rtl/>
              </w:rPr>
            </w:pPr>
          </w:p>
        </w:tc>
        <w:tc>
          <w:tcPr>
            <w:tcW w:w="593" w:type="pct"/>
            <w:shd w:val="clear" w:color="auto" w:fill="auto"/>
          </w:tcPr>
          <w:p w14:paraId="0D9A6882"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3.12</w:t>
            </w:r>
          </w:p>
        </w:tc>
        <w:tc>
          <w:tcPr>
            <w:tcW w:w="433" w:type="pct"/>
            <w:gridSpan w:val="2"/>
            <w:shd w:val="clear" w:color="auto" w:fill="auto"/>
          </w:tcPr>
          <w:p w14:paraId="77A7EF48"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25</w:t>
            </w:r>
          </w:p>
        </w:tc>
        <w:tc>
          <w:tcPr>
            <w:tcW w:w="1473" w:type="pct"/>
            <w:gridSpan w:val="3"/>
            <w:shd w:val="clear" w:color="auto" w:fill="auto"/>
            <w:vAlign w:val="bottom"/>
          </w:tcPr>
          <w:p w14:paraId="009395DF" w14:textId="77777777" w:rsidR="0048341C" w:rsidRPr="008111DD" w:rsidRDefault="0048341C" w:rsidP="0048341C">
            <w:pPr>
              <w:rPr>
                <w:rFonts w:ascii="David" w:hAnsi="David" w:cs="David"/>
                <w:color w:val="000000"/>
                <w:rtl/>
              </w:rPr>
            </w:pPr>
            <w:r w:rsidRPr="008111DD">
              <w:rPr>
                <w:rFonts w:ascii="David" w:hAnsi="David" w:cs="David"/>
                <w:color w:val="000000"/>
                <w:rtl/>
              </w:rPr>
              <w:t>נבקש לדעת כמה הזמנות ו/או חשבוניות ו/או הליכי תיחור וכיו"ב בוצעו במסגרת בפרויקט בכל אחת מ-3 השנים האחרונות, ולכל הפחות בשנה קודמת.</w:t>
            </w:r>
          </w:p>
          <w:p w14:paraId="38E9311A" w14:textId="77777777" w:rsidR="0048341C" w:rsidRPr="008111DD" w:rsidRDefault="0048341C" w:rsidP="0048341C">
            <w:pPr>
              <w:rPr>
                <w:rFonts w:ascii="David" w:hAnsi="David" w:cs="David"/>
                <w:color w:val="000000"/>
                <w:rtl/>
              </w:rPr>
            </w:pPr>
            <w:r w:rsidRPr="008111DD">
              <w:rPr>
                <w:rFonts w:ascii="David" w:hAnsi="David" w:cs="David"/>
                <w:color w:val="000000"/>
                <w:rtl/>
              </w:rPr>
              <w:t>כלומר, נבקש לקבל מידע בדבר היקף הפעילות ההיסטורי כדי לתמחר בצורה הטובה והמדויקת ביותר את ההצעה באופן שייטיב עם עורך המכרז.</w:t>
            </w:r>
          </w:p>
          <w:p w14:paraId="650D88E9" w14:textId="77777777" w:rsidR="0048341C" w:rsidRPr="008111DD" w:rsidRDefault="0048341C" w:rsidP="0048341C">
            <w:pPr>
              <w:jc w:val="both"/>
              <w:rPr>
                <w:rFonts w:ascii="David" w:hAnsi="David" w:cs="David"/>
                <w:color w:val="000000"/>
                <w:rtl/>
              </w:rPr>
            </w:pPr>
            <w:r w:rsidRPr="008111DD">
              <w:rPr>
                <w:rFonts w:ascii="David" w:hAnsi="David" w:cs="David"/>
                <w:color w:val="000000"/>
                <w:rtl/>
              </w:rPr>
              <w:t>ככל הניתן, נבקש לקבל כל מידע רלוונטי שעשוי לסייע למציעים (שאינם הספק הקיים) לתמחר את ההצעה, ובכלל זה: כמות ההזמנות, כמות החשבוניות, כמות ספקים בכל ענף, מידע בדבר תקופות בהן מתבצע רכש רב/קטן יותר, וכיו"ב.</w:t>
            </w:r>
          </w:p>
        </w:tc>
        <w:tc>
          <w:tcPr>
            <w:tcW w:w="2183" w:type="pct"/>
            <w:tcBorders>
              <w:top w:val="single" w:sz="4" w:space="0" w:color="auto"/>
              <w:left w:val="single" w:sz="4" w:space="0" w:color="auto"/>
              <w:bottom w:val="single" w:sz="4" w:space="0" w:color="auto"/>
              <w:right w:val="single" w:sz="12" w:space="0" w:color="auto"/>
            </w:tcBorders>
          </w:tcPr>
          <w:p w14:paraId="64D7C652" w14:textId="77777777" w:rsidR="00C17CB0" w:rsidRPr="008111DD" w:rsidRDefault="00C17CB0" w:rsidP="00C17CB0">
            <w:pPr>
              <w:autoSpaceDE w:val="0"/>
              <w:autoSpaceDN w:val="0"/>
              <w:adjustRightInd w:val="0"/>
              <w:jc w:val="both"/>
              <w:rPr>
                <w:rFonts w:ascii="David" w:hAnsi="David" w:cs="David"/>
                <w:rtl/>
              </w:rPr>
            </w:pPr>
            <w:r w:rsidRPr="008111DD">
              <w:rPr>
                <w:rFonts w:ascii="David" w:hAnsi="David" w:cs="David" w:hint="cs"/>
                <w:rtl/>
              </w:rPr>
              <w:t>ביצוע מנגנון השליפה והליכי התיחור מבוצע לראשונה במסגרת המכרז הנוכחי.</w:t>
            </w:r>
          </w:p>
          <w:p w14:paraId="15DB764B" w14:textId="5CBD3B1C" w:rsidR="0048341C" w:rsidRPr="008111DD" w:rsidRDefault="00C17CB0" w:rsidP="00315231">
            <w:pPr>
              <w:autoSpaceDE w:val="0"/>
              <w:autoSpaceDN w:val="0"/>
              <w:adjustRightInd w:val="0"/>
              <w:jc w:val="both"/>
              <w:rPr>
                <w:rFonts w:ascii="David" w:hAnsi="David" w:cs="David"/>
                <w:rtl/>
              </w:rPr>
            </w:pPr>
            <w:r w:rsidRPr="008111DD">
              <w:rPr>
                <w:rFonts w:ascii="David" w:hAnsi="David" w:cs="David" w:hint="cs"/>
                <w:rtl/>
              </w:rPr>
              <w:t xml:space="preserve">מאגר הספקים </w:t>
            </w:r>
            <w:r w:rsidR="00360C57" w:rsidRPr="008111DD">
              <w:rPr>
                <w:rFonts w:ascii="David" w:hAnsi="David" w:cs="David" w:hint="cs"/>
                <w:rtl/>
              </w:rPr>
              <w:t>כפי שמופעל ע"י הספק הנוכחי</w:t>
            </w:r>
            <w:r w:rsidR="00315231" w:rsidRPr="008111DD">
              <w:rPr>
                <w:rFonts w:ascii="David" w:hAnsi="David" w:cs="David" w:hint="cs"/>
                <w:rtl/>
              </w:rPr>
              <w:t>מנה</w:t>
            </w:r>
            <w:r w:rsidRPr="008111DD">
              <w:rPr>
                <w:rFonts w:ascii="David" w:hAnsi="David" w:cs="David" w:hint="cs"/>
                <w:rtl/>
              </w:rPr>
              <w:t xml:space="preserve"> כ-1800 ספקי רכש בתחומי ריהוט, מחשוב, ספרים והשתלמויות ומדי חודש מתבצעים תשלומים בהיקף של כ-2000 חשבוניות כשבחודשים עמוסים הכמות יכולה להגיע גם ל3500 חשבוניות.</w:t>
            </w:r>
          </w:p>
          <w:p w14:paraId="1F55E7D3" w14:textId="77777777" w:rsidR="00315231" w:rsidRPr="008111DD" w:rsidRDefault="00315231" w:rsidP="00315231">
            <w:pPr>
              <w:autoSpaceDE w:val="0"/>
              <w:autoSpaceDN w:val="0"/>
              <w:adjustRightInd w:val="0"/>
              <w:jc w:val="both"/>
              <w:rPr>
                <w:rFonts w:ascii="David" w:hAnsi="David" w:cs="David"/>
                <w:rtl/>
              </w:rPr>
            </w:pPr>
          </w:p>
          <w:p w14:paraId="137D4033" w14:textId="77777777" w:rsidR="00315231" w:rsidRPr="008111DD" w:rsidRDefault="00315231" w:rsidP="00315231">
            <w:pPr>
              <w:autoSpaceDE w:val="0"/>
              <w:autoSpaceDN w:val="0"/>
              <w:adjustRightInd w:val="0"/>
              <w:jc w:val="both"/>
              <w:rPr>
                <w:rFonts w:ascii="David" w:hAnsi="David" w:cs="David"/>
                <w:rtl/>
              </w:rPr>
            </w:pPr>
            <w:r w:rsidRPr="008111DD">
              <w:rPr>
                <w:rFonts w:ascii="David" w:hAnsi="David" w:cs="David" w:hint="cs"/>
                <w:rtl/>
              </w:rPr>
              <w:t xml:space="preserve">המשרד נערך להקמה מחדש של המאגרים ובשלב זה צפויים להיכנס כ </w:t>
            </w:r>
            <w:r w:rsidRPr="008111DD">
              <w:rPr>
                <w:rFonts w:ascii="David" w:hAnsi="David" w:cs="David"/>
                <w:rtl/>
              </w:rPr>
              <w:t>–</w:t>
            </w:r>
            <w:r w:rsidRPr="008111DD">
              <w:rPr>
                <w:rFonts w:ascii="David" w:hAnsi="David" w:cs="David" w:hint="cs"/>
                <w:rtl/>
              </w:rPr>
              <w:t xml:space="preserve"> 800 ספקים. </w:t>
            </w:r>
          </w:p>
          <w:p w14:paraId="67CB48B6" w14:textId="7B6E97A9" w:rsidR="00315231" w:rsidRPr="008111DD" w:rsidRDefault="00315231" w:rsidP="00315231">
            <w:pPr>
              <w:autoSpaceDE w:val="0"/>
              <w:autoSpaceDN w:val="0"/>
              <w:adjustRightInd w:val="0"/>
              <w:jc w:val="both"/>
              <w:rPr>
                <w:rFonts w:ascii="David" w:hAnsi="David" w:cs="David"/>
                <w:rtl/>
              </w:rPr>
            </w:pPr>
            <w:r w:rsidRPr="008111DD">
              <w:rPr>
                <w:rFonts w:ascii="David" w:hAnsi="David" w:cs="David" w:hint="cs"/>
                <w:rtl/>
              </w:rPr>
              <w:t>לצד האמור יש להביא בחשבון כי מס' הספקים עשוי לצמוח במהלך השנה.</w:t>
            </w:r>
          </w:p>
        </w:tc>
      </w:tr>
      <w:tr w:rsidR="0048341C" w:rsidRPr="008111DD" w14:paraId="4E64789C"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3C86411C"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593" w:type="pct"/>
            <w:shd w:val="clear" w:color="auto" w:fill="auto"/>
          </w:tcPr>
          <w:p w14:paraId="057CA891"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3.12</w:t>
            </w:r>
          </w:p>
        </w:tc>
        <w:tc>
          <w:tcPr>
            <w:tcW w:w="433" w:type="pct"/>
            <w:gridSpan w:val="2"/>
            <w:shd w:val="clear" w:color="auto" w:fill="auto"/>
          </w:tcPr>
          <w:p w14:paraId="1A5B6A8A"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25</w:t>
            </w:r>
          </w:p>
        </w:tc>
        <w:tc>
          <w:tcPr>
            <w:tcW w:w="1473" w:type="pct"/>
            <w:gridSpan w:val="3"/>
            <w:shd w:val="clear" w:color="auto" w:fill="auto"/>
            <w:vAlign w:val="center"/>
          </w:tcPr>
          <w:p w14:paraId="4012FBE3" w14:textId="77777777" w:rsidR="0048341C" w:rsidRPr="008111DD" w:rsidRDefault="0048341C" w:rsidP="0048341C">
            <w:pPr>
              <w:jc w:val="both"/>
              <w:rPr>
                <w:rFonts w:ascii="David" w:hAnsi="David" w:cs="David"/>
                <w:color w:val="000000"/>
                <w:rtl/>
              </w:rPr>
            </w:pPr>
            <w:r w:rsidRPr="008111DD">
              <w:rPr>
                <w:rFonts w:ascii="David" w:hAnsi="David" w:cs="David"/>
                <w:color w:val="000000"/>
                <w:rtl/>
              </w:rPr>
              <w:t>עלויות מוקד טלפוני- מבחינת נתוני המכרז עולה כי קיימים אלפי ספקים וכ-220 ספרניות אשר המציע נדרש לספק להם תמיכה טלפונית בכל עניין הקשור למכרז (ביצוע הזמנות, קבלת סחורות, ביצוע הליך קבלת הצעות מחיר, תמיכה טכנית במערכת הממוחשבת ועוד)</w:t>
            </w:r>
            <w:r w:rsidRPr="008111DD">
              <w:rPr>
                <w:rFonts w:ascii="David" w:hAnsi="David" w:cs="David"/>
                <w:color w:val="000000"/>
                <w:rtl/>
              </w:rPr>
              <w:br/>
              <w:t xml:space="preserve">נבקש לקבל את כמות שעות המענה הטלפוני של הספק הקיים ב-3 שנים אחרונות? </w:t>
            </w:r>
            <w:r w:rsidRPr="008111DD">
              <w:rPr>
                <w:rFonts w:ascii="David" w:hAnsi="David" w:cs="David"/>
                <w:color w:val="000000"/>
                <w:rtl/>
              </w:rPr>
              <w:br/>
              <w:t xml:space="preserve">כמו כן, אנא הבהירו היכן נדרש הספק להעמיס את העלויות הנ"ל בהצעת המחיר?  </w:t>
            </w:r>
          </w:p>
        </w:tc>
        <w:tc>
          <w:tcPr>
            <w:tcW w:w="2183" w:type="pct"/>
            <w:tcBorders>
              <w:top w:val="single" w:sz="4" w:space="0" w:color="auto"/>
              <w:left w:val="single" w:sz="4" w:space="0" w:color="auto"/>
              <w:bottom w:val="single" w:sz="4" w:space="0" w:color="auto"/>
              <w:right w:val="single" w:sz="12" w:space="0" w:color="auto"/>
            </w:tcBorders>
          </w:tcPr>
          <w:p w14:paraId="3355FF71" w14:textId="02E0EB7D" w:rsidR="0048341C" w:rsidRPr="008111DD" w:rsidRDefault="00C17CB0" w:rsidP="0048341C">
            <w:pPr>
              <w:autoSpaceDE w:val="0"/>
              <w:autoSpaceDN w:val="0"/>
              <w:adjustRightInd w:val="0"/>
              <w:jc w:val="both"/>
              <w:rPr>
                <w:rFonts w:ascii="David" w:hAnsi="David" w:cs="David"/>
                <w:rtl/>
              </w:rPr>
            </w:pPr>
            <w:r w:rsidRPr="008111DD">
              <w:rPr>
                <w:rFonts w:ascii="David" w:hAnsi="David" w:cs="David" w:hint="cs"/>
                <w:rtl/>
              </w:rPr>
              <w:t>התמיכה הניתנת כיום ניתנת לכלל מנהלי ומנהלות הספריות הציבוריות ולכלל ספקי הרכש בכל שעות העבודה הפעילות (גם טלפונית וגם בדוא"ל).</w:t>
            </w:r>
          </w:p>
          <w:p w14:paraId="053572F0" w14:textId="77777777" w:rsidR="0048341C" w:rsidRPr="008111DD" w:rsidRDefault="0048341C" w:rsidP="0048341C">
            <w:pPr>
              <w:autoSpaceDE w:val="0"/>
              <w:autoSpaceDN w:val="0"/>
              <w:adjustRightInd w:val="0"/>
              <w:jc w:val="both"/>
              <w:rPr>
                <w:rFonts w:ascii="David" w:hAnsi="David" w:cs="David"/>
                <w:rtl/>
              </w:rPr>
            </w:pPr>
          </w:p>
          <w:p w14:paraId="6E870F57" w14:textId="77777777" w:rsidR="0048341C" w:rsidRPr="008111DD" w:rsidRDefault="0048341C" w:rsidP="0048341C">
            <w:pPr>
              <w:autoSpaceDE w:val="0"/>
              <w:autoSpaceDN w:val="0"/>
              <w:adjustRightInd w:val="0"/>
              <w:jc w:val="both"/>
              <w:rPr>
                <w:rFonts w:ascii="David" w:hAnsi="David" w:cs="David"/>
                <w:rtl/>
              </w:rPr>
            </w:pPr>
            <w:r w:rsidRPr="008111DD">
              <w:rPr>
                <w:rFonts w:ascii="David" w:hAnsi="David" w:cs="David" w:hint="cs"/>
                <w:rtl/>
              </w:rPr>
              <w:t xml:space="preserve">יש לגלם את כלל עלויות המציע הקשורות לניהול הפרויקט במחיר התקורה החודשית המבוקשת על ידו (רכיב </w:t>
            </w:r>
            <w:r w:rsidRPr="008111DD">
              <w:rPr>
                <w:rFonts w:ascii="David" w:hAnsi="David" w:cs="David" w:hint="cs"/>
              </w:rPr>
              <w:t xml:space="preserve"> </w:t>
            </w:r>
            <w:r w:rsidRPr="008111DD">
              <w:rPr>
                <w:rFonts w:ascii="David" w:hAnsi="David" w:cs="David"/>
              </w:rPr>
              <w:t xml:space="preserve">A </w:t>
            </w:r>
            <w:r w:rsidRPr="008111DD">
              <w:rPr>
                <w:rFonts w:ascii="David" w:hAnsi="David" w:cs="David" w:hint="cs"/>
                <w:rtl/>
              </w:rPr>
              <w:t>בהצעת המחיר).</w:t>
            </w:r>
          </w:p>
        </w:tc>
      </w:tr>
      <w:tr w:rsidR="0048341C" w:rsidRPr="008111DD" w14:paraId="270B4320"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7F73EA2F"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593" w:type="pct"/>
            <w:shd w:val="clear" w:color="auto" w:fill="auto"/>
          </w:tcPr>
          <w:p w14:paraId="1CEC1466"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3.14.2</w:t>
            </w:r>
          </w:p>
        </w:tc>
        <w:tc>
          <w:tcPr>
            <w:tcW w:w="433" w:type="pct"/>
            <w:gridSpan w:val="2"/>
            <w:shd w:val="clear" w:color="auto" w:fill="auto"/>
          </w:tcPr>
          <w:p w14:paraId="27D74255" w14:textId="77777777" w:rsidR="0048341C" w:rsidRPr="008111DD" w:rsidRDefault="0048341C" w:rsidP="0048341C">
            <w:pPr>
              <w:jc w:val="center"/>
              <w:rPr>
                <w:rFonts w:ascii="David" w:eastAsia="Calibri" w:hAnsi="David" w:cs="David"/>
                <w:rtl/>
              </w:rPr>
            </w:pPr>
          </w:p>
        </w:tc>
        <w:tc>
          <w:tcPr>
            <w:tcW w:w="1473" w:type="pct"/>
            <w:gridSpan w:val="3"/>
            <w:shd w:val="clear" w:color="auto" w:fill="auto"/>
            <w:vAlign w:val="center"/>
          </w:tcPr>
          <w:p w14:paraId="08186FFA" w14:textId="77777777" w:rsidR="0048341C" w:rsidRPr="008111DD" w:rsidRDefault="0048341C" w:rsidP="0048341C">
            <w:pPr>
              <w:jc w:val="both"/>
              <w:rPr>
                <w:rFonts w:ascii="David" w:hAnsi="David" w:cs="David"/>
                <w:color w:val="000000"/>
                <w:rtl/>
              </w:rPr>
            </w:pPr>
            <w:r w:rsidRPr="008111DD">
              <w:rPr>
                <w:rFonts w:ascii="David" w:hAnsi="David" w:cs="David"/>
                <w:color w:val="000000"/>
                <w:rtl/>
              </w:rPr>
              <w:t>אנא הבהרתכם באשר לאופן שמירה ועדכון קטלוג ספק פעולות תרבות.</w:t>
            </w:r>
          </w:p>
        </w:tc>
        <w:tc>
          <w:tcPr>
            <w:tcW w:w="2183" w:type="pct"/>
            <w:tcBorders>
              <w:top w:val="single" w:sz="4" w:space="0" w:color="auto"/>
              <w:left w:val="single" w:sz="4" w:space="0" w:color="auto"/>
              <w:bottom w:val="single" w:sz="4" w:space="0" w:color="auto"/>
              <w:right w:val="single" w:sz="12" w:space="0" w:color="auto"/>
            </w:tcBorders>
            <w:shd w:val="clear" w:color="auto" w:fill="auto"/>
          </w:tcPr>
          <w:p w14:paraId="2C8C8D08" w14:textId="0F306891" w:rsidR="0048341C" w:rsidRPr="008111DD" w:rsidRDefault="00C17CB0" w:rsidP="00A505DD">
            <w:pPr>
              <w:autoSpaceDE w:val="0"/>
              <w:autoSpaceDN w:val="0"/>
              <w:adjustRightInd w:val="0"/>
              <w:jc w:val="both"/>
              <w:rPr>
                <w:rFonts w:ascii="David" w:hAnsi="David" w:cs="David"/>
                <w:rtl/>
              </w:rPr>
            </w:pPr>
            <w:r w:rsidRPr="008111DD">
              <w:rPr>
                <w:rFonts w:ascii="David" w:hAnsi="David" w:cs="David" w:hint="cs"/>
                <w:rtl/>
              </w:rPr>
              <w:t>יש לשמור ולעדכן במערכת הממוחשבת את פרטי הספק, אופי הפעילות, פרטי התקשרות ועלויות עבור הפעילויות</w:t>
            </w:r>
            <w:r w:rsidR="00315231" w:rsidRPr="008111DD">
              <w:rPr>
                <w:rFonts w:ascii="David" w:hAnsi="David" w:cs="David" w:hint="cs"/>
                <w:rtl/>
              </w:rPr>
              <w:t xml:space="preserve"> וכן פרוטקול אישור הוועדה המקצועית להכללתו במאגר</w:t>
            </w:r>
            <w:r w:rsidRPr="008111DD">
              <w:rPr>
                <w:rFonts w:ascii="David" w:hAnsi="David" w:cs="David" w:hint="cs"/>
                <w:rtl/>
              </w:rPr>
              <w:t>.</w:t>
            </w:r>
          </w:p>
        </w:tc>
      </w:tr>
      <w:tr w:rsidR="0048341C" w:rsidRPr="008111DD" w14:paraId="494D2F1C"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761AE695"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593" w:type="pct"/>
            <w:shd w:val="clear" w:color="auto" w:fill="auto"/>
          </w:tcPr>
          <w:p w14:paraId="010CD8AB"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3.15</w:t>
            </w:r>
          </w:p>
        </w:tc>
        <w:tc>
          <w:tcPr>
            <w:tcW w:w="433" w:type="pct"/>
            <w:gridSpan w:val="2"/>
            <w:shd w:val="clear" w:color="auto" w:fill="auto"/>
          </w:tcPr>
          <w:p w14:paraId="64E0D962"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27</w:t>
            </w:r>
          </w:p>
        </w:tc>
        <w:tc>
          <w:tcPr>
            <w:tcW w:w="1473" w:type="pct"/>
            <w:gridSpan w:val="3"/>
            <w:shd w:val="clear" w:color="auto" w:fill="auto"/>
            <w:vAlign w:val="center"/>
          </w:tcPr>
          <w:p w14:paraId="21006676" w14:textId="77777777" w:rsidR="0048341C" w:rsidRPr="008111DD" w:rsidRDefault="0048341C" w:rsidP="0048341C">
            <w:pPr>
              <w:jc w:val="both"/>
              <w:rPr>
                <w:rFonts w:ascii="David" w:hAnsi="David" w:cs="David"/>
                <w:color w:val="000000"/>
                <w:rtl/>
              </w:rPr>
            </w:pPr>
            <w:r w:rsidRPr="008111DD">
              <w:rPr>
                <w:rFonts w:ascii="David" w:hAnsi="David" w:cs="David"/>
                <w:color w:val="000000"/>
                <w:rtl/>
              </w:rPr>
              <w:t>מן הסעיף עולה כי הספק הזוכה יהא אחראי על תיחור הספקים ואיסוף הצעות מחיר מספקים.</w:t>
            </w:r>
            <w:r w:rsidRPr="008111DD">
              <w:rPr>
                <w:rFonts w:ascii="David" w:hAnsi="David" w:cs="David"/>
                <w:color w:val="000000"/>
                <w:rtl/>
              </w:rPr>
              <w:br/>
              <w:t xml:space="preserve">כיצד יפעל הספק במקרה של דרישה למוצרים ע"י </w:t>
            </w:r>
            <w:r w:rsidRPr="008111DD">
              <w:rPr>
                <w:rFonts w:ascii="David" w:hAnsi="David" w:cs="David"/>
                <w:color w:val="000000"/>
                <w:rtl/>
              </w:rPr>
              <w:lastRenderedPageBreak/>
              <w:t>הספריות שאינם נמצאים בקטלוגים או במסגרת הספקים הקיימים במאגר?</w:t>
            </w:r>
          </w:p>
        </w:tc>
        <w:tc>
          <w:tcPr>
            <w:tcW w:w="2183" w:type="pct"/>
            <w:tcBorders>
              <w:top w:val="single" w:sz="4" w:space="0" w:color="auto"/>
              <w:left w:val="single" w:sz="4" w:space="0" w:color="auto"/>
              <w:bottom w:val="single" w:sz="4" w:space="0" w:color="auto"/>
              <w:right w:val="single" w:sz="12" w:space="0" w:color="auto"/>
            </w:tcBorders>
          </w:tcPr>
          <w:p w14:paraId="2767845A" w14:textId="5F629D0E" w:rsidR="0048341C" w:rsidRPr="008111DD" w:rsidRDefault="00C17CB0" w:rsidP="00315231">
            <w:pPr>
              <w:autoSpaceDE w:val="0"/>
              <w:autoSpaceDN w:val="0"/>
              <w:adjustRightInd w:val="0"/>
              <w:jc w:val="both"/>
              <w:rPr>
                <w:rFonts w:ascii="David" w:hAnsi="David" w:cs="David"/>
                <w:rtl/>
              </w:rPr>
            </w:pPr>
            <w:r w:rsidRPr="008111DD">
              <w:rPr>
                <w:rFonts w:ascii="David" w:hAnsi="David" w:cs="David" w:hint="cs"/>
                <w:rtl/>
              </w:rPr>
              <w:lastRenderedPageBreak/>
              <w:t xml:space="preserve">הרכש יתבצע רק </w:t>
            </w:r>
            <w:r w:rsidR="00315231" w:rsidRPr="008111DD">
              <w:rPr>
                <w:rFonts w:ascii="David" w:hAnsi="David" w:cs="David" w:hint="cs"/>
                <w:rtl/>
              </w:rPr>
              <w:t xml:space="preserve">בהתאם לתחומים המפורטים בקולות הקוראים </w:t>
            </w:r>
            <w:r w:rsidRPr="008111DD">
              <w:rPr>
                <w:rFonts w:ascii="David" w:hAnsi="David" w:cs="David" w:hint="cs"/>
                <w:rtl/>
              </w:rPr>
              <w:t>.</w:t>
            </w:r>
          </w:p>
        </w:tc>
      </w:tr>
      <w:tr w:rsidR="0048341C" w:rsidRPr="008111DD" w14:paraId="1C5E57DE"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31152AC7"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593" w:type="pct"/>
            <w:shd w:val="clear" w:color="auto" w:fill="auto"/>
          </w:tcPr>
          <w:p w14:paraId="1416D376"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3.15.5</w:t>
            </w:r>
          </w:p>
        </w:tc>
        <w:tc>
          <w:tcPr>
            <w:tcW w:w="433" w:type="pct"/>
            <w:gridSpan w:val="2"/>
            <w:shd w:val="clear" w:color="auto" w:fill="auto"/>
          </w:tcPr>
          <w:p w14:paraId="4ABB0E10"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28</w:t>
            </w:r>
          </w:p>
        </w:tc>
        <w:tc>
          <w:tcPr>
            <w:tcW w:w="1473" w:type="pct"/>
            <w:gridSpan w:val="3"/>
            <w:shd w:val="clear" w:color="auto" w:fill="auto"/>
            <w:vAlign w:val="bottom"/>
          </w:tcPr>
          <w:p w14:paraId="05175E7F" w14:textId="77777777" w:rsidR="0048341C" w:rsidRPr="008111DD" w:rsidRDefault="0048341C" w:rsidP="0048341C">
            <w:pPr>
              <w:jc w:val="both"/>
              <w:rPr>
                <w:rFonts w:ascii="David" w:hAnsi="David" w:cs="David"/>
                <w:color w:val="000000"/>
                <w:rtl/>
              </w:rPr>
            </w:pPr>
            <w:r w:rsidRPr="008111DD">
              <w:rPr>
                <w:rFonts w:ascii="David" w:hAnsi="David" w:cs="David"/>
                <w:color w:val="000000"/>
                <w:rtl/>
              </w:rPr>
              <w:t xml:space="preserve">כיצד יפעל הספק מול ספקי משנה הנמנעים מלהגיש מענה לבקשה להצעות מחיר? </w:t>
            </w:r>
          </w:p>
        </w:tc>
        <w:tc>
          <w:tcPr>
            <w:tcW w:w="2183" w:type="pct"/>
            <w:tcBorders>
              <w:top w:val="single" w:sz="4" w:space="0" w:color="auto"/>
              <w:left w:val="single" w:sz="4" w:space="0" w:color="auto"/>
              <w:bottom w:val="single" w:sz="4" w:space="0" w:color="auto"/>
              <w:right w:val="single" w:sz="12" w:space="0" w:color="auto"/>
            </w:tcBorders>
          </w:tcPr>
          <w:p w14:paraId="0E70E719" w14:textId="104D9AD3" w:rsidR="00A505DD" w:rsidRPr="008111DD" w:rsidRDefault="008A6F5F" w:rsidP="008A6F5F">
            <w:pPr>
              <w:autoSpaceDE w:val="0"/>
              <w:autoSpaceDN w:val="0"/>
              <w:adjustRightInd w:val="0"/>
              <w:jc w:val="both"/>
              <w:rPr>
                <w:rFonts w:ascii="David" w:hAnsi="David" w:cs="David"/>
                <w:rtl/>
              </w:rPr>
            </w:pPr>
            <w:r w:rsidRPr="008A6F5F">
              <w:rPr>
                <w:rFonts w:ascii="David" w:hAnsi="David" w:cs="David"/>
                <w:rtl/>
              </w:rPr>
              <w:t>כל ספק אשר קיבל פנייה מתחייב להגיש לה מענה בהתאם לאמור בפנייה בתוך שני ימי עבודה.</w:t>
            </w:r>
          </w:p>
        </w:tc>
      </w:tr>
      <w:tr w:rsidR="0048341C" w:rsidRPr="008111DD" w14:paraId="20AC0EE0"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6A5D9273"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593" w:type="pct"/>
            <w:shd w:val="clear" w:color="auto" w:fill="auto"/>
          </w:tcPr>
          <w:p w14:paraId="22C82576"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3.15.5</w:t>
            </w:r>
          </w:p>
        </w:tc>
        <w:tc>
          <w:tcPr>
            <w:tcW w:w="433" w:type="pct"/>
            <w:gridSpan w:val="2"/>
            <w:shd w:val="clear" w:color="auto" w:fill="auto"/>
          </w:tcPr>
          <w:p w14:paraId="7351F7FB"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28</w:t>
            </w:r>
          </w:p>
        </w:tc>
        <w:tc>
          <w:tcPr>
            <w:tcW w:w="1473" w:type="pct"/>
            <w:gridSpan w:val="3"/>
            <w:shd w:val="clear" w:color="auto" w:fill="auto"/>
            <w:vAlign w:val="bottom"/>
          </w:tcPr>
          <w:p w14:paraId="2AA34967" w14:textId="77777777" w:rsidR="0048341C" w:rsidRPr="008111DD" w:rsidRDefault="0048341C" w:rsidP="0048341C">
            <w:pPr>
              <w:jc w:val="both"/>
              <w:rPr>
                <w:rFonts w:ascii="David" w:hAnsi="David" w:cs="David"/>
                <w:color w:val="000000"/>
                <w:rtl/>
              </w:rPr>
            </w:pPr>
            <w:r w:rsidRPr="008111DD">
              <w:rPr>
                <w:rFonts w:ascii="David" w:hAnsi="David" w:cs="David"/>
                <w:color w:val="000000"/>
                <w:rtl/>
              </w:rPr>
              <w:t>נבקש את אישורכם כי הספק שייבחר לא יידרש לקיים הליכי מכרז או הליכים תחרותיים אחרים, אלא רק קבלת הצעות מחיר ותיחור, בהתאם למפורט במכרז.</w:t>
            </w:r>
          </w:p>
        </w:tc>
        <w:tc>
          <w:tcPr>
            <w:tcW w:w="2183" w:type="pct"/>
            <w:tcBorders>
              <w:top w:val="single" w:sz="4" w:space="0" w:color="auto"/>
              <w:left w:val="single" w:sz="4" w:space="0" w:color="auto"/>
              <w:bottom w:val="single" w:sz="4" w:space="0" w:color="auto"/>
              <w:right w:val="single" w:sz="12" w:space="0" w:color="auto"/>
            </w:tcBorders>
          </w:tcPr>
          <w:p w14:paraId="5543B993" w14:textId="77777777" w:rsidR="0048341C" w:rsidRPr="008111DD" w:rsidRDefault="00F74658" w:rsidP="00F74658">
            <w:pPr>
              <w:autoSpaceDE w:val="0"/>
              <w:autoSpaceDN w:val="0"/>
              <w:adjustRightInd w:val="0"/>
              <w:jc w:val="both"/>
              <w:rPr>
                <w:rFonts w:ascii="David" w:hAnsi="David" w:cs="David"/>
                <w:rtl/>
              </w:rPr>
            </w:pPr>
            <w:r w:rsidRPr="008111DD">
              <w:rPr>
                <w:rFonts w:ascii="David" w:hAnsi="David" w:cs="David" w:hint="cs"/>
                <w:rtl/>
              </w:rPr>
              <w:t>נכון.</w:t>
            </w:r>
          </w:p>
          <w:p w14:paraId="22332F58" w14:textId="77777777" w:rsidR="00F74658" w:rsidRPr="008111DD" w:rsidRDefault="00F74658" w:rsidP="00F74658">
            <w:pPr>
              <w:autoSpaceDE w:val="0"/>
              <w:autoSpaceDN w:val="0"/>
              <w:adjustRightInd w:val="0"/>
              <w:jc w:val="both"/>
              <w:rPr>
                <w:rFonts w:ascii="David" w:hAnsi="David" w:cs="David"/>
                <w:rtl/>
              </w:rPr>
            </w:pPr>
            <w:r w:rsidRPr="008111DD">
              <w:rPr>
                <w:rFonts w:ascii="David" w:hAnsi="David" w:cs="David" w:hint="cs"/>
                <w:rtl/>
              </w:rPr>
              <w:t>עם זאת בתום שנה להתקשרות על הספק לבצע את עדכון המאגרים כמפורט בסעיף 1.4.1</w:t>
            </w:r>
          </w:p>
        </w:tc>
      </w:tr>
      <w:tr w:rsidR="0048341C" w:rsidRPr="008111DD" w14:paraId="1EEDD1FD"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03C35AEE"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593" w:type="pct"/>
            <w:shd w:val="clear" w:color="auto" w:fill="auto"/>
          </w:tcPr>
          <w:p w14:paraId="78840EBC"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3.16.1</w:t>
            </w:r>
          </w:p>
        </w:tc>
        <w:tc>
          <w:tcPr>
            <w:tcW w:w="433" w:type="pct"/>
            <w:gridSpan w:val="2"/>
            <w:shd w:val="clear" w:color="auto" w:fill="auto"/>
          </w:tcPr>
          <w:p w14:paraId="7D363DED" w14:textId="77777777" w:rsidR="0048341C" w:rsidRPr="008111DD" w:rsidRDefault="0048341C" w:rsidP="0048341C">
            <w:pPr>
              <w:jc w:val="center"/>
              <w:rPr>
                <w:rFonts w:ascii="David" w:eastAsia="Calibri" w:hAnsi="David" w:cs="David"/>
                <w:rtl/>
              </w:rPr>
            </w:pPr>
          </w:p>
        </w:tc>
        <w:tc>
          <w:tcPr>
            <w:tcW w:w="1473" w:type="pct"/>
            <w:gridSpan w:val="3"/>
            <w:shd w:val="clear" w:color="auto" w:fill="auto"/>
            <w:vAlign w:val="center"/>
          </w:tcPr>
          <w:p w14:paraId="24F2A236" w14:textId="77777777" w:rsidR="0048341C" w:rsidRPr="008111DD" w:rsidRDefault="0048341C" w:rsidP="0048341C">
            <w:pPr>
              <w:jc w:val="both"/>
              <w:rPr>
                <w:rFonts w:ascii="David" w:hAnsi="David" w:cs="David"/>
                <w:color w:val="000000"/>
                <w:rtl/>
              </w:rPr>
            </w:pPr>
            <w:r w:rsidRPr="008111DD">
              <w:rPr>
                <w:rFonts w:ascii="David" w:hAnsi="David" w:cs="David"/>
                <w:color w:val="000000"/>
                <w:rtl/>
              </w:rPr>
              <w:t>הסעיף כולל הפנייה "רכש בתחום זה כולל את הפרטים המפורטים בסעיף 5 להלן." ההפניה לסעיף 5 שגויה. אנא הבהרתכם באשר להפניה הנכונה ולפריטי הרכש.</w:t>
            </w:r>
          </w:p>
        </w:tc>
        <w:tc>
          <w:tcPr>
            <w:tcW w:w="2183" w:type="pct"/>
            <w:tcBorders>
              <w:top w:val="single" w:sz="4" w:space="0" w:color="auto"/>
              <w:left w:val="single" w:sz="4" w:space="0" w:color="auto"/>
              <w:bottom w:val="single" w:sz="4" w:space="0" w:color="auto"/>
              <w:right w:val="single" w:sz="12" w:space="0" w:color="auto"/>
            </w:tcBorders>
          </w:tcPr>
          <w:p w14:paraId="0B45C7DD" w14:textId="77777777" w:rsidR="0048341C" w:rsidRPr="008111DD" w:rsidRDefault="002D1AB7" w:rsidP="002D1AB7">
            <w:pPr>
              <w:autoSpaceDE w:val="0"/>
              <w:autoSpaceDN w:val="0"/>
              <w:adjustRightInd w:val="0"/>
              <w:jc w:val="both"/>
              <w:rPr>
                <w:rFonts w:ascii="David" w:hAnsi="David" w:cs="David"/>
                <w:rtl/>
              </w:rPr>
            </w:pPr>
            <w:r w:rsidRPr="008111DD">
              <w:rPr>
                <w:rFonts w:ascii="David" w:hAnsi="David" w:cs="David" w:hint="cs"/>
                <w:rtl/>
              </w:rPr>
              <w:t>נכון, מדובר בטעות סופר.</w:t>
            </w:r>
          </w:p>
          <w:p w14:paraId="0F111F63" w14:textId="77777777" w:rsidR="002D1AB7" w:rsidRPr="008111DD" w:rsidRDefault="002D1AB7" w:rsidP="002D1AB7">
            <w:pPr>
              <w:autoSpaceDE w:val="0"/>
              <w:autoSpaceDN w:val="0"/>
              <w:adjustRightInd w:val="0"/>
              <w:jc w:val="both"/>
              <w:rPr>
                <w:rFonts w:ascii="David" w:hAnsi="David" w:cs="David"/>
                <w:rtl/>
              </w:rPr>
            </w:pPr>
            <w:r w:rsidRPr="008111DD">
              <w:rPr>
                <w:rFonts w:ascii="David" w:hAnsi="David" w:cs="David" w:hint="cs"/>
                <w:rtl/>
              </w:rPr>
              <w:t>פריטי הרכש מפורטים בקול קורא 16/2018.</w:t>
            </w:r>
          </w:p>
        </w:tc>
      </w:tr>
      <w:tr w:rsidR="0048341C" w:rsidRPr="008111DD" w14:paraId="37D737E0"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249D9328"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593" w:type="pct"/>
            <w:shd w:val="clear" w:color="auto" w:fill="auto"/>
          </w:tcPr>
          <w:p w14:paraId="4C231A81"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3.17.2</w:t>
            </w:r>
          </w:p>
        </w:tc>
        <w:tc>
          <w:tcPr>
            <w:tcW w:w="433" w:type="pct"/>
            <w:gridSpan w:val="2"/>
            <w:shd w:val="clear" w:color="auto" w:fill="auto"/>
          </w:tcPr>
          <w:p w14:paraId="79BCB0CF"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29</w:t>
            </w:r>
          </w:p>
        </w:tc>
        <w:tc>
          <w:tcPr>
            <w:tcW w:w="1473" w:type="pct"/>
            <w:gridSpan w:val="3"/>
            <w:shd w:val="clear" w:color="auto" w:fill="auto"/>
            <w:vAlign w:val="bottom"/>
          </w:tcPr>
          <w:p w14:paraId="56D7EF42" w14:textId="77777777" w:rsidR="0048341C" w:rsidRPr="008111DD" w:rsidRDefault="0048341C" w:rsidP="0048341C">
            <w:pPr>
              <w:jc w:val="both"/>
              <w:rPr>
                <w:rFonts w:ascii="David" w:hAnsi="David" w:cs="David"/>
                <w:color w:val="000000"/>
                <w:rtl/>
              </w:rPr>
            </w:pPr>
            <w:r w:rsidRPr="008111DD">
              <w:rPr>
                <w:rFonts w:ascii="David" w:hAnsi="David" w:cs="David"/>
                <w:color w:val="000000"/>
                <w:rtl/>
              </w:rPr>
              <w:t xml:space="preserve">האם קיים ממשק לקליטת דאנאקוד מעודכן? באחריות מי? </w:t>
            </w:r>
          </w:p>
        </w:tc>
        <w:tc>
          <w:tcPr>
            <w:tcW w:w="2183" w:type="pct"/>
            <w:tcBorders>
              <w:top w:val="single" w:sz="4" w:space="0" w:color="auto"/>
              <w:left w:val="single" w:sz="4" w:space="0" w:color="auto"/>
              <w:bottom w:val="single" w:sz="4" w:space="0" w:color="auto"/>
              <w:right w:val="single" w:sz="12" w:space="0" w:color="auto"/>
            </w:tcBorders>
          </w:tcPr>
          <w:p w14:paraId="35028CC5" w14:textId="77777777" w:rsidR="0048341C" w:rsidRPr="008111DD" w:rsidRDefault="002D1AB7" w:rsidP="002D1AB7">
            <w:pPr>
              <w:autoSpaceDE w:val="0"/>
              <w:autoSpaceDN w:val="0"/>
              <w:adjustRightInd w:val="0"/>
              <w:jc w:val="both"/>
              <w:rPr>
                <w:rFonts w:ascii="David" w:hAnsi="David" w:cs="David"/>
                <w:rtl/>
              </w:rPr>
            </w:pPr>
            <w:r w:rsidRPr="008111DD">
              <w:rPr>
                <w:rFonts w:ascii="David" w:hAnsi="David" w:cs="David" w:hint="cs"/>
                <w:rtl/>
              </w:rPr>
              <w:t>ראה תשובה לשאלה מס' 37.</w:t>
            </w:r>
          </w:p>
          <w:p w14:paraId="3DDF3A95" w14:textId="77777777" w:rsidR="002D1AB7" w:rsidRPr="008111DD" w:rsidRDefault="002D1AB7" w:rsidP="002D1AB7">
            <w:pPr>
              <w:autoSpaceDE w:val="0"/>
              <w:autoSpaceDN w:val="0"/>
              <w:adjustRightInd w:val="0"/>
              <w:jc w:val="both"/>
              <w:rPr>
                <w:rFonts w:ascii="David" w:hAnsi="David" w:cs="David"/>
                <w:rtl/>
              </w:rPr>
            </w:pPr>
            <w:r w:rsidRPr="008111DD">
              <w:rPr>
                <w:rFonts w:ascii="David" w:hAnsi="David" w:cs="David" w:hint="cs"/>
                <w:rtl/>
              </w:rPr>
              <w:t>ראה סעיף 4.6.1.8</w:t>
            </w:r>
          </w:p>
        </w:tc>
      </w:tr>
      <w:tr w:rsidR="0048341C" w:rsidRPr="008111DD" w14:paraId="72E8B6C8"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56876CBB"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593" w:type="pct"/>
            <w:shd w:val="clear" w:color="auto" w:fill="auto"/>
          </w:tcPr>
          <w:p w14:paraId="24633267"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3.17.2</w:t>
            </w:r>
          </w:p>
        </w:tc>
        <w:tc>
          <w:tcPr>
            <w:tcW w:w="433" w:type="pct"/>
            <w:gridSpan w:val="2"/>
            <w:shd w:val="clear" w:color="auto" w:fill="auto"/>
          </w:tcPr>
          <w:p w14:paraId="0C91658C"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29</w:t>
            </w:r>
          </w:p>
        </w:tc>
        <w:tc>
          <w:tcPr>
            <w:tcW w:w="1473" w:type="pct"/>
            <w:gridSpan w:val="3"/>
            <w:shd w:val="clear" w:color="auto" w:fill="auto"/>
            <w:vAlign w:val="center"/>
          </w:tcPr>
          <w:p w14:paraId="40F17451" w14:textId="77777777" w:rsidR="0048341C" w:rsidRPr="008111DD" w:rsidRDefault="0048341C" w:rsidP="0048341C">
            <w:pPr>
              <w:jc w:val="both"/>
              <w:rPr>
                <w:rFonts w:ascii="David" w:hAnsi="David" w:cs="David"/>
                <w:color w:val="000000"/>
                <w:rtl/>
              </w:rPr>
            </w:pPr>
            <w:r w:rsidRPr="008111DD">
              <w:rPr>
                <w:rFonts w:ascii="David" w:hAnsi="David" w:cs="David"/>
                <w:color w:val="000000"/>
                <w:rtl/>
              </w:rPr>
              <w:t xml:space="preserve">נודה להבהרתכם על מי יחולו עלויות רכש הקוד האחיד </w:t>
            </w:r>
            <w:r w:rsidRPr="008111DD">
              <w:rPr>
                <w:rFonts w:ascii="David" w:hAnsi="David" w:cs="David"/>
                <w:color w:val="000000"/>
              </w:rPr>
              <w:t>DANACODE</w:t>
            </w:r>
            <w:r w:rsidRPr="008111DD">
              <w:rPr>
                <w:rFonts w:ascii="David" w:hAnsi="David" w:cs="David"/>
                <w:color w:val="000000"/>
                <w:rtl/>
              </w:rPr>
              <w:t xml:space="preserve"> למספרים הסידוריים של הספרים ומק"ט בינלאומיים?</w:t>
            </w:r>
          </w:p>
        </w:tc>
        <w:tc>
          <w:tcPr>
            <w:tcW w:w="2183" w:type="pct"/>
            <w:tcBorders>
              <w:top w:val="single" w:sz="4" w:space="0" w:color="auto"/>
              <w:left w:val="single" w:sz="4" w:space="0" w:color="auto"/>
              <w:bottom w:val="single" w:sz="4" w:space="0" w:color="auto"/>
              <w:right w:val="single" w:sz="12" w:space="0" w:color="auto"/>
            </w:tcBorders>
          </w:tcPr>
          <w:p w14:paraId="0A0813B5" w14:textId="77777777" w:rsidR="0048341C" w:rsidRPr="008111DD" w:rsidRDefault="002D1AB7" w:rsidP="002D1AB7">
            <w:pPr>
              <w:autoSpaceDE w:val="0"/>
              <w:autoSpaceDN w:val="0"/>
              <w:adjustRightInd w:val="0"/>
              <w:jc w:val="both"/>
              <w:rPr>
                <w:rFonts w:ascii="David" w:hAnsi="David" w:cs="David"/>
                <w:rtl/>
              </w:rPr>
            </w:pPr>
            <w:r w:rsidRPr="008111DD">
              <w:rPr>
                <w:rFonts w:ascii="David" w:hAnsi="David" w:cs="David" w:hint="cs"/>
                <w:rtl/>
              </w:rPr>
              <w:t>על הספק. ראה סעיף 4.6.1.8</w:t>
            </w:r>
          </w:p>
        </w:tc>
      </w:tr>
      <w:tr w:rsidR="0048341C" w:rsidRPr="008111DD" w14:paraId="22C9A0E8"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64B9010D"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593" w:type="pct"/>
            <w:shd w:val="clear" w:color="auto" w:fill="auto"/>
          </w:tcPr>
          <w:p w14:paraId="286A4D3B"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3.17.5</w:t>
            </w:r>
          </w:p>
        </w:tc>
        <w:tc>
          <w:tcPr>
            <w:tcW w:w="433" w:type="pct"/>
            <w:gridSpan w:val="2"/>
            <w:shd w:val="clear" w:color="auto" w:fill="auto"/>
          </w:tcPr>
          <w:p w14:paraId="11218D6E" w14:textId="77777777" w:rsidR="0048341C" w:rsidRPr="008111DD" w:rsidRDefault="0048341C" w:rsidP="0048341C">
            <w:pPr>
              <w:jc w:val="center"/>
              <w:rPr>
                <w:rFonts w:ascii="David" w:eastAsia="Calibri" w:hAnsi="David" w:cs="David"/>
                <w:rtl/>
              </w:rPr>
            </w:pPr>
          </w:p>
        </w:tc>
        <w:tc>
          <w:tcPr>
            <w:tcW w:w="1473" w:type="pct"/>
            <w:gridSpan w:val="3"/>
            <w:shd w:val="clear" w:color="auto" w:fill="auto"/>
            <w:vAlign w:val="center"/>
          </w:tcPr>
          <w:p w14:paraId="4F3B62E4" w14:textId="77777777" w:rsidR="0048341C" w:rsidRPr="008111DD" w:rsidRDefault="0048341C" w:rsidP="0048341C">
            <w:pPr>
              <w:jc w:val="both"/>
              <w:rPr>
                <w:rFonts w:ascii="David" w:hAnsi="David" w:cs="David"/>
                <w:color w:val="000000"/>
                <w:rtl/>
              </w:rPr>
            </w:pPr>
            <w:r w:rsidRPr="008111DD">
              <w:rPr>
                <w:rFonts w:ascii="David" w:hAnsi="David" w:cs="David"/>
                <w:color w:val="000000"/>
                <w:rtl/>
              </w:rPr>
              <w:t>אנא הבהרתכם באשר לנוהל השליפה ובשים לב כי לעיתים, חלק מהספרים/כותרים משווקים על ידי הוצאת הספרים ורק חלק מחנויות הספרים. במצב זה שליפה של ספק אשר אין ברשותו את המוצר, משמעה כי אינו יכול להשתתף בתיחור.</w:t>
            </w:r>
          </w:p>
        </w:tc>
        <w:tc>
          <w:tcPr>
            <w:tcW w:w="2183" w:type="pct"/>
            <w:tcBorders>
              <w:top w:val="single" w:sz="4" w:space="0" w:color="auto"/>
              <w:left w:val="single" w:sz="4" w:space="0" w:color="auto"/>
              <w:bottom w:val="single" w:sz="4" w:space="0" w:color="auto"/>
              <w:right w:val="single" w:sz="12" w:space="0" w:color="auto"/>
            </w:tcBorders>
          </w:tcPr>
          <w:p w14:paraId="344DABEE" w14:textId="2ACE0CC3" w:rsidR="0048341C" w:rsidRPr="008111DD" w:rsidRDefault="00326730" w:rsidP="004E04C3">
            <w:pPr>
              <w:autoSpaceDE w:val="0"/>
              <w:autoSpaceDN w:val="0"/>
              <w:adjustRightInd w:val="0"/>
              <w:jc w:val="both"/>
              <w:rPr>
                <w:rFonts w:ascii="David" w:hAnsi="David" w:cs="David"/>
                <w:rtl/>
              </w:rPr>
            </w:pPr>
            <w:r w:rsidRPr="008111DD">
              <w:rPr>
                <w:rFonts w:ascii="David" w:hAnsi="David" w:cs="David" w:hint="cs"/>
                <w:rtl/>
              </w:rPr>
              <w:t>התיחור ייעשה תוך שימוש במנגנון השליפה בסב</w:t>
            </w:r>
            <w:r w:rsidR="008B129A" w:rsidRPr="008111DD">
              <w:rPr>
                <w:rFonts w:ascii="David" w:hAnsi="David" w:cs="David" w:hint="cs"/>
                <w:rtl/>
              </w:rPr>
              <w:t xml:space="preserve">ב בין ספקי הרכש ובמידה ואחד מהספקים לא יכול להשתתף </w:t>
            </w:r>
            <w:r w:rsidR="004E04C3" w:rsidRPr="008111DD">
              <w:rPr>
                <w:rFonts w:ascii="David" w:hAnsi="David" w:cs="David" w:hint="cs"/>
                <w:rtl/>
              </w:rPr>
              <w:t xml:space="preserve">יתבצע סבב נוסף בין הספקים אשר כן יכולים לספק ובלבד שישנם שלושה ספקים לפחות. </w:t>
            </w:r>
          </w:p>
        </w:tc>
      </w:tr>
      <w:tr w:rsidR="0048341C" w:rsidRPr="008111DD" w14:paraId="369B85D3"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2C2E96C9"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593" w:type="pct"/>
            <w:shd w:val="clear" w:color="auto" w:fill="auto"/>
          </w:tcPr>
          <w:p w14:paraId="125B60D5"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3.8.10</w:t>
            </w:r>
          </w:p>
        </w:tc>
        <w:tc>
          <w:tcPr>
            <w:tcW w:w="433" w:type="pct"/>
            <w:gridSpan w:val="2"/>
            <w:shd w:val="clear" w:color="auto" w:fill="auto"/>
          </w:tcPr>
          <w:p w14:paraId="569E8D9D"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30</w:t>
            </w:r>
          </w:p>
        </w:tc>
        <w:tc>
          <w:tcPr>
            <w:tcW w:w="1473" w:type="pct"/>
            <w:gridSpan w:val="3"/>
            <w:shd w:val="clear" w:color="auto" w:fill="auto"/>
            <w:vAlign w:val="center"/>
          </w:tcPr>
          <w:p w14:paraId="1BABAFC1" w14:textId="77777777" w:rsidR="0048341C" w:rsidRPr="008111DD" w:rsidRDefault="0048341C" w:rsidP="0048341C">
            <w:pPr>
              <w:jc w:val="both"/>
              <w:rPr>
                <w:rFonts w:ascii="David" w:hAnsi="David" w:cs="David"/>
                <w:color w:val="000000"/>
                <w:rtl/>
              </w:rPr>
            </w:pPr>
            <w:r w:rsidRPr="008111DD">
              <w:rPr>
                <w:rFonts w:ascii="David" w:hAnsi="David" w:cs="David"/>
                <w:color w:val="000000"/>
                <w:rtl/>
              </w:rPr>
              <w:t>נבקש להבהיר מהי רזולוציית הסריקה המבוקשת לחשבוניות ע"י המשרד, זאת לאור נפח הקבצים הצפוי לאור ריבוי החשבוניות הנדרשות לסריקה?</w:t>
            </w:r>
          </w:p>
        </w:tc>
        <w:tc>
          <w:tcPr>
            <w:tcW w:w="2183" w:type="pct"/>
            <w:tcBorders>
              <w:top w:val="single" w:sz="4" w:space="0" w:color="auto"/>
              <w:left w:val="single" w:sz="4" w:space="0" w:color="auto"/>
              <w:bottom w:val="single" w:sz="4" w:space="0" w:color="auto"/>
              <w:right w:val="single" w:sz="12" w:space="0" w:color="auto"/>
            </w:tcBorders>
          </w:tcPr>
          <w:p w14:paraId="24825249" w14:textId="77777777" w:rsidR="0048341C" w:rsidRPr="008111DD" w:rsidRDefault="002D1AB7" w:rsidP="002D1AB7">
            <w:pPr>
              <w:autoSpaceDE w:val="0"/>
              <w:autoSpaceDN w:val="0"/>
              <w:adjustRightInd w:val="0"/>
              <w:jc w:val="both"/>
              <w:rPr>
                <w:rFonts w:ascii="David" w:hAnsi="David" w:cs="David"/>
                <w:rtl/>
              </w:rPr>
            </w:pPr>
            <w:r w:rsidRPr="008111DD">
              <w:rPr>
                <w:rFonts w:ascii="David" w:hAnsi="David" w:cs="David" w:hint="cs"/>
                <w:rtl/>
              </w:rPr>
              <w:t>החשבונית הסרוקה נדרשת להיות קריאה באופן סביר.</w:t>
            </w:r>
          </w:p>
        </w:tc>
      </w:tr>
      <w:tr w:rsidR="0048341C" w:rsidRPr="008111DD" w14:paraId="642E7B0B"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0769B830"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593" w:type="pct"/>
            <w:shd w:val="clear" w:color="auto" w:fill="auto"/>
          </w:tcPr>
          <w:p w14:paraId="7DCBB651" w14:textId="77777777" w:rsidR="0048341C" w:rsidRPr="008111DD" w:rsidRDefault="0048341C" w:rsidP="0048341C">
            <w:pPr>
              <w:jc w:val="center"/>
              <w:rPr>
                <w:rFonts w:ascii="David" w:eastAsia="Calibri" w:hAnsi="David" w:cs="David"/>
                <w:rtl/>
              </w:rPr>
            </w:pPr>
            <w:r w:rsidRPr="008111DD">
              <w:rPr>
                <w:rFonts w:ascii="David" w:eastAsia="Calibri" w:hAnsi="David" w:cs="David" w:hint="cs"/>
                <w:rtl/>
              </w:rPr>
              <w:t>4</w:t>
            </w:r>
          </w:p>
        </w:tc>
        <w:tc>
          <w:tcPr>
            <w:tcW w:w="433" w:type="pct"/>
            <w:gridSpan w:val="2"/>
            <w:shd w:val="clear" w:color="auto" w:fill="auto"/>
          </w:tcPr>
          <w:p w14:paraId="0B1E3A10" w14:textId="77777777" w:rsidR="0048341C" w:rsidRPr="008111DD" w:rsidRDefault="0048341C" w:rsidP="0048341C">
            <w:pPr>
              <w:jc w:val="center"/>
              <w:rPr>
                <w:rFonts w:ascii="David" w:eastAsia="Calibri" w:hAnsi="David" w:cs="David"/>
                <w:rtl/>
              </w:rPr>
            </w:pPr>
            <w:r w:rsidRPr="008111DD">
              <w:rPr>
                <w:rFonts w:ascii="David" w:eastAsia="Calibri" w:hAnsi="David" w:cs="David" w:hint="cs"/>
                <w:rtl/>
              </w:rPr>
              <w:t>31</w:t>
            </w:r>
          </w:p>
        </w:tc>
        <w:tc>
          <w:tcPr>
            <w:tcW w:w="1473" w:type="pct"/>
            <w:gridSpan w:val="3"/>
            <w:shd w:val="clear" w:color="auto" w:fill="auto"/>
            <w:vAlign w:val="center"/>
          </w:tcPr>
          <w:p w14:paraId="21A63C60" w14:textId="77777777" w:rsidR="0048341C" w:rsidRPr="008111DD" w:rsidRDefault="0048341C" w:rsidP="0048341C">
            <w:pPr>
              <w:jc w:val="both"/>
              <w:rPr>
                <w:rFonts w:ascii="David" w:hAnsi="David" w:cs="David"/>
                <w:color w:val="000000"/>
                <w:rtl/>
              </w:rPr>
            </w:pPr>
            <w:r w:rsidRPr="008111DD">
              <w:rPr>
                <w:rFonts w:ascii="David" w:hAnsi="David" w:cs="David"/>
                <w:color w:val="000000"/>
                <w:rtl/>
              </w:rPr>
              <w:t>נבקש לדעת כמה עובדים, כולל מנהל הפרויקט, מבצעים היום את הפעילות.</w:t>
            </w:r>
          </w:p>
        </w:tc>
        <w:tc>
          <w:tcPr>
            <w:tcW w:w="2183" w:type="pct"/>
            <w:tcBorders>
              <w:top w:val="single" w:sz="4" w:space="0" w:color="auto"/>
              <w:left w:val="single" w:sz="4" w:space="0" w:color="auto"/>
              <w:bottom w:val="single" w:sz="4" w:space="0" w:color="auto"/>
              <w:right w:val="single" w:sz="12" w:space="0" w:color="auto"/>
            </w:tcBorders>
          </w:tcPr>
          <w:p w14:paraId="0166EA13" w14:textId="0C395A63" w:rsidR="002D1AB7" w:rsidRPr="008111DD" w:rsidRDefault="00603D37" w:rsidP="002D1AB7">
            <w:pPr>
              <w:autoSpaceDE w:val="0"/>
              <w:autoSpaceDN w:val="0"/>
              <w:adjustRightInd w:val="0"/>
              <w:jc w:val="both"/>
              <w:rPr>
                <w:rFonts w:ascii="David" w:hAnsi="David" w:cs="David"/>
                <w:rtl/>
              </w:rPr>
            </w:pPr>
            <w:r w:rsidRPr="008111DD">
              <w:rPr>
                <w:rFonts w:ascii="David" w:hAnsi="David" w:cs="David" w:hint="cs"/>
                <w:rtl/>
              </w:rPr>
              <w:t xml:space="preserve">מכרז זה הוא מכרז תפוקות. </w:t>
            </w:r>
            <w:r w:rsidR="002D1AB7" w:rsidRPr="008111DD">
              <w:rPr>
                <w:rFonts w:ascii="David" w:hAnsi="David" w:cs="David" w:hint="cs"/>
                <w:rtl/>
              </w:rPr>
              <w:t xml:space="preserve"> היקף כוח האדם עשוי להשתנות מספק לספק בהתאם לאיכות עובדיו, איכות המעטפת, היקף עבודתם</w:t>
            </w:r>
            <w:r w:rsidRPr="008111DD">
              <w:rPr>
                <w:rFonts w:ascii="David" w:hAnsi="David" w:cs="David" w:hint="cs"/>
                <w:rtl/>
              </w:rPr>
              <w:t xml:space="preserve"> שיטות עבודה</w:t>
            </w:r>
            <w:r w:rsidR="002D1AB7" w:rsidRPr="008111DD">
              <w:rPr>
                <w:rFonts w:ascii="David" w:hAnsi="David" w:cs="David" w:hint="cs"/>
                <w:rtl/>
              </w:rPr>
              <w:t xml:space="preserve"> וכיו"ב.</w:t>
            </w:r>
          </w:p>
        </w:tc>
      </w:tr>
      <w:tr w:rsidR="0048341C" w:rsidRPr="008111DD" w14:paraId="77A9CF65"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66335246"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593" w:type="pct"/>
            <w:shd w:val="clear" w:color="auto" w:fill="auto"/>
          </w:tcPr>
          <w:p w14:paraId="59E847B5"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4.6.1.8</w:t>
            </w:r>
          </w:p>
        </w:tc>
        <w:tc>
          <w:tcPr>
            <w:tcW w:w="433" w:type="pct"/>
            <w:gridSpan w:val="2"/>
            <w:shd w:val="clear" w:color="auto" w:fill="auto"/>
          </w:tcPr>
          <w:p w14:paraId="3F13C365"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32</w:t>
            </w:r>
          </w:p>
        </w:tc>
        <w:tc>
          <w:tcPr>
            <w:tcW w:w="1473" w:type="pct"/>
            <w:gridSpan w:val="3"/>
            <w:shd w:val="clear" w:color="auto" w:fill="auto"/>
            <w:vAlign w:val="bottom"/>
          </w:tcPr>
          <w:p w14:paraId="743BCEF5" w14:textId="77777777" w:rsidR="0048341C" w:rsidRPr="008111DD" w:rsidRDefault="0048341C" w:rsidP="0048341C">
            <w:pPr>
              <w:jc w:val="both"/>
              <w:rPr>
                <w:rFonts w:ascii="David" w:hAnsi="David" w:cs="David"/>
                <w:color w:val="000000"/>
                <w:rtl/>
              </w:rPr>
            </w:pPr>
            <w:r w:rsidRPr="008111DD">
              <w:rPr>
                <w:rFonts w:ascii="David" w:hAnsi="David" w:cs="David"/>
                <w:color w:val="000000"/>
                <w:rtl/>
              </w:rPr>
              <w:t xml:space="preserve">על פי נסיון העבר – מה היא העלות של מאגרים אלו? </w:t>
            </w:r>
          </w:p>
        </w:tc>
        <w:tc>
          <w:tcPr>
            <w:tcW w:w="2183" w:type="pct"/>
            <w:tcBorders>
              <w:top w:val="single" w:sz="4" w:space="0" w:color="auto"/>
              <w:left w:val="single" w:sz="4" w:space="0" w:color="auto"/>
              <w:bottom w:val="single" w:sz="4" w:space="0" w:color="auto"/>
              <w:right w:val="single" w:sz="12" w:space="0" w:color="auto"/>
            </w:tcBorders>
          </w:tcPr>
          <w:p w14:paraId="357F81F8" w14:textId="631E64A7" w:rsidR="0048341C" w:rsidRPr="008111DD" w:rsidRDefault="008B129A" w:rsidP="002D1AB7">
            <w:pPr>
              <w:autoSpaceDE w:val="0"/>
              <w:autoSpaceDN w:val="0"/>
              <w:adjustRightInd w:val="0"/>
              <w:jc w:val="both"/>
              <w:rPr>
                <w:rFonts w:ascii="David" w:hAnsi="David" w:cs="David"/>
                <w:rtl/>
              </w:rPr>
            </w:pPr>
            <w:r w:rsidRPr="008111DD">
              <w:rPr>
                <w:rFonts w:ascii="David" w:hAnsi="David" w:cs="David" w:hint="cs"/>
                <w:rtl/>
              </w:rPr>
              <w:t>בעבר לא התבצע סעיף זה ויש לברר</w:t>
            </w:r>
            <w:r w:rsidR="00603D37" w:rsidRPr="008111DD">
              <w:rPr>
                <w:rFonts w:ascii="David" w:hAnsi="David" w:cs="David" w:hint="cs"/>
                <w:rtl/>
              </w:rPr>
              <w:t xml:space="preserve"> </w:t>
            </w:r>
            <w:r w:rsidRPr="008111DD">
              <w:rPr>
                <w:rFonts w:ascii="David" w:hAnsi="David" w:cs="David" w:hint="cs"/>
                <w:rtl/>
              </w:rPr>
              <w:t>זאת מול המו"לים או החברות הרלוונטיות.</w:t>
            </w:r>
          </w:p>
        </w:tc>
      </w:tr>
      <w:tr w:rsidR="0048341C" w:rsidRPr="008111DD" w14:paraId="27BBBBE6"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488660C2"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593" w:type="pct"/>
            <w:shd w:val="clear" w:color="auto" w:fill="auto"/>
          </w:tcPr>
          <w:p w14:paraId="663AD11C"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4.6.1.10</w:t>
            </w:r>
          </w:p>
        </w:tc>
        <w:tc>
          <w:tcPr>
            <w:tcW w:w="433" w:type="pct"/>
            <w:gridSpan w:val="2"/>
            <w:shd w:val="clear" w:color="auto" w:fill="auto"/>
          </w:tcPr>
          <w:p w14:paraId="797508D1"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33</w:t>
            </w:r>
          </w:p>
        </w:tc>
        <w:tc>
          <w:tcPr>
            <w:tcW w:w="1473" w:type="pct"/>
            <w:gridSpan w:val="3"/>
            <w:shd w:val="clear" w:color="auto" w:fill="auto"/>
            <w:vAlign w:val="center"/>
          </w:tcPr>
          <w:p w14:paraId="19E03E7A" w14:textId="77777777" w:rsidR="0048341C" w:rsidRPr="008111DD" w:rsidRDefault="0048341C" w:rsidP="00CA52ED">
            <w:pPr>
              <w:jc w:val="both"/>
              <w:rPr>
                <w:rFonts w:ascii="David" w:hAnsi="David" w:cs="David"/>
                <w:color w:val="000000"/>
                <w:rtl/>
              </w:rPr>
            </w:pPr>
            <w:r w:rsidRPr="008111DD">
              <w:rPr>
                <w:rFonts w:ascii="David" w:hAnsi="David" w:cs="David"/>
                <w:color w:val="000000"/>
                <w:rtl/>
              </w:rPr>
              <w:t xml:space="preserve">נבקש מעורך המכרז להבהיר כי הספק הזוכה לא יהיה רשאי לגבות כספים באופן ישיר או עקיף מהספקים אשר יכנסו למאגר, לרבות בגין עריכת מכרזים מקדימים </w:t>
            </w:r>
            <w:r w:rsidR="00E8313A" w:rsidRPr="008111DD">
              <w:rPr>
                <w:rFonts w:ascii="David" w:hAnsi="David" w:cs="David"/>
                <w:color w:val="000000"/>
                <w:rtl/>
              </w:rPr>
              <w:t>לכני</w:t>
            </w:r>
            <w:r w:rsidR="00CA52ED" w:rsidRPr="008111DD">
              <w:rPr>
                <w:rFonts w:ascii="David" w:hAnsi="David" w:cs="David" w:hint="cs"/>
                <w:color w:val="000000"/>
                <w:rtl/>
              </w:rPr>
              <w:t xml:space="preserve">סה </w:t>
            </w:r>
            <w:r w:rsidRPr="008111DD">
              <w:rPr>
                <w:rFonts w:ascii="David" w:hAnsi="David" w:cs="David"/>
                <w:color w:val="000000"/>
                <w:rtl/>
              </w:rPr>
              <w:t>למאגר.</w:t>
            </w:r>
            <w:r w:rsidRPr="008111DD">
              <w:rPr>
                <w:rFonts w:ascii="David" w:hAnsi="David" w:cs="David"/>
                <w:color w:val="000000"/>
                <w:rtl/>
              </w:rPr>
              <w:br/>
              <w:t>בהמשך לסעיף הנ"ל נבקש לוודא כי איסור זה יחול גם על ספקים חדשים שיצורפו למאגר לאורך כל תקופת המכרז.</w:t>
            </w:r>
          </w:p>
        </w:tc>
        <w:tc>
          <w:tcPr>
            <w:tcW w:w="2183" w:type="pct"/>
            <w:tcBorders>
              <w:top w:val="single" w:sz="4" w:space="0" w:color="auto"/>
              <w:left w:val="single" w:sz="4" w:space="0" w:color="auto"/>
              <w:bottom w:val="single" w:sz="4" w:space="0" w:color="auto"/>
              <w:right w:val="single" w:sz="12" w:space="0" w:color="auto"/>
            </w:tcBorders>
          </w:tcPr>
          <w:p w14:paraId="4AC98E3C" w14:textId="77777777" w:rsidR="0048341C" w:rsidRPr="008111DD" w:rsidRDefault="00F76479" w:rsidP="002D1AB7">
            <w:pPr>
              <w:autoSpaceDE w:val="0"/>
              <w:autoSpaceDN w:val="0"/>
              <w:adjustRightInd w:val="0"/>
              <w:jc w:val="both"/>
              <w:rPr>
                <w:rFonts w:ascii="David" w:hAnsi="David" w:cs="David"/>
                <w:rtl/>
              </w:rPr>
            </w:pPr>
            <w:r w:rsidRPr="008111DD">
              <w:rPr>
                <w:rFonts w:ascii="David" w:hAnsi="David" w:cs="David" w:hint="cs"/>
                <w:rtl/>
              </w:rPr>
              <w:t>האמור בשאלה נכון.</w:t>
            </w:r>
          </w:p>
          <w:p w14:paraId="31626B50" w14:textId="41D9ACDF" w:rsidR="00F76479" w:rsidRPr="008111DD" w:rsidRDefault="00F76479" w:rsidP="002D1AB7">
            <w:pPr>
              <w:autoSpaceDE w:val="0"/>
              <w:autoSpaceDN w:val="0"/>
              <w:adjustRightInd w:val="0"/>
              <w:jc w:val="both"/>
              <w:rPr>
                <w:rFonts w:ascii="David" w:hAnsi="David" w:cs="David"/>
                <w:rtl/>
              </w:rPr>
            </w:pPr>
          </w:p>
        </w:tc>
      </w:tr>
      <w:tr w:rsidR="0048341C" w:rsidRPr="008111DD" w14:paraId="1C72882A"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6824263E"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593" w:type="pct"/>
            <w:shd w:val="clear" w:color="auto" w:fill="auto"/>
          </w:tcPr>
          <w:p w14:paraId="4DDC017F"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6</w:t>
            </w:r>
          </w:p>
        </w:tc>
        <w:tc>
          <w:tcPr>
            <w:tcW w:w="433" w:type="pct"/>
            <w:gridSpan w:val="2"/>
            <w:shd w:val="clear" w:color="auto" w:fill="auto"/>
          </w:tcPr>
          <w:p w14:paraId="0C325156"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32</w:t>
            </w:r>
          </w:p>
        </w:tc>
        <w:tc>
          <w:tcPr>
            <w:tcW w:w="1473" w:type="pct"/>
            <w:gridSpan w:val="3"/>
            <w:shd w:val="clear" w:color="auto" w:fill="auto"/>
            <w:vAlign w:val="bottom"/>
          </w:tcPr>
          <w:p w14:paraId="01670ED0" w14:textId="77777777" w:rsidR="0048341C" w:rsidRPr="008111DD" w:rsidRDefault="0048341C" w:rsidP="00CA52ED">
            <w:pPr>
              <w:jc w:val="both"/>
              <w:rPr>
                <w:rFonts w:ascii="David" w:hAnsi="David" w:cs="David"/>
                <w:color w:val="000000"/>
                <w:rtl/>
              </w:rPr>
            </w:pPr>
            <w:r w:rsidRPr="008111DD">
              <w:rPr>
                <w:rFonts w:ascii="David" w:hAnsi="David" w:cs="David"/>
                <w:color w:val="000000"/>
                <w:rtl/>
              </w:rPr>
              <w:t xml:space="preserve">מבוקש להוסיף בסיפא "ולצורך זה בלבד". </w:t>
            </w:r>
          </w:p>
        </w:tc>
        <w:tc>
          <w:tcPr>
            <w:tcW w:w="2183" w:type="pct"/>
            <w:tcBorders>
              <w:top w:val="single" w:sz="4" w:space="0" w:color="auto"/>
              <w:left w:val="single" w:sz="4" w:space="0" w:color="auto"/>
              <w:bottom w:val="single" w:sz="4" w:space="0" w:color="auto"/>
              <w:right w:val="single" w:sz="12" w:space="0" w:color="auto"/>
            </w:tcBorders>
          </w:tcPr>
          <w:p w14:paraId="69AFE860" w14:textId="2BBB86C5" w:rsidR="0048341C" w:rsidRPr="008111DD" w:rsidRDefault="002C05C2" w:rsidP="00CA52ED">
            <w:pPr>
              <w:autoSpaceDE w:val="0"/>
              <w:autoSpaceDN w:val="0"/>
              <w:adjustRightInd w:val="0"/>
              <w:jc w:val="both"/>
              <w:rPr>
                <w:rFonts w:ascii="David" w:hAnsi="David" w:cs="David"/>
                <w:rtl/>
              </w:rPr>
            </w:pPr>
            <w:r w:rsidRPr="008111DD">
              <w:rPr>
                <w:rFonts w:ascii="David" w:hAnsi="David" w:cs="David" w:hint="cs"/>
                <w:rtl/>
              </w:rPr>
              <w:t>הבקשה מתקבלת.</w:t>
            </w:r>
          </w:p>
        </w:tc>
      </w:tr>
      <w:tr w:rsidR="0048341C" w:rsidRPr="008111DD" w14:paraId="0DF6DEF9"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70DE77AA"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593" w:type="pct"/>
            <w:shd w:val="clear" w:color="auto" w:fill="auto"/>
          </w:tcPr>
          <w:p w14:paraId="21A1AEBE"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7</w:t>
            </w:r>
          </w:p>
        </w:tc>
        <w:tc>
          <w:tcPr>
            <w:tcW w:w="433" w:type="pct"/>
            <w:gridSpan w:val="2"/>
            <w:shd w:val="clear" w:color="auto" w:fill="auto"/>
          </w:tcPr>
          <w:p w14:paraId="52B97DC6"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33</w:t>
            </w:r>
          </w:p>
        </w:tc>
        <w:tc>
          <w:tcPr>
            <w:tcW w:w="1473" w:type="pct"/>
            <w:gridSpan w:val="3"/>
            <w:shd w:val="clear" w:color="auto" w:fill="auto"/>
            <w:vAlign w:val="center"/>
          </w:tcPr>
          <w:p w14:paraId="311AEB19" w14:textId="77777777" w:rsidR="00CA52ED" w:rsidRPr="008111DD" w:rsidRDefault="0048341C" w:rsidP="0048341C">
            <w:pPr>
              <w:jc w:val="both"/>
              <w:rPr>
                <w:rFonts w:ascii="David" w:hAnsi="David" w:cs="David"/>
                <w:color w:val="000000"/>
                <w:rtl/>
              </w:rPr>
            </w:pPr>
            <w:r w:rsidRPr="008111DD">
              <w:rPr>
                <w:rFonts w:ascii="David" w:hAnsi="David" w:cs="David"/>
                <w:color w:val="000000"/>
                <w:rtl/>
              </w:rPr>
              <w:t xml:space="preserve">האם הספק הזוכה נדרש לשמור את פקודות היומן המודפסות והניירת (חשבוניות מקור, קבלות, אחר ) בארכיון? </w:t>
            </w:r>
            <w:r w:rsidR="00CA52ED" w:rsidRPr="008111DD">
              <w:rPr>
                <w:rFonts w:ascii="David" w:hAnsi="David" w:cs="David"/>
                <w:color w:val="000000"/>
                <w:rtl/>
              </w:rPr>
              <w:t xml:space="preserve"> במידה וכן לכמה שנים?</w:t>
            </w:r>
            <w:r w:rsidR="00CA52ED" w:rsidRPr="008111DD">
              <w:rPr>
                <w:rFonts w:ascii="David" w:hAnsi="David" w:cs="David"/>
                <w:color w:val="000000"/>
                <w:rtl/>
              </w:rPr>
              <w:br/>
            </w:r>
          </w:p>
          <w:p w14:paraId="70B9F393" w14:textId="77777777" w:rsidR="00CA52ED" w:rsidRPr="008111DD" w:rsidRDefault="0048341C" w:rsidP="00CA52ED">
            <w:pPr>
              <w:jc w:val="both"/>
              <w:rPr>
                <w:rFonts w:ascii="David" w:hAnsi="David" w:cs="David"/>
                <w:color w:val="000000"/>
                <w:rtl/>
              </w:rPr>
            </w:pPr>
            <w:r w:rsidRPr="008111DD">
              <w:rPr>
                <w:rFonts w:ascii="David" w:hAnsi="David" w:cs="David"/>
                <w:color w:val="000000"/>
                <w:rtl/>
              </w:rPr>
              <w:t>האם קיים היום ארכיון בידי הספק הקיים, ככל שכן מהי כ</w:t>
            </w:r>
            <w:r w:rsidR="00CA52ED" w:rsidRPr="008111DD">
              <w:rPr>
                <w:rFonts w:ascii="David" w:hAnsi="David" w:cs="David"/>
                <w:color w:val="000000"/>
                <w:rtl/>
              </w:rPr>
              <w:t>מות התיקים הקיימת?</w:t>
            </w:r>
            <w:r w:rsidR="00CA52ED" w:rsidRPr="008111DD">
              <w:rPr>
                <w:rFonts w:ascii="David" w:hAnsi="David" w:cs="David"/>
                <w:color w:val="000000"/>
                <w:rtl/>
              </w:rPr>
              <w:br/>
            </w:r>
          </w:p>
          <w:p w14:paraId="28C231E9" w14:textId="77777777" w:rsidR="0048341C" w:rsidRPr="008111DD" w:rsidRDefault="0048341C" w:rsidP="00CA52ED">
            <w:pPr>
              <w:jc w:val="both"/>
              <w:rPr>
                <w:rFonts w:ascii="David" w:hAnsi="David" w:cs="David"/>
                <w:color w:val="000000"/>
                <w:rtl/>
              </w:rPr>
            </w:pPr>
            <w:r w:rsidRPr="008111DD">
              <w:rPr>
                <w:rFonts w:ascii="David" w:hAnsi="David" w:cs="David"/>
                <w:color w:val="000000"/>
                <w:rtl/>
              </w:rPr>
              <w:t>ככל שקיים ארכיון, האם הוא יועבר לידי הספק הזוכה להמשך אחסון ארכיוני? ומהי עלות האחסון הנוכחית של הספק ככל שקיימת?</w:t>
            </w:r>
          </w:p>
        </w:tc>
        <w:tc>
          <w:tcPr>
            <w:tcW w:w="2183" w:type="pct"/>
            <w:tcBorders>
              <w:top w:val="single" w:sz="4" w:space="0" w:color="auto"/>
              <w:left w:val="single" w:sz="4" w:space="0" w:color="auto"/>
              <w:bottom w:val="single" w:sz="4" w:space="0" w:color="auto"/>
              <w:right w:val="single" w:sz="12" w:space="0" w:color="auto"/>
            </w:tcBorders>
          </w:tcPr>
          <w:p w14:paraId="3D017383" w14:textId="7A8B6D95" w:rsidR="008B129A" w:rsidRPr="008111DD" w:rsidRDefault="008B129A" w:rsidP="00033211">
            <w:pPr>
              <w:autoSpaceDE w:val="0"/>
              <w:autoSpaceDN w:val="0"/>
              <w:adjustRightInd w:val="0"/>
              <w:jc w:val="both"/>
              <w:rPr>
                <w:rFonts w:ascii="David" w:hAnsi="David" w:cs="David"/>
                <w:rtl/>
              </w:rPr>
            </w:pPr>
            <w:r w:rsidRPr="008111DD">
              <w:rPr>
                <w:rFonts w:ascii="David" w:hAnsi="David" w:cs="David" w:hint="cs"/>
                <w:rtl/>
              </w:rPr>
              <w:t xml:space="preserve">כלל </w:t>
            </w:r>
            <w:r w:rsidR="00033211" w:rsidRPr="008111DD">
              <w:rPr>
                <w:rFonts w:ascii="David" w:hAnsi="David" w:cs="David" w:hint="cs"/>
                <w:rtl/>
              </w:rPr>
              <w:t xml:space="preserve">המסמכים ייסרקו </w:t>
            </w:r>
            <w:r w:rsidRPr="008111DD">
              <w:rPr>
                <w:rFonts w:ascii="David" w:hAnsi="David" w:cs="David" w:hint="cs"/>
                <w:rtl/>
              </w:rPr>
              <w:t>ישמר</w:t>
            </w:r>
            <w:r w:rsidR="00033211" w:rsidRPr="008111DD">
              <w:rPr>
                <w:rFonts w:ascii="David" w:hAnsi="David" w:cs="David" w:hint="cs"/>
                <w:rtl/>
              </w:rPr>
              <w:t>ו</w:t>
            </w:r>
            <w:r w:rsidRPr="008111DD">
              <w:rPr>
                <w:rFonts w:ascii="David" w:hAnsi="David" w:cs="David" w:hint="cs"/>
                <w:rtl/>
              </w:rPr>
              <w:t xml:space="preserve"> במערכת הממוחשבת ולכל אורך שנות ההתקשרות.</w:t>
            </w:r>
          </w:p>
          <w:p w14:paraId="67C454F0" w14:textId="56778B7C" w:rsidR="0037073A" w:rsidRPr="008111DD" w:rsidRDefault="0037073A" w:rsidP="00033211">
            <w:pPr>
              <w:autoSpaceDE w:val="0"/>
              <w:autoSpaceDN w:val="0"/>
              <w:adjustRightInd w:val="0"/>
              <w:jc w:val="both"/>
              <w:rPr>
                <w:rFonts w:ascii="David" w:hAnsi="David" w:cs="David"/>
                <w:rtl/>
              </w:rPr>
            </w:pPr>
            <w:r w:rsidRPr="008111DD">
              <w:rPr>
                <w:rFonts w:ascii="David" w:hAnsi="David" w:cs="David" w:hint="cs"/>
                <w:rtl/>
              </w:rPr>
              <w:t>הספק מחויב להחזיק גיבוי של החומרים.</w:t>
            </w:r>
          </w:p>
          <w:p w14:paraId="51F7E1CB" w14:textId="77777777" w:rsidR="0048341C" w:rsidRPr="008111DD" w:rsidRDefault="008B129A" w:rsidP="00CA52ED">
            <w:pPr>
              <w:autoSpaceDE w:val="0"/>
              <w:autoSpaceDN w:val="0"/>
              <w:adjustRightInd w:val="0"/>
              <w:jc w:val="both"/>
              <w:rPr>
                <w:rFonts w:ascii="David" w:hAnsi="David" w:cs="David"/>
                <w:rtl/>
              </w:rPr>
            </w:pPr>
            <w:r w:rsidRPr="008111DD">
              <w:rPr>
                <w:rFonts w:ascii="David" w:hAnsi="David" w:cs="David" w:hint="cs"/>
                <w:rtl/>
              </w:rPr>
              <w:t>בסופה של ההתקשרות כלל החומרים יועברו למשרד.</w:t>
            </w:r>
          </w:p>
          <w:p w14:paraId="2D9DFB8B" w14:textId="77777777" w:rsidR="0037073A" w:rsidRPr="008111DD" w:rsidRDefault="0037073A" w:rsidP="00CA52ED">
            <w:pPr>
              <w:autoSpaceDE w:val="0"/>
              <w:autoSpaceDN w:val="0"/>
              <w:adjustRightInd w:val="0"/>
              <w:jc w:val="both"/>
              <w:rPr>
                <w:rFonts w:ascii="David" w:hAnsi="David" w:cs="David"/>
                <w:rtl/>
              </w:rPr>
            </w:pPr>
          </w:p>
          <w:p w14:paraId="20C7D253" w14:textId="77777777" w:rsidR="0037073A" w:rsidRPr="008111DD" w:rsidRDefault="0037073A" w:rsidP="00CA52ED">
            <w:pPr>
              <w:autoSpaceDE w:val="0"/>
              <w:autoSpaceDN w:val="0"/>
              <w:adjustRightInd w:val="0"/>
              <w:jc w:val="both"/>
              <w:rPr>
                <w:rFonts w:ascii="David" w:hAnsi="David" w:cs="David"/>
                <w:rtl/>
              </w:rPr>
            </w:pPr>
          </w:p>
          <w:p w14:paraId="7BB94772" w14:textId="300FB079" w:rsidR="0037073A" w:rsidRPr="008111DD" w:rsidRDefault="0037073A" w:rsidP="00CA52ED">
            <w:pPr>
              <w:autoSpaceDE w:val="0"/>
              <w:autoSpaceDN w:val="0"/>
              <w:adjustRightInd w:val="0"/>
              <w:jc w:val="both"/>
              <w:rPr>
                <w:rFonts w:ascii="David" w:hAnsi="David" w:cs="David"/>
                <w:rtl/>
              </w:rPr>
            </w:pPr>
            <w:r w:rsidRPr="008111DD">
              <w:rPr>
                <w:rFonts w:ascii="David" w:hAnsi="David" w:cs="David" w:hint="cs"/>
                <w:rtl/>
              </w:rPr>
              <w:t xml:space="preserve">כיום קיים ארכיון. ארכיון זה יישאר ברשות המשרד. </w:t>
            </w:r>
          </w:p>
        </w:tc>
      </w:tr>
      <w:tr w:rsidR="0048341C" w:rsidRPr="008111DD" w14:paraId="42575534" w14:textId="77777777" w:rsidTr="00A62B88">
        <w:trPr>
          <w:trHeight w:val="18"/>
          <w:jc w:val="center"/>
        </w:trPr>
        <w:tc>
          <w:tcPr>
            <w:tcW w:w="5000" w:type="pct"/>
            <w:gridSpan w:val="8"/>
            <w:tcBorders>
              <w:top w:val="single" w:sz="4" w:space="0" w:color="auto"/>
              <w:left w:val="single" w:sz="12" w:space="0" w:color="auto"/>
              <w:bottom w:val="single" w:sz="4" w:space="0" w:color="auto"/>
              <w:right w:val="single" w:sz="12" w:space="0" w:color="auto"/>
            </w:tcBorders>
            <w:shd w:val="clear" w:color="auto" w:fill="E5DFEC" w:themeFill="accent4" w:themeFillTint="33"/>
            <w:vAlign w:val="center"/>
          </w:tcPr>
          <w:p w14:paraId="52D4A1FD" w14:textId="77777777" w:rsidR="0048341C" w:rsidRPr="008111DD" w:rsidRDefault="0048341C" w:rsidP="0048341C">
            <w:pPr>
              <w:pStyle w:val="af9"/>
              <w:tabs>
                <w:tab w:val="left" w:pos="2365"/>
              </w:tabs>
              <w:autoSpaceDE w:val="0"/>
              <w:autoSpaceDN w:val="0"/>
              <w:adjustRightInd w:val="0"/>
              <w:ind w:left="459"/>
              <w:rPr>
                <w:rFonts w:ascii="David" w:hAnsi="David" w:cs="David"/>
                <w:b/>
                <w:bCs/>
                <w:rtl/>
              </w:rPr>
            </w:pPr>
            <w:r w:rsidRPr="008111DD">
              <w:rPr>
                <w:rFonts w:ascii="David" w:hAnsi="David" w:cs="David"/>
                <w:b/>
                <w:bCs/>
                <w:rtl/>
              </w:rPr>
              <w:t>נספח א'1 אפיון המערכת (מסמך נפרד)</w:t>
            </w:r>
          </w:p>
        </w:tc>
      </w:tr>
      <w:tr w:rsidR="0048341C" w:rsidRPr="008111DD" w14:paraId="6717755D"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2B6C941E"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593" w:type="pct"/>
            <w:shd w:val="clear" w:color="auto" w:fill="auto"/>
          </w:tcPr>
          <w:p w14:paraId="7F7B0FC5"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2.19.2 א</w:t>
            </w:r>
          </w:p>
        </w:tc>
        <w:tc>
          <w:tcPr>
            <w:tcW w:w="433" w:type="pct"/>
            <w:gridSpan w:val="2"/>
            <w:shd w:val="clear" w:color="auto" w:fill="auto"/>
          </w:tcPr>
          <w:p w14:paraId="2F1906B5" w14:textId="77777777" w:rsidR="0048341C" w:rsidRPr="008111DD" w:rsidRDefault="0048341C" w:rsidP="0048341C">
            <w:pPr>
              <w:jc w:val="center"/>
              <w:rPr>
                <w:rFonts w:ascii="David" w:eastAsia="Calibri" w:hAnsi="David" w:cs="David"/>
                <w:rtl/>
              </w:rPr>
            </w:pPr>
            <w:r w:rsidRPr="008111DD">
              <w:rPr>
                <w:rFonts w:ascii="David" w:eastAsia="Calibri" w:hAnsi="David" w:cs="David"/>
              </w:rPr>
              <w:t>84</w:t>
            </w:r>
          </w:p>
        </w:tc>
        <w:tc>
          <w:tcPr>
            <w:tcW w:w="1473" w:type="pct"/>
            <w:gridSpan w:val="3"/>
            <w:shd w:val="clear" w:color="auto" w:fill="auto"/>
            <w:vAlign w:val="center"/>
          </w:tcPr>
          <w:p w14:paraId="6E231742" w14:textId="77777777" w:rsidR="0048341C" w:rsidRPr="008111DD" w:rsidRDefault="0048341C" w:rsidP="0048341C">
            <w:pPr>
              <w:jc w:val="both"/>
              <w:rPr>
                <w:rFonts w:ascii="David" w:hAnsi="David" w:cs="David"/>
                <w:rtl/>
              </w:rPr>
            </w:pPr>
            <w:r w:rsidRPr="008111DD">
              <w:rPr>
                <w:rFonts w:ascii="David" w:hAnsi="David" w:cs="David"/>
                <w:color w:val="000000"/>
                <w:rtl/>
              </w:rPr>
              <w:t xml:space="preserve">נבקש כי ניתן יהיה ליישם מנגנון אבטחה מתקדם יותר ממנגנון </w:t>
            </w:r>
            <w:r w:rsidRPr="008111DD">
              <w:rPr>
                <w:rFonts w:ascii="David" w:hAnsi="David" w:cs="David"/>
                <w:color w:val="000000"/>
              </w:rPr>
              <w:t>OTP</w:t>
            </w:r>
            <w:r w:rsidRPr="008111DD">
              <w:rPr>
                <w:rFonts w:ascii="David" w:hAnsi="David" w:cs="David"/>
                <w:color w:val="000000"/>
                <w:rtl/>
              </w:rPr>
              <w:t xml:space="preserve"> אשר עומד בכל דרישות האבטחה המפורטות בסעיף. </w:t>
            </w:r>
          </w:p>
        </w:tc>
        <w:tc>
          <w:tcPr>
            <w:tcW w:w="2183" w:type="pct"/>
            <w:tcBorders>
              <w:top w:val="single" w:sz="4" w:space="0" w:color="auto"/>
              <w:left w:val="single" w:sz="4" w:space="0" w:color="auto"/>
              <w:bottom w:val="single" w:sz="4" w:space="0" w:color="auto"/>
              <w:right w:val="single" w:sz="12" w:space="0" w:color="auto"/>
            </w:tcBorders>
          </w:tcPr>
          <w:p w14:paraId="5E1BAF0D" w14:textId="0E0B933C" w:rsidR="0048341C" w:rsidRPr="008111DD" w:rsidRDefault="00D711CD" w:rsidP="00CA52ED">
            <w:pPr>
              <w:autoSpaceDE w:val="0"/>
              <w:autoSpaceDN w:val="0"/>
              <w:adjustRightInd w:val="0"/>
              <w:jc w:val="both"/>
              <w:rPr>
                <w:rFonts w:ascii="David" w:hAnsi="David" w:cs="David"/>
                <w:rtl/>
              </w:rPr>
            </w:pPr>
            <w:r w:rsidRPr="008111DD">
              <w:rPr>
                <w:rFonts w:ascii="David" w:hAnsi="David" w:cs="David" w:hint="cs"/>
                <w:rtl/>
              </w:rPr>
              <w:t>כל מנגנון ייבחן לגופו אם וכאשר יוצע. יש לוודא הזדהות שונה למשתמשים שונים (למשל קניין / מורשה חתימה / ספק) ומתן אפשרות לחתימה דיגיטלית</w:t>
            </w:r>
          </w:p>
        </w:tc>
      </w:tr>
      <w:tr w:rsidR="0048341C" w:rsidRPr="008111DD" w14:paraId="7F36431E" w14:textId="77777777" w:rsidTr="00A62B88">
        <w:trPr>
          <w:trHeight w:val="18"/>
          <w:jc w:val="center"/>
        </w:trPr>
        <w:tc>
          <w:tcPr>
            <w:tcW w:w="5000" w:type="pct"/>
            <w:gridSpan w:val="8"/>
            <w:tcBorders>
              <w:top w:val="single" w:sz="4" w:space="0" w:color="auto"/>
              <w:left w:val="single" w:sz="12" w:space="0" w:color="auto"/>
              <w:bottom w:val="single" w:sz="4" w:space="0" w:color="auto"/>
              <w:right w:val="single" w:sz="12" w:space="0" w:color="auto"/>
            </w:tcBorders>
            <w:shd w:val="clear" w:color="auto" w:fill="E5DFEC" w:themeFill="accent4" w:themeFillTint="33"/>
            <w:vAlign w:val="center"/>
          </w:tcPr>
          <w:p w14:paraId="09FE635B" w14:textId="77777777" w:rsidR="0048341C" w:rsidRPr="008111DD" w:rsidRDefault="0048341C" w:rsidP="0048341C">
            <w:pPr>
              <w:pStyle w:val="af9"/>
              <w:tabs>
                <w:tab w:val="left" w:pos="2365"/>
              </w:tabs>
              <w:autoSpaceDE w:val="0"/>
              <w:autoSpaceDN w:val="0"/>
              <w:adjustRightInd w:val="0"/>
              <w:ind w:left="459"/>
              <w:rPr>
                <w:rFonts w:ascii="David" w:hAnsi="David" w:cs="David"/>
                <w:b/>
                <w:bCs/>
                <w:rtl/>
              </w:rPr>
            </w:pPr>
            <w:r w:rsidRPr="008111DD">
              <w:rPr>
                <w:rFonts w:ascii="David" w:hAnsi="David" w:cs="David"/>
                <w:b/>
                <w:bCs/>
                <w:rtl/>
              </w:rPr>
              <w:t>נספח א'2</w:t>
            </w:r>
          </w:p>
        </w:tc>
      </w:tr>
      <w:tr w:rsidR="0048341C" w:rsidRPr="008111DD" w14:paraId="62F86842"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5FB9C46B"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593" w:type="pct"/>
            <w:shd w:val="clear" w:color="auto" w:fill="auto"/>
          </w:tcPr>
          <w:p w14:paraId="74B113B6" w14:textId="77777777" w:rsidR="0048341C" w:rsidRPr="008111DD" w:rsidRDefault="0048341C" w:rsidP="0048341C">
            <w:pPr>
              <w:jc w:val="center"/>
              <w:rPr>
                <w:rFonts w:ascii="David" w:eastAsia="Calibri" w:hAnsi="David" w:cs="David"/>
                <w:rtl/>
              </w:rPr>
            </w:pPr>
          </w:p>
        </w:tc>
        <w:tc>
          <w:tcPr>
            <w:tcW w:w="442" w:type="pct"/>
            <w:gridSpan w:val="3"/>
            <w:shd w:val="clear" w:color="auto" w:fill="auto"/>
          </w:tcPr>
          <w:p w14:paraId="484E1AF6" w14:textId="77777777" w:rsidR="0048341C" w:rsidRPr="008111DD" w:rsidRDefault="0048341C" w:rsidP="0048341C">
            <w:pPr>
              <w:jc w:val="center"/>
              <w:rPr>
                <w:rFonts w:ascii="David" w:eastAsia="Calibri" w:hAnsi="David" w:cs="David"/>
                <w:rtl/>
              </w:rPr>
            </w:pPr>
          </w:p>
        </w:tc>
        <w:tc>
          <w:tcPr>
            <w:tcW w:w="1465" w:type="pct"/>
            <w:gridSpan w:val="2"/>
            <w:shd w:val="clear" w:color="auto" w:fill="auto"/>
            <w:vAlign w:val="center"/>
          </w:tcPr>
          <w:p w14:paraId="776D344B" w14:textId="77777777" w:rsidR="0048341C" w:rsidRPr="008111DD" w:rsidRDefault="0048341C" w:rsidP="0048341C">
            <w:pPr>
              <w:jc w:val="both"/>
              <w:rPr>
                <w:rFonts w:ascii="David" w:hAnsi="David" w:cs="David"/>
                <w:color w:val="000000"/>
                <w:rtl/>
              </w:rPr>
            </w:pPr>
            <w:r w:rsidRPr="008111DD">
              <w:rPr>
                <w:rFonts w:ascii="David" w:hAnsi="David" w:cs="David"/>
                <w:color w:val="000000"/>
                <w:rtl/>
              </w:rPr>
              <w:t xml:space="preserve">נבקש לקבל את האיפיונים לפיתוחים הנוספים שנעשו במהלך השנים שמאז האפיון האחרון. מידע זה מצוי בידי המפעיל הנוכחי ואי מסירתו מהווה מתן יתרון בלתי הוגן לאחד המציעים ופגיעה בשוויון.  </w:t>
            </w:r>
          </w:p>
        </w:tc>
        <w:tc>
          <w:tcPr>
            <w:tcW w:w="2183" w:type="pct"/>
            <w:tcBorders>
              <w:top w:val="single" w:sz="4" w:space="0" w:color="auto"/>
              <w:left w:val="single" w:sz="4" w:space="0" w:color="auto"/>
              <w:bottom w:val="single" w:sz="4" w:space="0" w:color="auto"/>
              <w:right w:val="single" w:sz="12" w:space="0" w:color="auto"/>
            </w:tcBorders>
          </w:tcPr>
          <w:p w14:paraId="49D3E8BC" w14:textId="619447B1" w:rsidR="0037073A" w:rsidRPr="008111DD" w:rsidRDefault="0037073A" w:rsidP="008B129A">
            <w:pPr>
              <w:spacing w:after="120"/>
              <w:jc w:val="both"/>
              <w:rPr>
                <w:rFonts w:ascii="David" w:hAnsi="David" w:cs="David"/>
                <w:rtl/>
              </w:rPr>
            </w:pPr>
            <w:r w:rsidRPr="008111DD">
              <w:rPr>
                <w:rFonts w:ascii="David" w:hAnsi="David" w:cs="David" w:hint="cs"/>
                <w:rtl/>
              </w:rPr>
              <w:t>כל אפיון / דרישה הקיימת למשרד צורפה למסמכי המכרז.</w:t>
            </w:r>
          </w:p>
          <w:p w14:paraId="337C14C9" w14:textId="77777777" w:rsidR="008B129A" w:rsidRPr="008111DD" w:rsidRDefault="008B129A" w:rsidP="008B129A">
            <w:pPr>
              <w:spacing w:after="120"/>
              <w:jc w:val="both"/>
              <w:rPr>
                <w:rFonts w:ascii="David" w:hAnsi="David" w:cs="David"/>
                <w:rtl/>
              </w:rPr>
            </w:pPr>
            <w:r w:rsidRPr="008111DD">
              <w:rPr>
                <w:rFonts w:ascii="David" w:hAnsi="David" w:cs="David"/>
                <w:rtl/>
              </w:rPr>
              <w:t xml:space="preserve">מציעים המעוניינים לקבל את אפיון מערכת רכש הספריות הציבוריות, עליהם לפנות למחלקה לספריות </w:t>
            </w:r>
            <w:r w:rsidRPr="008111DD">
              <w:rPr>
                <w:rFonts w:ascii="David" w:hAnsi="David" w:cs="David" w:hint="cs"/>
                <w:rtl/>
              </w:rPr>
              <w:t>ב</w:t>
            </w:r>
            <w:r w:rsidRPr="008111DD">
              <w:rPr>
                <w:rFonts w:ascii="David" w:hAnsi="David" w:cs="David"/>
                <w:rtl/>
              </w:rPr>
              <w:t xml:space="preserve">כתובת </w:t>
            </w:r>
            <w:r w:rsidRPr="008111DD">
              <w:rPr>
                <w:rFonts w:ascii="David" w:hAnsi="David" w:cs="David" w:hint="cs"/>
                <w:rtl/>
              </w:rPr>
              <w:t>ה</w:t>
            </w:r>
            <w:r w:rsidRPr="008111DD">
              <w:rPr>
                <w:rFonts w:ascii="David" w:hAnsi="David" w:cs="David"/>
                <w:rtl/>
              </w:rPr>
              <w:t xml:space="preserve">דוא"ל: </w:t>
            </w:r>
          </w:p>
          <w:p w14:paraId="3A364075" w14:textId="77777777" w:rsidR="008B129A" w:rsidRPr="008111DD" w:rsidRDefault="00A71F84" w:rsidP="008B129A">
            <w:pPr>
              <w:spacing w:after="120"/>
              <w:jc w:val="both"/>
              <w:rPr>
                <w:rFonts w:ascii="David" w:hAnsi="David" w:cs="David"/>
                <w:sz w:val="44"/>
                <w:szCs w:val="44"/>
              </w:rPr>
            </w:pPr>
            <w:hyperlink r:id="rId16" w:history="1">
              <w:r w:rsidR="008B129A" w:rsidRPr="008111DD">
                <w:rPr>
                  <w:rStyle w:val="Hyperlink"/>
                  <w:rFonts w:ascii="David" w:hAnsi="David" w:cs="David"/>
                </w:rPr>
                <w:t>magi@most.gov.il</w:t>
              </w:r>
            </w:hyperlink>
          </w:p>
          <w:p w14:paraId="60C0E404" w14:textId="0A5428D9" w:rsidR="00CA52ED" w:rsidRPr="008111DD" w:rsidRDefault="00CA52ED" w:rsidP="0037073A">
            <w:pPr>
              <w:autoSpaceDE w:val="0"/>
              <w:autoSpaceDN w:val="0"/>
              <w:adjustRightInd w:val="0"/>
              <w:jc w:val="both"/>
              <w:rPr>
                <w:rFonts w:ascii="David" w:hAnsi="David" w:cs="David"/>
                <w:rtl/>
              </w:rPr>
            </w:pPr>
          </w:p>
        </w:tc>
      </w:tr>
      <w:tr w:rsidR="0048341C" w:rsidRPr="008111DD" w14:paraId="3F9B3EE0" w14:textId="77777777" w:rsidTr="008A6F5F">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6EC4A103"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593" w:type="pct"/>
            <w:shd w:val="clear" w:color="auto" w:fill="auto"/>
          </w:tcPr>
          <w:p w14:paraId="0861E5A8"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41</w:t>
            </w:r>
          </w:p>
        </w:tc>
        <w:tc>
          <w:tcPr>
            <w:tcW w:w="442" w:type="pct"/>
            <w:gridSpan w:val="3"/>
            <w:shd w:val="clear" w:color="auto" w:fill="auto"/>
          </w:tcPr>
          <w:p w14:paraId="2EB4115C" w14:textId="77777777" w:rsidR="0048341C" w:rsidRPr="008111DD" w:rsidRDefault="00947F74" w:rsidP="0048341C">
            <w:pPr>
              <w:jc w:val="center"/>
              <w:rPr>
                <w:rFonts w:ascii="David" w:eastAsia="Calibri" w:hAnsi="David" w:cs="David"/>
                <w:rtl/>
              </w:rPr>
            </w:pPr>
            <w:r w:rsidRPr="008111DD">
              <w:rPr>
                <w:rFonts w:ascii="David" w:eastAsia="Calibri" w:hAnsi="David" w:cs="David" w:hint="cs"/>
                <w:rtl/>
              </w:rPr>
              <w:t>7</w:t>
            </w:r>
          </w:p>
        </w:tc>
        <w:tc>
          <w:tcPr>
            <w:tcW w:w="1465" w:type="pct"/>
            <w:gridSpan w:val="2"/>
            <w:shd w:val="clear" w:color="auto" w:fill="auto"/>
            <w:vAlign w:val="center"/>
          </w:tcPr>
          <w:p w14:paraId="4D0ABA28" w14:textId="77777777" w:rsidR="0048341C" w:rsidRPr="008111DD" w:rsidRDefault="0048341C" w:rsidP="00CA52ED">
            <w:pPr>
              <w:jc w:val="both"/>
              <w:rPr>
                <w:rFonts w:ascii="David" w:hAnsi="David" w:cs="David"/>
                <w:color w:val="000000"/>
                <w:rtl/>
              </w:rPr>
            </w:pPr>
            <w:r w:rsidRPr="008111DD">
              <w:rPr>
                <w:rFonts w:ascii="David" w:hAnsi="David" w:cs="David"/>
                <w:color w:val="000000"/>
                <w:rtl/>
              </w:rPr>
              <w:t>עלויות הדרכה</w:t>
            </w:r>
            <w:r w:rsidR="00CA52ED" w:rsidRPr="008111DD">
              <w:rPr>
                <w:rFonts w:ascii="David" w:hAnsi="David" w:cs="David" w:hint="cs"/>
                <w:color w:val="000000"/>
                <w:rtl/>
              </w:rPr>
              <w:t xml:space="preserve"> </w:t>
            </w:r>
            <w:r w:rsidRPr="008111DD">
              <w:rPr>
                <w:rFonts w:ascii="David" w:hAnsi="David" w:cs="David"/>
                <w:color w:val="000000"/>
                <w:rtl/>
              </w:rPr>
              <w:t>–</w:t>
            </w:r>
            <w:r w:rsidR="00CA52ED" w:rsidRPr="008111DD">
              <w:rPr>
                <w:rFonts w:ascii="David" w:hAnsi="David" w:cs="David" w:hint="cs"/>
                <w:color w:val="000000"/>
                <w:rtl/>
              </w:rPr>
              <w:t xml:space="preserve"> </w:t>
            </w:r>
            <w:r w:rsidRPr="008111DD">
              <w:rPr>
                <w:rFonts w:ascii="David" w:hAnsi="David" w:cs="David"/>
                <w:color w:val="000000"/>
                <w:rtl/>
              </w:rPr>
              <w:t>מנתוני המכרז עולה כי קיימים אלפי ספקים וכ-220 ספרניות אשר נדרשים לעבור הכשרה על שימוש במערכת, עדכוני גרסה וכד'.</w:t>
            </w:r>
            <w:r w:rsidRPr="008111DD">
              <w:rPr>
                <w:rFonts w:ascii="David" w:hAnsi="David" w:cs="David"/>
                <w:color w:val="000000"/>
                <w:rtl/>
              </w:rPr>
              <w:br/>
              <w:t xml:space="preserve">נבקש הערכה בכמה שעות הדרכה מדובר? </w:t>
            </w:r>
            <w:r w:rsidRPr="008111DD">
              <w:rPr>
                <w:rFonts w:ascii="David" w:hAnsi="David" w:cs="David"/>
                <w:color w:val="000000"/>
                <w:rtl/>
              </w:rPr>
              <w:br/>
            </w:r>
            <w:r w:rsidRPr="008111DD">
              <w:rPr>
                <w:rFonts w:ascii="David" w:hAnsi="David" w:cs="David"/>
                <w:color w:val="000000"/>
                <w:rtl/>
              </w:rPr>
              <w:lastRenderedPageBreak/>
              <w:t>אנא הבהירו האם הספקים משתנים ומתחדשים מדי שנה? והאם יש הגבלת כמות שנתית לספקים חדשים מדי שנה?</w:t>
            </w:r>
            <w:r w:rsidRPr="008111DD">
              <w:rPr>
                <w:rFonts w:ascii="David" w:hAnsi="David" w:cs="David"/>
                <w:color w:val="000000"/>
                <w:rtl/>
              </w:rPr>
              <w:br/>
              <w:t xml:space="preserve">נא הבהירו היכן להעמיס את העלויות הנ"ל לאור העבודה שכל משתמש במערכת יידרש ברישיון והדרכה?  </w:t>
            </w:r>
          </w:p>
        </w:tc>
        <w:tc>
          <w:tcPr>
            <w:tcW w:w="2183" w:type="pct"/>
            <w:tcBorders>
              <w:top w:val="single" w:sz="4" w:space="0" w:color="auto"/>
              <w:left w:val="single" w:sz="4" w:space="0" w:color="auto"/>
              <w:bottom w:val="single" w:sz="4" w:space="0" w:color="auto"/>
              <w:right w:val="single" w:sz="12" w:space="0" w:color="auto"/>
            </w:tcBorders>
          </w:tcPr>
          <w:p w14:paraId="2F94722A" w14:textId="77777777" w:rsidR="008B129A" w:rsidRPr="008111DD" w:rsidRDefault="008B129A" w:rsidP="00947F74">
            <w:pPr>
              <w:autoSpaceDE w:val="0"/>
              <w:autoSpaceDN w:val="0"/>
              <w:adjustRightInd w:val="0"/>
              <w:jc w:val="both"/>
              <w:rPr>
                <w:rFonts w:ascii="David" w:hAnsi="David" w:cs="David"/>
                <w:rtl/>
              </w:rPr>
            </w:pPr>
            <w:r w:rsidRPr="008111DD">
              <w:rPr>
                <w:rFonts w:ascii="David" w:hAnsi="David" w:cs="David" w:hint="cs"/>
                <w:rtl/>
              </w:rPr>
              <w:lastRenderedPageBreak/>
              <w:t>ההדרכה תכלול ימים (פעמיים עד שלוש במהלך השנה) שיועדו לצורך כך באזורים שונים בארץ (צפון, דרום, מרכז) כולל לחברה הערבית.</w:t>
            </w:r>
          </w:p>
          <w:p w14:paraId="6CEC82BB" w14:textId="77777777" w:rsidR="001351DD" w:rsidRPr="008111DD" w:rsidRDefault="001351DD" w:rsidP="00947F74">
            <w:pPr>
              <w:autoSpaceDE w:val="0"/>
              <w:autoSpaceDN w:val="0"/>
              <w:adjustRightInd w:val="0"/>
              <w:jc w:val="both"/>
              <w:rPr>
                <w:rFonts w:ascii="David" w:hAnsi="David" w:cs="David"/>
                <w:rtl/>
              </w:rPr>
            </w:pPr>
          </w:p>
          <w:p w14:paraId="48603918" w14:textId="77777777" w:rsidR="001351DD" w:rsidRPr="008111DD" w:rsidRDefault="001351DD" w:rsidP="00947F74">
            <w:pPr>
              <w:autoSpaceDE w:val="0"/>
              <w:autoSpaceDN w:val="0"/>
              <w:adjustRightInd w:val="0"/>
              <w:jc w:val="both"/>
              <w:rPr>
                <w:rFonts w:ascii="David" w:hAnsi="David" w:cs="David"/>
                <w:rtl/>
              </w:rPr>
            </w:pPr>
          </w:p>
          <w:p w14:paraId="2E7B1C9F" w14:textId="77777777" w:rsidR="001351DD" w:rsidRPr="008111DD" w:rsidRDefault="001351DD" w:rsidP="00947F74">
            <w:pPr>
              <w:autoSpaceDE w:val="0"/>
              <w:autoSpaceDN w:val="0"/>
              <w:adjustRightInd w:val="0"/>
              <w:jc w:val="both"/>
              <w:rPr>
                <w:rFonts w:ascii="David" w:hAnsi="David" w:cs="David"/>
                <w:rtl/>
              </w:rPr>
            </w:pPr>
          </w:p>
          <w:p w14:paraId="4405BD81" w14:textId="77777777" w:rsidR="001351DD" w:rsidRPr="008111DD" w:rsidRDefault="008B129A" w:rsidP="00947F74">
            <w:pPr>
              <w:autoSpaceDE w:val="0"/>
              <w:autoSpaceDN w:val="0"/>
              <w:adjustRightInd w:val="0"/>
              <w:jc w:val="both"/>
              <w:rPr>
                <w:rFonts w:ascii="David" w:hAnsi="David" w:cs="David"/>
                <w:rtl/>
              </w:rPr>
            </w:pPr>
            <w:r w:rsidRPr="008111DD">
              <w:rPr>
                <w:rFonts w:ascii="David" w:hAnsi="David" w:cs="David" w:hint="cs"/>
                <w:rtl/>
              </w:rPr>
              <w:t>אין הגבלת ספקים</w:t>
            </w:r>
            <w:r w:rsidR="001351DD" w:rsidRPr="008111DD">
              <w:rPr>
                <w:rFonts w:ascii="David" w:hAnsi="David" w:cs="David" w:hint="cs"/>
                <w:rtl/>
              </w:rPr>
              <w:t xml:space="preserve"> במאגרי הרכש.</w:t>
            </w:r>
          </w:p>
          <w:p w14:paraId="15737EAA" w14:textId="77777777" w:rsidR="001351DD" w:rsidRPr="008111DD" w:rsidRDefault="001351DD" w:rsidP="00947F74">
            <w:pPr>
              <w:autoSpaceDE w:val="0"/>
              <w:autoSpaceDN w:val="0"/>
              <w:adjustRightInd w:val="0"/>
              <w:jc w:val="both"/>
              <w:rPr>
                <w:rFonts w:ascii="David" w:hAnsi="David" w:cs="David"/>
                <w:rtl/>
              </w:rPr>
            </w:pPr>
          </w:p>
          <w:p w14:paraId="0ACEEE5E" w14:textId="6CD6557E" w:rsidR="0048341C" w:rsidRPr="008111DD" w:rsidRDefault="001351DD" w:rsidP="00F77055">
            <w:pPr>
              <w:autoSpaceDE w:val="0"/>
              <w:autoSpaceDN w:val="0"/>
              <w:adjustRightInd w:val="0"/>
              <w:jc w:val="both"/>
              <w:rPr>
                <w:rFonts w:ascii="David" w:hAnsi="David" w:cs="David"/>
                <w:rtl/>
              </w:rPr>
            </w:pPr>
            <w:r w:rsidRPr="008111DD">
              <w:rPr>
                <w:rFonts w:ascii="David" w:hAnsi="David" w:cs="David" w:hint="cs"/>
                <w:rtl/>
              </w:rPr>
              <w:t>העלויות הינן במ</w:t>
            </w:r>
            <w:r w:rsidR="001E37F0" w:rsidRPr="008111DD">
              <w:rPr>
                <w:rFonts w:ascii="David" w:hAnsi="David" w:cs="David" w:hint="cs"/>
                <w:rtl/>
              </w:rPr>
              <w:t>ס</w:t>
            </w:r>
            <w:r w:rsidRPr="008111DD">
              <w:rPr>
                <w:rFonts w:ascii="David" w:hAnsi="David" w:cs="David" w:hint="cs"/>
                <w:rtl/>
              </w:rPr>
              <w:t xml:space="preserve">גרת הצעות התקורה של הקבלן הזוכה </w:t>
            </w:r>
            <w:r w:rsidR="00F77055" w:rsidRPr="008111DD">
              <w:rPr>
                <w:rFonts w:ascii="David" w:hAnsi="David" w:cs="David" w:hint="cs"/>
                <w:rtl/>
              </w:rPr>
              <w:t>.</w:t>
            </w:r>
          </w:p>
        </w:tc>
      </w:tr>
      <w:tr w:rsidR="0048341C" w:rsidRPr="008111DD" w14:paraId="34106D5D"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41C7F017"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593" w:type="pct"/>
            <w:shd w:val="clear" w:color="auto" w:fill="auto"/>
          </w:tcPr>
          <w:p w14:paraId="2E527E98"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1.3</w:t>
            </w:r>
          </w:p>
        </w:tc>
        <w:tc>
          <w:tcPr>
            <w:tcW w:w="442" w:type="pct"/>
            <w:gridSpan w:val="3"/>
            <w:shd w:val="clear" w:color="auto" w:fill="auto"/>
          </w:tcPr>
          <w:p w14:paraId="2DCF57B3"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36</w:t>
            </w:r>
          </w:p>
        </w:tc>
        <w:tc>
          <w:tcPr>
            <w:tcW w:w="1465" w:type="pct"/>
            <w:gridSpan w:val="2"/>
            <w:shd w:val="clear" w:color="auto" w:fill="auto"/>
            <w:vAlign w:val="center"/>
          </w:tcPr>
          <w:p w14:paraId="066436A3" w14:textId="77777777" w:rsidR="0048341C" w:rsidRPr="008111DD" w:rsidRDefault="0048341C" w:rsidP="0048341C">
            <w:pPr>
              <w:jc w:val="both"/>
              <w:rPr>
                <w:rFonts w:ascii="David" w:hAnsi="David" w:cs="David"/>
                <w:color w:val="000000"/>
                <w:rtl/>
              </w:rPr>
            </w:pPr>
            <w:r w:rsidRPr="008111DD">
              <w:rPr>
                <w:rFonts w:ascii="David" w:hAnsi="David" w:cs="David"/>
                <w:color w:val="000000"/>
                <w:rtl/>
              </w:rPr>
              <w:t>נבקש לקבל רשימת סוגי הנתונים הנדרשים להסבה מהמערכת הקיימת אל המערכת החדשה</w:t>
            </w:r>
          </w:p>
        </w:tc>
        <w:tc>
          <w:tcPr>
            <w:tcW w:w="2183" w:type="pct"/>
            <w:tcBorders>
              <w:top w:val="single" w:sz="4" w:space="0" w:color="auto"/>
              <w:left w:val="single" w:sz="4" w:space="0" w:color="auto"/>
              <w:bottom w:val="single" w:sz="4" w:space="0" w:color="auto"/>
              <w:right w:val="single" w:sz="12" w:space="0" w:color="auto"/>
            </w:tcBorders>
          </w:tcPr>
          <w:p w14:paraId="44FEBD53" w14:textId="77777777" w:rsidR="00DB3DEF" w:rsidRPr="008111DD" w:rsidRDefault="00DB3DEF" w:rsidP="00DB3DEF">
            <w:pPr>
              <w:autoSpaceDE w:val="0"/>
              <w:autoSpaceDN w:val="0"/>
              <w:adjustRightInd w:val="0"/>
              <w:jc w:val="both"/>
              <w:rPr>
                <w:rFonts w:ascii="David" w:hAnsi="David" w:cs="David"/>
                <w:rtl/>
              </w:rPr>
            </w:pPr>
            <w:r w:rsidRPr="008111DD">
              <w:rPr>
                <w:rFonts w:ascii="David" w:hAnsi="David" w:cs="David" w:hint="cs"/>
                <w:rtl/>
              </w:rPr>
              <w:t>להלן רשימה חלקית המרכזת את הנתונים המרכזיים במערכת הקיימת:</w:t>
            </w:r>
          </w:p>
          <w:p w14:paraId="7BB2044C" w14:textId="4A17A685" w:rsidR="00DB3DEF" w:rsidRPr="008111DD" w:rsidRDefault="00DB3DEF" w:rsidP="00F77055">
            <w:pPr>
              <w:pStyle w:val="af9"/>
              <w:numPr>
                <w:ilvl w:val="1"/>
                <w:numId w:val="6"/>
              </w:numPr>
              <w:autoSpaceDE w:val="0"/>
              <w:autoSpaceDN w:val="0"/>
              <w:adjustRightInd w:val="0"/>
              <w:ind w:left="248" w:hanging="207"/>
              <w:rPr>
                <w:rFonts w:ascii="David" w:hAnsi="David" w:cs="David"/>
                <w:rtl/>
              </w:rPr>
            </w:pPr>
            <w:r w:rsidRPr="008111DD">
              <w:rPr>
                <w:rFonts w:ascii="David" w:hAnsi="David" w:cs="David"/>
                <w:rtl/>
              </w:rPr>
              <w:t xml:space="preserve">קטלוג מוצרים </w:t>
            </w:r>
          </w:p>
          <w:p w14:paraId="775BCE11" w14:textId="77777777" w:rsidR="00DB3DEF" w:rsidRPr="008111DD" w:rsidRDefault="00DB3DEF" w:rsidP="00F77055">
            <w:pPr>
              <w:pStyle w:val="af9"/>
              <w:numPr>
                <w:ilvl w:val="1"/>
                <w:numId w:val="6"/>
              </w:numPr>
              <w:autoSpaceDE w:val="0"/>
              <w:autoSpaceDN w:val="0"/>
              <w:adjustRightInd w:val="0"/>
              <w:ind w:left="248" w:hanging="207"/>
              <w:rPr>
                <w:rFonts w:ascii="David" w:hAnsi="David" w:cs="David"/>
                <w:rtl/>
              </w:rPr>
            </w:pPr>
            <w:r w:rsidRPr="008111DD">
              <w:rPr>
                <w:rFonts w:ascii="David" w:hAnsi="David" w:cs="David"/>
                <w:rtl/>
              </w:rPr>
              <w:t xml:space="preserve">קטלוג ספקים </w:t>
            </w:r>
          </w:p>
          <w:p w14:paraId="17FD6920" w14:textId="77777777" w:rsidR="00DB3DEF" w:rsidRPr="008111DD" w:rsidRDefault="00DB3DEF" w:rsidP="00F77055">
            <w:pPr>
              <w:pStyle w:val="af9"/>
              <w:numPr>
                <w:ilvl w:val="1"/>
                <w:numId w:val="6"/>
              </w:numPr>
              <w:autoSpaceDE w:val="0"/>
              <w:autoSpaceDN w:val="0"/>
              <w:adjustRightInd w:val="0"/>
              <w:ind w:left="248" w:hanging="207"/>
              <w:rPr>
                <w:rFonts w:ascii="David" w:hAnsi="David" w:cs="David"/>
                <w:rtl/>
              </w:rPr>
            </w:pPr>
            <w:r w:rsidRPr="008111DD">
              <w:rPr>
                <w:rFonts w:ascii="David" w:hAnsi="David" w:cs="David"/>
                <w:rtl/>
              </w:rPr>
              <w:t xml:space="preserve">הזמנות </w:t>
            </w:r>
          </w:p>
          <w:p w14:paraId="6FB6A958" w14:textId="77777777" w:rsidR="00DB3DEF" w:rsidRPr="008111DD" w:rsidRDefault="00DB3DEF" w:rsidP="00F77055">
            <w:pPr>
              <w:pStyle w:val="af9"/>
              <w:numPr>
                <w:ilvl w:val="1"/>
                <w:numId w:val="6"/>
              </w:numPr>
              <w:autoSpaceDE w:val="0"/>
              <w:autoSpaceDN w:val="0"/>
              <w:adjustRightInd w:val="0"/>
              <w:ind w:left="248" w:hanging="207"/>
              <w:rPr>
                <w:rFonts w:ascii="David" w:hAnsi="David" w:cs="David"/>
                <w:rtl/>
              </w:rPr>
            </w:pPr>
            <w:r w:rsidRPr="008111DD">
              <w:rPr>
                <w:rFonts w:ascii="David" w:hAnsi="David" w:cs="David"/>
                <w:rtl/>
              </w:rPr>
              <w:t xml:space="preserve">מוצרים בהזמנה </w:t>
            </w:r>
          </w:p>
          <w:p w14:paraId="4D8B8210" w14:textId="77777777" w:rsidR="00DB3DEF" w:rsidRPr="008111DD" w:rsidRDefault="00DB3DEF" w:rsidP="00F77055">
            <w:pPr>
              <w:pStyle w:val="af9"/>
              <w:numPr>
                <w:ilvl w:val="1"/>
                <w:numId w:val="6"/>
              </w:numPr>
              <w:autoSpaceDE w:val="0"/>
              <w:autoSpaceDN w:val="0"/>
              <w:adjustRightInd w:val="0"/>
              <w:ind w:left="248" w:hanging="207"/>
              <w:rPr>
                <w:rFonts w:ascii="David" w:hAnsi="David" w:cs="David"/>
                <w:rtl/>
              </w:rPr>
            </w:pPr>
            <w:r w:rsidRPr="008111DD">
              <w:rPr>
                <w:rFonts w:ascii="David" w:hAnsi="David" w:cs="David"/>
                <w:rtl/>
              </w:rPr>
              <w:t xml:space="preserve">משלוחים </w:t>
            </w:r>
          </w:p>
          <w:p w14:paraId="7C098BA2" w14:textId="77777777" w:rsidR="00DB3DEF" w:rsidRPr="008111DD" w:rsidRDefault="00DB3DEF" w:rsidP="00F77055">
            <w:pPr>
              <w:pStyle w:val="af9"/>
              <w:numPr>
                <w:ilvl w:val="1"/>
                <w:numId w:val="6"/>
              </w:numPr>
              <w:autoSpaceDE w:val="0"/>
              <w:autoSpaceDN w:val="0"/>
              <w:adjustRightInd w:val="0"/>
              <w:ind w:left="248" w:hanging="207"/>
              <w:rPr>
                <w:rFonts w:ascii="David" w:hAnsi="David" w:cs="David"/>
                <w:rtl/>
              </w:rPr>
            </w:pPr>
            <w:r w:rsidRPr="008111DD">
              <w:rPr>
                <w:rFonts w:ascii="David" w:hAnsi="David" w:cs="David"/>
                <w:rtl/>
              </w:rPr>
              <w:t>פריטים במשלוח</w:t>
            </w:r>
          </w:p>
          <w:p w14:paraId="153EAE4E" w14:textId="77777777" w:rsidR="00DB3DEF" w:rsidRPr="008111DD" w:rsidRDefault="00DB3DEF" w:rsidP="00F77055">
            <w:pPr>
              <w:pStyle w:val="af9"/>
              <w:numPr>
                <w:ilvl w:val="1"/>
                <w:numId w:val="6"/>
              </w:numPr>
              <w:autoSpaceDE w:val="0"/>
              <w:autoSpaceDN w:val="0"/>
              <w:adjustRightInd w:val="0"/>
              <w:ind w:left="248" w:hanging="207"/>
              <w:rPr>
                <w:rFonts w:ascii="David" w:hAnsi="David" w:cs="David"/>
                <w:rtl/>
              </w:rPr>
            </w:pPr>
            <w:r w:rsidRPr="008111DD">
              <w:rPr>
                <w:rFonts w:ascii="David" w:hAnsi="David" w:cs="David"/>
                <w:rtl/>
              </w:rPr>
              <w:t xml:space="preserve">קבלות/חשבוניות </w:t>
            </w:r>
          </w:p>
          <w:p w14:paraId="20B1A1E8" w14:textId="77777777" w:rsidR="00DB3DEF" w:rsidRPr="008111DD" w:rsidRDefault="00DB3DEF" w:rsidP="00F77055">
            <w:pPr>
              <w:pStyle w:val="af9"/>
              <w:numPr>
                <w:ilvl w:val="1"/>
                <w:numId w:val="6"/>
              </w:numPr>
              <w:autoSpaceDE w:val="0"/>
              <w:autoSpaceDN w:val="0"/>
              <w:adjustRightInd w:val="0"/>
              <w:ind w:left="248" w:hanging="207"/>
              <w:rPr>
                <w:rFonts w:ascii="David" w:hAnsi="David" w:cs="David"/>
                <w:rtl/>
              </w:rPr>
            </w:pPr>
            <w:r w:rsidRPr="008111DD">
              <w:rPr>
                <w:rFonts w:ascii="David" w:hAnsi="David" w:cs="David"/>
                <w:rtl/>
              </w:rPr>
              <w:t xml:space="preserve">ספריות </w:t>
            </w:r>
          </w:p>
          <w:p w14:paraId="599D0444" w14:textId="77777777" w:rsidR="00DB3DEF" w:rsidRPr="008111DD" w:rsidRDefault="00DB3DEF" w:rsidP="00F77055">
            <w:pPr>
              <w:pStyle w:val="af9"/>
              <w:numPr>
                <w:ilvl w:val="1"/>
                <w:numId w:val="6"/>
              </w:numPr>
              <w:autoSpaceDE w:val="0"/>
              <w:autoSpaceDN w:val="0"/>
              <w:adjustRightInd w:val="0"/>
              <w:ind w:left="248" w:hanging="207"/>
              <w:rPr>
                <w:rFonts w:ascii="David" w:hAnsi="David" w:cs="David"/>
                <w:rtl/>
              </w:rPr>
            </w:pPr>
            <w:r w:rsidRPr="008111DD">
              <w:rPr>
                <w:rFonts w:ascii="David" w:hAnsi="David" w:cs="David"/>
                <w:rtl/>
              </w:rPr>
              <w:t xml:space="preserve">תקציב ספריה </w:t>
            </w:r>
          </w:p>
          <w:p w14:paraId="77B98D60" w14:textId="77777777" w:rsidR="00DB3DEF" w:rsidRPr="008111DD" w:rsidRDefault="00DB3DEF" w:rsidP="00F77055">
            <w:pPr>
              <w:pStyle w:val="af9"/>
              <w:numPr>
                <w:ilvl w:val="1"/>
                <w:numId w:val="6"/>
              </w:numPr>
              <w:autoSpaceDE w:val="0"/>
              <w:autoSpaceDN w:val="0"/>
              <w:adjustRightInd w:val="0"/>
              <w:ind w:left="0" w:firstLine="41"/>
              <w:rPr>
                <w:rFonts w:ascii="David" w:hAnsi="David" w:cs="David"/>
              </w:rPr>
            </w:pPr>
            <w:r w:rsidRPr="008111DD">
              <w:rPr>
                <w:rFonts w:ascii="David" w:hAnsi="David" w:cs="David"/>
                <w:rtl/>
              </w:rPr>
              <w:t>ספקים</w:t>
            </w:r>
          </w:p>
          <w:p w14:paraId="24719290" w14:textId="77777777" w:rsidR="0048341C" w:rsidRPr="008111DD" w:rsidRDefault="00E42F92" w:rsidP="00947F74">
            <w:pPr>
              <w:autoSpaceDE w:val="0"/>
              <w:autoSpaceDN w:val="0"/>
              <w:adjustRightInd w:val="0"/>
              <w:jc w:val="both"/>
              <w:rPr>
                <w:rFonts w:ascii="David" w:hAnsi="David" w:cs="David"/>
                <w:rtl/>
              </w:rPr>
            </w:pPr>
            <w:r w:rsidRPr="008111DD">
              <w:rPr>
                <w:rFonts w:ascii="David" w:hAnsi="David" w:cs="David" w:hint="cs"/>
                <w:rtl/>
              </w:rPr>
              <w:t>ברור כי יש לה</w:t>
            </w:r>
            <w:r w:rsidR="00974F32" w:rsidRPr="008111DD">
              <w:rPr>
                <w:rFonts w:ascii="David" w:hAnsi="David" w:cs="David" w:hint="cs"/>
                <w:rtl/>
              </w:rPr>
              <w:t>סב</w:t>
            </w:r>
            <w:r w:rsidRPr="008111DD">
              <w:rPr>
                <w:rFonts w:ascii="David" w:hAnsi="David" w:cs="David" w:hint="cs"/>
                <w:rtl/>
              </w:rPr>
              <w:t xml:space="preserve"> את כלל הנתונים הרלוונטים למערכת ולפעילות.</w:t>
            </w:r>
          </w:p>
        </w:tc>
      </w:tr>
      <w:tr w:rsidR="003C4510" w:rsidRPr="008111DD" w14:paraId="54ADA432"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75405476" w14:textId="77777777" w:rsidR="003C4510" w:rsidRPr="008111DD" w:rsidRDefault="003C4510" w:rsidP="0048341C">
            <w:pPr>
              <w:pStyle w:val="af9"/>
              <w:numPr>
                <w:ilvl w:val="0"/>
                <w:numId w:val="15"/>
              </w:numPr>
              <w:tabs>
                <w:tab w:val="left" w:pos="1821"/>
              </w:tabs>
              <w:jc w:val="center"/>
              <w:rPr>
                <w:rFonts w:ascii="David" w:hAnsi="David" w:cs="David"/>
                <w:rtl/>
              </w:rPr>
            </w:pPr>
          </w:p>
        </w:tc>
        <w:tc>
          <w:tcPr>
            <w:tcW w:w="593" w:type="pct"/>
            <w:shd w:val="clear" w:color="auto" w:fill="auto"/>
          </w:tcPr>
          <w:p w14:paraId="3FF51E3D" w14:textId="77777777" w:rsidR="003C4510" w:rsidRPr="008111DD" w:rsidRDefault="003C4510" w:rsidP="0048341C">
            <w:pPr>
              <w:jc w:val="center"/>
              <w:rPr>
                <w:rFonts w:ascii="David" w:eastAsia="Calibri" w:hAnsi="David" w:cs="David"/>
                <w:rtl/>
              </w:rPr>
            </w:pPr>
            <w:r w:rsidRPr="008111DD">
              <w:rPr>
                <w:rFonts w:ascii="David" w:eastAsia="Calibri" w:hAnsi="David" w:cs="David" w:hint="cs"/>
                <w:rtl/>
              </w:rPr>
              <w:t>2.3</w:t>
            </w:r>
          </w:p>
        </w:tc>
        <w:tc>
          <w:tcPr>
            <w:tcW w:w="442" w:type="pct"/>
            <w:gridSpan w:val="3"/>
            <w:shd w:val="clear" w:color="auto" w:fill="auto"/>
          </w:tcPr>
          <w:p w14:paraId="3995EF3D" w14:textId="77777777" w:rsidR="003C4510" w:rsidRPr="008111DD" w:rsidRDefault="003C4510" w:rsidP="0048341C">
            <w:pPr>
              <w:jc w:val="center"/>
              <w:rPr>
                <w:rFonts w:ascii="David" w:eastAsia="Calibri" w:hAnsi="David" w:cs="David"/>
                <w:rtl/>
              </w:rPr>
            </w:pPr>
            <w:r w:rsidRPr="008111DD">
              <w:rPr>
                <w:rFonts w:ascii="David" w:eastAsia="Calibri" w:hAnsi="David" w:cs="David" w:hint="cs"/>
                <w:rtl/>
              </w:rPr>
              <w:t>37</w:t>
            </w:r>
          </w:p>
        </w:tc>
        <w:tc>
          <w:tcPr>
            <w:tcW w:w="1465" w:type="pct"/>
            <w:gridSpan w:val="2"/>
            <w:shd w:val="clear" w:color="auto" w:fill="auto"/>
            <w:vAlign w:val="center"/>
          </w:tcPr>
          <w:p w14:paraId="4807D246" w14:textId="77777777" w:rsidR="003C4510" w:rsidRPr="008111DD" w:rsidRDefault="003C4510" w:rsidP="0048341C">
            <w:pPr>
              <w:jc w:val="both"/>
              <w:rPr>
                <w:rFonts w:ascii="David" w:hAnsi="David" w:cs="David"/>
                <w:color w:val="000000"/>
                <w:rtl/>
              </w:rPr>
            </w:pPr>
            <w:r w:rsidRPr="008111DD">
              <w:rPr>
                <w:rFonts w:ascii="David" w:hAnsi="David" w:cs="David"/>
                <w:color w:val="000000"/>
                <w:rtl/>
              </w:rPr>
              <w:t>נבקש מעורך המכרז להבהיר שהיות והספק נדרש לשמור את החשבוניות בפורמט דיגיטלי, הדרישה לשמירה תחייב שמירת החשבוניות חתומות דיגיטאלית בחתימה מאושרת</w:t>
            </w:r>
            <w:r w:rsidRPr="008111DD">
              <w:rPr>
                <w:rFonts w:ascii="David" w:hAnsi="David" w:cs="David" w:hint="cs"/>
                <w:color w:val="000000"/>
                <w:rtl/>
              </w:rPr>
              <w:t>.</w:t>
            </w:r>
          </w:p>
        </w:tc>
        <w:tc>
          <w:tcPr>
            <w:tcW w:w="2183" w:type="pct"/>
            <w:tcBorders>
              <w:top w:val="single" w:sz="4" w:space="0" w:color="auto"/>
              <w:left w:val="single" w:sz="4" w:space="0" w:color="auto"/>
              <w:bottom w:val="single" w:sz="4" w:space="0" w:color="auto"/>
              <w:right w:val="single" w:sz="12" w:space="0" w:color="auto"/>
            </w:tcBorders>
          </w:tcPr>
          <w:p w14:paraId="6AF1AE03" w14:textId="176DBBCD" w:rsidR="003C4510" w:rsidRPr="008111DD" w:rsidRDefault="00871E4E" w:rsidP="00947F74">
            <w:pPr>
              <w:autoSpaceDE w:val="0"/>
              <w:autoSpaceDN w:val="0"/>
              <w:adjustRightInd w:val="0"/>
              <w:jc w:val="both"/>
              <w:rPr>
                <w:rFonts w:ascii="David" w:hAnsi="David" w:cs="David"/>
              </w:rPr>
            </w:pPr>
            <w:r w:rsidRPr="008111DD">
              <w:rPr>
                <w:rFonts w:ascii="David" w:hAnsi="David" w:cs="David" w:hint="cs"/>
                <w:rtl/>
              </w:rPr>
              <w:t xml:space="preserve">אכן הדרישה היא שמירה על החשבונות בחתימה דיגיטאלית ובלבד שעומד בהוראות חוק חתימה אלקטרונית התשס"א </w:t>
            </w:r>
            <w:r w:rsidRPr="008111DD">
              <w:rPr>
                <w:rFonts w:ascii="David" w:hAnsi="David" w:cs="David"/>
                <w:rtl/>
              </w:rPr>
              <w:t>–</w:t>
            </w:r>
            <w:r w:rsidRPr="008111DD">
              <w:rPr>
                <w:rFonts w:ascii="David" w:hAnsi="David" w:cs="David" w:hint="cs"/>
                <w:rtl/>
              </w:rPr>
              <w:t xml:space="preserve"> 2001.</w:t>
            </w:r>
          </w:p>
        </w:tc>
      </w:tr>
      <w:tr w:rsidR="0048341C" w:rsidRPr="008111DD" w14:paraId="592FB8F9" w14:textId="77777777" w:rsidTr="008A6F5F">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2480FCCA"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593" w:type="pct"/>
            <w:shd w:val="clear" w:color="auto" w:fill="auto"/>
          </w:tcPr>
          <w:p w14:paraId="036E9712"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2.5.2.1</w:t>
            </w:r>
          </w:p>
        </w:tc>
        <w:tc>
          <w:tcPr>
            <w:tcW w:w="442" w:type="pct"/>
            <w:gridSpan w:val="3"/>
            <w:shd w:val="clear" w:color="auto" w:fill="auto"/>
          </w:tcPr>
          <w:p w14:paraId="44A63E2B" w14:textId="77777777" w:rsidR="0048341C" w:rsidRPr="008111DD" w:rsidRDefault="0048341C" w:rsidP="0048341C">
            <w:pPr>
              <w:jc w:val="center"/>
              <w:rPr>
                <w:rFonts w:ascii="David" w:eastAsia="Calibri" w:hAnsi="David" w:cs="David"/>
                <w:rtl/>
              </w:rPr>
            </w:pPr>
          </w:p>
        </w:tc>
        <w:tc>
          <w:tcPr>
            <w:tcW w:w="1465" w:type="pct"/>
            <w:gridSpan w:val="2"/>
            <w:shd w:val="clear" w:color="auto" w:fill="auto"/>
            <w:vAlign w:val="center"/>
          </w:tcPr>
          <w:p w14:paraId="38ABCD0A" w14:textId="77777777" w:rsidR="0048341C" w:rsidRPr="008111DD" w:rsidRDefault="0048341C" w:rsidP="0048341C">
            <w:pPr>
              <w:jc w:val="both"/>
              <w:rPr>
                <w:rFonts w:ascii="David" w:hAnsi="David" w:cs="David"/>
                <w:color w:val="000000"/>
                <w:rtl/>
              </w:rPr>
            </w:pPr>
            <w:r w:rsidRPr="008111DD">
              <w:rPr>
                <w:rFonts w:ascii="David" w:hAnsi="David" w:cs="David"/>
                <w:color w:val="000000"/>
                <w:rtl/>
              </w:rPr>
              <w:t xml:space="preserve">אנא הבהרתכם באשר לרשימת הרצועות הרלוונטיות הקיימות וכן הרצועות הנדרשות למערכת החדשה. כך לדוגמא, נבקש הבהרה האם יש עוד רצועות מעבר לפעולות תרבות. </w:t>
            </w:r>
          </w:p>
        </w:tc>
        <w:tc>
          <w:tcPr>
            <w:tcW w:w="2183" w:type="pct"/>
            <w:tcBorders>
              <w:top w:val="single" w:sz="4" w:space="0" w:color="auto"/>
              <w:left w:val="single" w:sz="4" w:space="0" w:color="auto"/>
              <w:bottom w:val="single" w:sz="4" w:space="0" w:color="auto"/>
              <w:right w:val="single" w:sz="12" w:space="0" w:color="auto"/>
            </w:tcBorders>
          </w:tcPr>
          <w:p w14:paraId="31E5D52C" w14:textId="0E326004" w:rsidR="0048341C" w:rsidRPr="008111DD" w:rsidRDefault="001351DD" w:rsidP="00947F74">
            <w:pPr>
              <w:autoSpaceDE w:val="0"/>
              <w:autoSpaceDN w:val="0"/>
              <w:adjustRightInd w:val="0"/>
              <w:jc w:val="both"/>
              <w:rPr>
                <w:rFonts w:ascii="David" w:hAnsi="David" w:cs="David"/>
                <w:rtl/>
              </w:rPr>
            </w:pPr>
            <w:r w:rsidRPr="008111DD">
              <w:rPr>
                <w:rFonts w:ascii="David" w:hAnsi="David" w:cs="David" w:hint="cs"/>
                <w:rtl/>
              </w:rPr>
              <w:t xml:space="preserve">עיין סעיף 1.3 בנספח א' </w:t>
            </w:r>
            <w:r w:rsidRPr="008111DD">
              <w:rPr>
                <w:rFonts w:ascii="David" w:hAnsi="David" w:cs="David"/>
                <w:rtl/>
              </w:rPr>
              <w:t>–</w:t>
            </w:r>
            <w:r w:rsidRPr="008111DD">
              <w:rPr>
                <w:rFonts w:ascii="David" w:hAnsi="David" w:cs="David" w:hint="cs"/>
                <w:rtl/>
              </w:rPr>
              <w:t xml:space="preserve"> מפרט השירותים.</w:t>
            </w:r>
          </w:p>
        </w:tc>
      </w:tr>
      <w:tr w:rsidR="0048341C" w:rsidRPr="008111DD" w14:paraId="77B88373" w14:textId="77777777" w:rsidTr="008A6F5F">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16D806F2"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593" w:type="pct"/>
            <w:shd w:val="clear" w:color="auto" w:fill="auto"/>
          </w:tcPr>
          <w:p w14:paraId="788F2743"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2.6.1</w:t>
            </w:r>
          </w:p>
        </w:tc>
        <w:tc>
          <w:tcPr>
            <w:tcW w:w="442" w:type="pct"/>
            <w:gridSpan w:val="3"/>
            <w:shd w:val="clear" w:color="auto" w:fill="auto"/>
          </w:tcPr>
          <w:p w14:paraId="26E21BC5" w14:textId="77777777" w:rsidR="0048341C" w:rsidRPr="008111DD" w:rsidRDefault="0048341C" w:rsidP="0048341C">
            <w:pPr>
              <w:jc w:val="center"/>
              <w:rPr>
                <w:rFonts w:ascii="David" w:eastAsia="Calibri" w:hAnsi="David" w:cs="David"/>
                <w:rtl/>
              </w:rPr>
            </w:pPr>
          </w:p>
        </w:tc>
        <w:tc>
          <w:tcPr>
            <w:tcW w:w="1465" w:type="pct"/>
            <w:gridSpan w:val="2"/>
            <w:shd w:val="clear" w:color="auto" w:fill="auto"/>
            <w:vAlign w:val="center"/>
          </w:tcPr>
          <w:p w14:paraId="4B5013BB" w14:textId="77777777" w:rsidR="0048341C" w:rsidRPr="008111DD" w:rsidRDefault="0048341C" w:rsidP="0048341C">
            <w:pPr>
              <w:jc w:val="both"/>
              <w:rPr>
                <w:rFonts w:ascii="David" w:hAnsi="David" w:cs="David"/>
                <w:color w:val="000000"/>
                <w:rtl/>
              </w:rPr>
            </w:pPr>
            <w:r w:rsidRPr="008111DD">
              <w:rPr>
                <w:rFonts w:ascii="David" w:hAnsi="David" w:cs="David"/>
                <w:color w:val="000000"/>
                <w:rtl/>
              </w:rPr>
              <w:t xml:space="preserve">אנא הבהרתכם האם יש עוד רצועות ומוצרים אשר בהם לא נדרש לבצע תהליך תיחור בין ספקים. </w:t>
            </w:r>
          </w:p>
        </w:tc>
        <w:tc>
          <w:tcPr>
            <w:tcW w:w="2183" w:type="pct"/>
            <w:tcBorders>
              <w:top w:val="single" w:sz="4" w:space="0" w:color="auto"/>
              <w:left w:val="single" w:sz="4" w:space="0" w:color="auto"/>
              <w:bottom w:val="single" w:sz="4" w:space="0" w:color="auto"/>
              <w:right w:val="single" w:sz="12" w:space="0" w:color="auto"/>
            </w:tcBorders>
          </w:tcPr>
          <w:p w14:paraId="5A11CB7E" w14:textId="5CA6B00E" w:rsidR="0048341C" w:rsidRPr="008111DD" w:rsidRDefault="001351DD" w:rsidP="00947F74">
            <w:pPr>
              <w:autoSpaceDE w:val="0"/>
              <w:autoSpaceDN w:val="0"/>
              <w:adjustRightInd w:val="0"/>
              <w:jc w:val="both"/>
              <w:rPr>
                <w:rFonts w:ascii="David" w:hAnsi="David" w:cs="David"/>
                <w:rtl/>
              </w:rPr>
            </w:pPr>
            <w:r w:rsidRPr="008111DD">
              <w:rPr>
                <w:rFonts w:ascii="David" w:hAnsi="David" w:cs="David" w:hint="cs"/>
                <w:rtl/>
              </w:rPr>
              <w:t xml:space="preserve">הכל כמפורט בסעיף 3 </w:t>
            </w:r>
            <w:r w:rsidRPr="008111DD">
              <w:rPr>
                <w:rFonts w:ascii="David" w:hAnsi="David" w:cs="David"/>
                <w:rtl/>
              </w:rPr>
              <w:t>–</w:t>
            </w:r>
            <w:r w:rsidRPr="008111DD">
              <w:rPr>
                <w:rFonts w:ascii="David" w:hAnsi="David" w:cs="David" w:hint="cs"/>
                <w:rtl/>
              </w:rPr>
              <w:t xml:space="preserve"> תהליך העבודה שבנספח א' </w:t>
            </w:r>
            <w:r w:rsidRPr="008111DD">
              <w:rPr>
                <w:rFonts w:ascii="David" w:hAnsi="David" w:cs="David"/>
                <w:rtl/>
              </w:rPr>
              <w:t>–</w:t>
            </w:r>
            <w:r w:rsidRPr="008111DD">
              <w:rPr>
                <w:rFonts w:ascii="David" w:hAnsi="David" w:cs="David" w:hint="cs"/>
                <w:rtl/>
              </w:rPr>
              <w:t xml:space="preserve"> מפרט השירותים.</w:t>
            </w:r>
          </w:p>
        </w:tc>
      </w:tr>
      <w:tr w:rsidR="0048341C" w:rsidRPr="008111DD" w14:paraId="2D461B74" w14:textId="77777777" w:rsidTr="008A6F5F">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7C97DB71"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593" w:type="pct"/>
            <w:shd w:val="clear" w:color="auto" w:fill="auto"/>
          </w:tcPr>
          <w:p w14:paraId="68CA8A3D"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2.7.1</w:t>
            </w:r>
          </w:p>
        </w:tc>
        <w:tc>
          <w:tcPr>
            <w:tcW w:w="442" w:type="pct"/>
            <w:gridSpan w:val="3"/>
            <w:shd w:val="clear" w:color="auto" w:fill="auto"/>
          </w:tcPr>
          <w:p w14:paraId="3D2640AB"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39</w:t>
            </w:r>
          </w:p>
        </w:tc>
        <w:tc>
          <w:tcPr>
            <w:tcW w:w="1465" w:type="pct"/>
            <w:gridSpan w:val="2"/>
            <w:shd w:val="clear" w:color="auto" w:fill="auto"/>
            <w:vAlign w:val="bottom"/>
          </w:tcPr>
          <w:p w14:paraId="7F8BB948" w14:textId="77777777" w:rsidR="0048341C" w:rsidRPr="008111DD" w:rsidRDefault="00947F74" w:rsidP="00947F74">
            <w:pPr>
              <w:jc w:val="both"/>
              <w:rPr>
                <w:rFonts w:ascii="David" w:hAnsi="David" w:cs="David"/>
                <w:color w:val="000000"/>
                <w:rtl/>
              </w:rPr>
            </w:pPr>
            <w:r w:rsidRPr="008111DD">
              <w:rPr>
                <w:rFonts w:ascii="David" w:hAnsi="David" w:cs="David" w:hint="cs"/>
                <w:color w:val="000000"/>
                <w:rtl/>
              </w:rPr>
              <w:t>כ</w:t>
            </w:r>
            <w:r w:rsidR="0048341C" w:rsidRPr="008111DD">
              <w:rPr>
                <w:rFonts w:ascii="David" w:hAnsi="David" w:cs="David"/>
                <w:color w:val="000000"/>
                <w:rtl/>
              </w:rPr>
              <w:t xml:space="preserve">מה סוגי משתמשים צפויים? </w:t>
            </w:r>
            <w:r w:rsidR="0048341C" w:rsidRPr="008111DD">
              <w:rPr>
                <w:rFonts w:ascii="David" w:hAnsi="David" w:cs="David"/>
                <w:color w:val="000000"/>
                <w:rtl/>
              </w:rPr>
              <w:br/>
              <w:t xml:space="preserve">כמה משתמשים צפויים? </w:t>
            </w:r>
          </w:p>
        </w:tc>
        <w:tc>
          <w:tcPr>
            <w:tcW w:w="2183" w:type="pct"/>
            <w:tcBorders>
              <w:top w:val="single" w:sz="4" w:space="0" w:color="auto"/>
              <w:left w:val="single" w:sz="4" w:space="0" w:color="auto"/>
              <w:bottom w:val="single" w:sz="4" w:space="0" w:color="auto"/>
              <w:right w:val="single" w:sz="12" w:space="0" w:color="auto"/>
            </w:tcBorders>
          </w:tcPr>
          <w:p w14:paraId="2E500534" w14:textId="01BD03F9" w:rsidR="001351DD" w:rsidRPr="008111DD" w:rsidRDefault="001351DD" w:rsidP="00947F74">
            <w:pPr>
              <w:autoSpaceDE w:val="0"/>
              <w:autoSpaceDN w:val="0"/>
              <w:adjustRightInd w:val="0"/>
              <w:jc w:val="both"/>
              <w:rPr>
                <w:rFonts w:ascii="David" w:hAnsi="David" w:cs="David"/>
                <w:rtl/>
              </w:rPr>
            </w:pPr>
            <w:r w:rsidRPr="008111DD">
              <w:rPr>
                <w:rFonts w:ascii="David" w:hAnsi="David" w:cs="David" w:hint="cs"/>
                <w:rtl/>
              </w:rPr>
              <w:t>משתמשי ספקי הרכש (כ-800). מנהלי/ות הספריות (כ-220). משתמשי המשרד (כ-10) ומפקחים/ות (כ-20).</w:t>
            </w:r>
          </w:p>
          <w:p w14:paraId="4EE47415" w14:textId="4B4E16BD" w:rsidR="0048341C" w:rsidRPr="008111DD" w:rsidRDefault="001351DD" w:rsidP="00947F74">
            <w:pPr>
              <w:autoSpaceDE w:val="0"/>
              <w:autoSpaceDN w:val="0"/>
              <w:adjustRightInd w:val="0"/>
              <w:jc w:val="both"/>
              <w:rPr>
                <w:rFonts w:ascii="David" w:hAnsi="David" w:cs="David"/>
                <w:rtl/>
              </w:rPr>
            </w:pPr>
            <w:r w:rsidRPr="008111DD">
              <w:rPr>
                <w:rFonts w:ascii="David" w:hAnsi="David" w:cs="David" w:hint="cs"/>
                <w:rtl/>
              </w:rPr>
              <w:t>המשתמשים הם ברמות שונות של הרשאות.</w:t>
            </w:r>
          </w:p>
        </w:tc>
      </w:tr>
      <w:tr w:rsidR="0048341C" w:rsidRPr="008111DD" w14:paraId="3EB4588B"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7597F21A"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593" w:type="pct"/>
            <w:shd w:val="clear" w:color="auto" w:fill="auto"/>
          </w:tcPr>
          <w:p w14:paraId="612FBBCA"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3</w:t>
            </w:r>
          </w:p>
        </w:tc>
        <w:tc>
          <w:tcPr>
            <w:tcW w:w="442" w:type="pct"/>
            <w:gridSpan w:val="3"/>
            <w:shd w:val="clear" w:color="auto" w:fill="auto"/>
          </w:tcPr>
          <w:p w14:paraId="7F442765" w14:textId="77777777" w:rsidR="0048341C" w:rsidRPr="008111DD" w:rsidRDefault="0048341C" w:rsidP="0048341C">
            <w:pPr>
              <w:jc w:val="center"/>
              <w:rPr>
                <w:rFonts w:ascii="David" w:eastAsia="Calibri" w:hAnsi="David" w:cs="David"/>
                <w:rtl/>
              </w:rPr>
            </w:pPr>
          </w:p>
        </w:tc>
        <w:tc>
          <w:tcPr>
            <w:tcW w:w="1465" w:type="pct"/>
            <w:gridSpan w:val="2"/>
            <w:shd w:val="clear" w:color="auto" w:fill="auto"/>
            <w:vAlign w:val="center"/>
          </w:tcPr>
          <w:p w14:paraId="74A846EC" w14:textId="77777777" w:rsidR="0048341C" w:rsidRPr="008111DD" w:rsidRDefault="0048341C" w:rsidP="0048341C">
            <w:pPr>
              <w:jc w:val="both"/>
              <w:rPr>
                <w:rFonts w:ascii="David" w:hAnsi="David" w:cs="David"/>
                <w:color w:val="000000"/>
                <w:rtl/>
              </w:rPr>
            </w:pPr>
            <w:r w:rsidRPr="008111DD">
              <w:rPr>
                <w:rFonts w:ascii="David" w:hAnsi="David" w:cs="David"/>
                <w:color w:val="000000"/>
                <w:rtl/>
              </w:rPr>
              <w:t xml:space="preserve">א. אנא הבהרתכם כי הטכנולוגיה והתשתית הנדרשים בפרק זה אינם תנאי סף ו/או חובה לאפיון המערכת החדשה אלא די </w:t>
            </w:r>
            <w:r w:rsidRPr="008111DD">
              <w:rPr>
                <w:rFonts w:ascii="David" w:hAnsi="David" w:cs="David"/>
                <w:color w:val="000000"/>
                <w:rtl/>
              </w:rPr>
              <w:lastRenderedPageBreak/>
              <w:t>באפיון של הטכנולוגיה והתשתית המתוארים בנספח א'2, כאמור גם בסעיף3.1 לנספח א'2 וכן הפסקה השנייה של סע' 4.2.1 למסמכי המכרז.</w:t>
            </w:r>
            <w:r w:rsidRPr="008111DD">
              <w:rPr>
                <w:rFonts w:ascii="David" w:hAnsi="David" w:cs="David"/>
                <w:color w:val="000000"/>
                <w:rtl/>
              </w:rPr>
              <w:br/>
              <w:t xml:space="preserve">ב. כך לדוגמא, סעיף 3.3 לנספח א'1 "בסיס הנתונים - </w:t>
            </w:r>
            <w:r w:rsidRPr="008111DD">
              <w:rPr>
                <w:rFonts w:ascii="David" w:hAnsi="David" w:cs="David"/>
                <w:color w:val="000000"/>
              </w:rPr>
              <w:t>DBMS</w:t>
            </w:r>
            <w:r w:rsidRPr="008111DD">
              <w:rPr>
                <w:rFonts w:ascii="David" w:hAnsi="David" w:cs="David"/>
                <w:color w:val="000000"/>
                <w:rtl/>
              </w:rPr>
              <w:t>" מחייב עבודה עם בסיס נתונים המבוסס על טכנולוגיה מיושנת מאוד, אשר עשויה לעכב ולהגביל את בניית המערכת החדשה שיכול ותתבסס על טכנולוגית בסיס נתונים חדשה ויעילה יותר. אנא התייחסותכם גם לנושא בסיס הנתונים.</w:t>
            </w:r>
            <w:r w:rsidRPr="008111DD">
              <w:rPr>
                <w:rFonts w:ascii="David" w:hAnsi="David" w:cs="David"/>
                <w:color w:val="000000"/>
                <w:rtl/>
              </w:rPr>
              <w:br/>
              <w:t xml:space="preserve">ג. דוגמא נוספת, סעיף 2.1.3 "אילוצים טכנולוגיים" מציג אילוצים הנובעים מהמכרז הקודם משנת 2011. אנא הבהרתכם שוב כי המערכת החדשה לא נדרשת לפיתוח בהתאם לאמור בסעיף זה. </w:t>
            </w:r>
          </w:p>
        </w:tc>
        <w:tc>
          <w:tcPr>
            <w:tcW w:w="2183" w:type="pct"/>
            <w:tcBorders>
              <w:top w:val="single" w:sz="4" w:space="0" w:color="auto"/>
              <w:left w:val="single" w:sz="4" w:space="0" w:color="auto"/>
              <w:bottom w:val="single" w:sz="4" w:space="0" w:color="auto"/>
              <w:right w:val="single" w:sz="12" w:space="0" w:color="auto"/>
            </w:tcBorders>
          </w:tcPr>
          <w:p w14:paraId="36C80EA9" w14:textId="60798356" w:rsidR="00330A59" w:rsidRPr="008111DD" w:rsidRDefault="00330A59" w:rsidP="00947F74">
            <w:pPr>
              <w:autoSpaceDE w:val="0"/>
              <w:autoSpaceDN w:val="0"/>
              <w:adjustRightInd w:val="0"/>
              <w:jc w:val="both"/>
              <w:rPr>
                <w:rFonts w:ascii="David" w:hAnsi="David" w:cs="David"/>
                <w:rtl/>
              </w:rPr>
            </w:pPr>
            <w:r w:rsidRPr="008111DD">
              <w:rPr>
                <w:rFonts w:ascii="David" w:hAnsi="David" w:cs="David" w:hint="cs"/>
                <w:rtl/>
              </w:rPr>
              <w:lastRenderedPageBreak/>
              <w:t>המערכת החדשה תתמוך בתהליך העבודה החדש המפורט במסמכי המכרז.</w:t>
            </w:r>
          </w:p>
          <w:p w14:paraId="33E739F2" w14:textId="424495FC" w:rsidR="00330A59" w:rsidRPr="008111DD" w:rsidRDefault="00330A59" w:rsidP="009E5F07">
            <w:pPr>
              <w:autoSpaceDE w:val="0"/>
              <w:autoSpaceDN w:val="0"/>
              <w:adjustRightInd w:val="0"/>
              <w:jc w:val="both"/>
              <w:rPr>
                <w:rFonts w:ascii="David" w:hAnsi="David" w:cs="David"/>
                <w:rtl/>
              </w:rPr>
            </w:pPr>
            <w:r w:rsidRPr="008111DD">
              <w:rPr>
                <w:rFonts w:ascii="David" w:hAnsi="David" w:cs="David" w:hint="cs"/>
                <w:rtl/>
              </w:rPr>
              <w:t>סביבת המערכת הנוכחית  הינה ישנה ולכן נדרש במסגרת המכרז ל</w:t>
            </w:r>
            <w:r w:rsidR="009E5F07" w:rsidRPr="008111DD">
              <w:rPr>
                <w:rFonts w:ascii="David" w:hAnsi="David" w:cs="David" w:hint="cs"/>
                <w:rtl/>
              </w:rPr>
              <w:t>ספק מערכת חדשה</w:t>
            </w:r>
            <w:r w:rsidRPr="008111DD">
              <w:rPr>
                <w:rFonts w:ascii="David" w:hAnsi="David" w:cs="David" w:hint="cs"/>
                <w:rtl/>
              </w:rPr>
              <w:t>.</w:t>
            </w:r>
          </w:p>
          <w:p w14:paraId="48A6B681" w14:textId="546D3039" w:rsidR="0048341C" w:rsidRPr="008111DD" w:rsidRDefault="009E5F07" w:rsidP="00D54ADD">
            <w:pPr>
              <w:autoSpaceDE w:val="0"/>
              <w:autoSpaceDN w:val="0"/>
              <w:adjustRightInd w:val="0"/>
              <w:jc w:val="both"/>
              <w:rPr>
                <w:rFonts w:ascii="David" w:hAnsi="David" w:cs="David"/>
                <w:rtl/>
              </w:rPr>
            </w:pPr>
            <w:r w:rsidRPr="008111DD">
              <w:rPr>
                <w:rFonts w:ascii="David" w:hAnsi="David" w:cs="David" w:hint="cs"/>
                <w:rtl/>
              </w:rPr>
              <w:lastRenderedPageBreak/>
              <w:t xml:space="preserve">בהתאם למסמכי המכרז </w:t>
            </w:r>
            <w:r w:rsidR="00D54ADD" w:rsidRPr="008111DD">
              <w:rPr>
                <w:rFonts w:ascii="David" w:hAnsi="David" w:cs="David" w:hint="cs"/>
                <w:rtl/>
              </w:rPr>
              <w:t>על</w:t>
            </w:r>
            <w:r w:rsidR="007550FC" w:rsidRPr="008111DD">
              <w:rPr>
                <w:rFonts w:ascii="David" w:hAnsi="David" w:cs="David" w:hint="cs"/>
                <w:rtl/>
              </w:rPr>
              <w:t xml:space="preserve"> המערכת החדשה תתן פתרון לכלל האילוצים</w:t>
            </w:r>
            <w:r w:rsidR="00781389" w:rsidRPr="008111DD">
              <w:rPr>
                <w:rFonts w:ascii="David" w:hAnsi="David" w:cs="David" w:hint="cs"/>
                <w:rtl/>
              </w:rPr>
              <w:t>, כמובן במסגרת תהליך העבודה החדש</w:t>
            </w:r>
            <w:r w:rsidR="007550FC" w:rsidRPr="008111DD">
              <w:rPr>
                <w:rFonts w:ascii="David" w:hAnsi="David" w:cs="David" w:hint="cs"/>
                <w:rtl/>
              </w:rPr>
              <w:t>.</w:t>
            </w:r>
          </w:p>
        </w:tc>
      </w:tr>
      <w:tr w:rsidR="0048341C" w:rsidRPr="008111DD" w14:paraId="18200BF2"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27B592A1"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593" w:type="pct"/>
            <w:shd w:val="clear" w:color="auto" w:fill="auto"/>
          </w:tcPr>
          <w:p w14:paraId="7BC704EC"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3.1.3</w:t>
            </w:r>
          </w:p>
        </w:tc>
        <w:tc>
          <w:tcPr>
            <w:tcW w:w="442" w:type="pct"/>
            <w:gridSpan w:val="3"/>
            <w:shd w:val="clear" w:color="auto" w:fill="auto"/>
          </w:tcPr>
          <w:p w14:paraId="1D14DB28"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39</w:t>
            </w:r>
          </w:p>
        </w:tc>
        <w:tc>
          <w:tcPr>
            <w:tcW w:w="1465" w:type="pct"/>
            <w:gridSpan w:val="2"/>
            <w:shd w:val="clear" w:color="auto" w:fill="auto"/>
            <w:vAlign w:val="bottom"/>
          </w:tcPr>
          <w:p w14:paraId="4428461A" w14:textId="77777777" w:rsidR="0048341C" w:rsidRPr="008111DD" w:rsidRDefault="0048341C" w:rsidP="0048341C">
            <w:pPr>
              <w:jc w:val="both"/>
              <w:rPr>
                <w:rFonts w:ascii="David" w:hAnsi="David" w:cs="David"/>
                <w:color w:val="000000"/>
                <w:rtl/>
              </w:rPr>
            </w:pPr>
            <w:r w:rsidRPr="008111DD">
              <w:rPr>
                <w:rFonts w:ascii="David" w:hAnsi="David" w:cs="David"/>
                <w:color w:val="000000"/>
                <w:rtl/>
              </w:rPr>
              <w:t xml:space="preserve">על מנת שניתן יהיה לתמחר סעיף זה מבוקש לקבל דוגמא לנתונים הקיימים. </w:t>
            </w:r>
          </w:p>
        </w:tc>
        <w:tc>
          <w:tcPr>
            <w:tcW w:w="2183" w:type="pct"/>
            <w:tcBorders>
              <w:top w:val="single" w:sz="4" w:space="0" w:color="auto"/>
              <w:left w:val="single" w:sz="4" w:space="0" w:color="auto"/>
              <w:bottom w:val="single" w:sz="4" w:space="0" w:color="auto"/>
              <w:right w:val="single" w:sz="12" w:space="0" w:color="auto"/>
            </w:tcBorders>
          </w:tcPr>
          <w:p w14:paraId="4A95CBA7" w14:textId="77777777" w:rsidR="00D54ADD" w:rsidRPr="008111DD" w:rsidRDefault="00D54ADD" w:rsidP="00D54ADD">
            <w:pPr>
              <w:autoSpaceDE w:val="0"/>
              <w:autoSpaceDN w:val="0"/>
              <w:adjustRightInd w:val="0"/>
              <w:jc w:val="both"/>
              <w:rPr>
                <w:rFonts w:ascii="David" w:hAnsi="David" w:cs="David"/>
                <w:rtl/>
              </w:rPr>
            </w:pPr>
            <w:r w:rsidRPr="008111DD">
              <w:rPr>
                <w:rFonts w:ascii="David" w:hAnsi="David" w:cs="David" w:hint="cs"/>
                <w:rtl/>
              </w:rPr>
              <w:t>משתמשי ספקי הרכש (כ-800). מנהלי/ות הספריות (כ-220). משתמשי המשרד (כ-10) ומפקחים/ות (כ-20).</w:t>
            </w:r>
          </w:p>
          <w:p w14:paraId="72E3617E" w14:textId="0E975FA0" w:rsidR="0048341C" w:rsidRPr="008111DD" w:rsidRDefault="0048341C" w:rsidP="00947F74">
            <w:pPr>
              <w:autoSpaceDE w:val="0"/>
              <w:autoSpaceDN w:val="0"/>
              <w:adjustRightInd w:val="0"/>
              <w:jc w:val="both"/>
              <w:rPr>
                <w:rFonts w:ascii="David" w:hAnsi="David" w:cs="David"/>
                <w:rtl/>
              </w:rPr>
            </w:pPr>
          </w:p>
        </w:tc>
      </w:tr>
      <w:tr w:rsidR="0048341C" w:rsidRPr="008111DD" w14:paraId="19D2CA69"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20770F6B"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593" w:type="pct"/>
            <w:shd w:val="clear" w:color="auto" w:fill="auto"/>
          </w:tcPr>
          <w:p w14:paraId="129740CF"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5.1</w:t>
            </w:r>
          </w:p>
        </w:tc>
        <w:tc>
          <w:tcPr>
            <w:tcW w:w="442" w:type="pct"/>
            <w:gridSpan w:val="3"/>
            <w:shd w:val="clear" w:color="auto" w:fill="auto"/>
          </w:tcPr>
          <w:p w14:paraId="4F9DFCDF"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40</w:t>
            </w:r>
          </w:p>
        </w:tc>
        <w:tc>
          <w:tcPr>
            <w:tcW w:w="1465" w:type="pct"/>
            <w:gridSpan w:val="2"/>
            <w:shd w:val="clear" w:color="auto" w:fill="auto"/>
            <w:vAlign w:val="center"/>
          </w:tcPr>
          <w:p w14:paraId="7AFACF46" w14:textId="77777777" w:rsidR="0048341C" w:rsidRPr="008111DD" w:rsidRDefault="0048341C" w:rsidP="0048341C">
            <w:pPr>
              <w:jc w:val="both"/>
              <w:rPr>
                <w:rFonts w:ascii="David" w:hAnsi="David" w:cs="David"/>
                <w:color w:val="000000"/>
                <w:rtl/>
              </w:rPr>
            </w:pPr>
            <w:r w:rsidRPr="008111DD">
              <w:rPr>
                <w:rFonts w:ascii="David" w:hAnsi="David" w:cs="David"/>
                <w:color w:val="000000"/>
                <w:rtl/>
              </w:rPr>
              <w:t>נבקש להבהיר כי העברת זכויות השימוש של צד שלישי (ספק התוכנה) למשרד תהיה מלווה בהעברת ההתחייבויות שנושא המציע אל מול אותו צד שלישי.</w:t>
            </w:r>
          </w:p>
        </w:tc>
        <w:tc>
          <w:tcPr>
            <w:tcW w:w="2183" w:type="pct"/>
            <w:tcBorders>
              <w:top w:val="single" w:sz="4" w:space="0" w:color="auto"/>
              <w:left w:val="single" w:sz="4" w:space="0" w:color="auto"/>
              <w:bottom w:val="single" w:sz="4" w:space="0" w:color="auto"/>
              <w:right w:val="single" w:sz="12" w:space="0" w:color="auto"/>
            </w:tcBorders>
          </w:tcPr>
          <w:p w14:paraId="02EEAF96" w14:textId="2156F1B1" w:rsidR="0048341C" w:rsidRPr="008111DD" w:rsidRDefault="008111DD" w:rsidP="00947F74">
            <w:pPr>
              <w:autoSpaceDE w:val="0"/>
              <w:autoSpaceDN w:val="0"/>
              <w:adjustRightInd w:val="0"/>
              <w:jc w:val="both"/>
              <w:rPr>
                <w:rFonts w:ascii="David" w:hAnsi="David" w:cs="David"/>
                <w:rtl/>
              </w:rPr>
            </w:pPr>
            <w:r w:rsidRPr="008111DD">
              <w:rPr>
                <w:rFonts w:ascii="David" w:hAnsi="David" w:cs="David"/>
                <w:rtl/>
              </w:rPr>
              <w:t xml:space="preserve">תוכנת המדף כאמור טעונה רכישת רישיון שימוש. אולם כל פיתוח רלוונטי שייעשה לבקשת המשרד במסגרת </w:t>
            </w:r>
            <w:r w:rsidRPr="008111DD">
              <w:rPr>
                <w:rFonts w:ascii="David" w:hAnsi="David" w:cs="David" w:hint="cs"/>
                <w:rtl/>
              </w:rPr>
              <w:t>ה</w:t>
            </w:r>
            <w:r w:rsidRPr="008111DD">
              <w:rPr>
                <w:rFonts w:ascii="David" w:hAnsi="David" w:cs="David"/>
                <w:rtl/>
              </w:rPr>
              <w:t>מ</w:t>
            </w:r>
            <w:r w:rsidRPr="008111DD">
              <w:rPr>
                <w:rFonts w:ascii="David" w:hAnsi="David" w:cs="David" w:hint="cs"/>
                <w:rtl/>
              </w:rPr>
              <w:t>כר</w:t>
            </w:r>
            <w:r w:rsidRPr="008111DD">
              <w:rPr>
                <w:rFonts w:ascii="David" w:hAnsi="David" w:cs="David"/>
                <w:rtl/>
              </w:rPr>
              <w:t>ז יהי</w:t>
            </w:r>
            <w:r w:rsidRPr="008111DD">
              <w:rPr>
                <w:rFonts w:ascii="David" w:hAnsi="David" w:cs="David" w:hint="cs"/>
                <w:rtl/>
              </w:rPr>
              <w:t>ו</w:t>
            </w:r>
            <w:r w:rsidRPr="008111DD">
              <w:rPr>
                <w:rFonts w:ascii="David" w:hAnsi="David" w:cs="David"/>
                <w:rtl/>
              </w:rPr>
              <w:t xml:space="preserve"> שייכים למדינה.</w:t>
            </w:r>
          </w:p>
        </w:tc>
      </w:tr>
      <w:tr w:rsidR="0048341C" w:rsidRPr="008111DD" w14:paraId="56223A35" w14:textId="77777777" w:rsidTr="008A6F5F">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46ABEB79"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593" w:type="pct"/>
            <w:shd w:val="clear" w:color="auto" w:fill="auto"/>
          </w:tcPr>
          <w:p w14:paraId="4C755CD2"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8.1</w:t>
            </w:r>
          </w:p>
        </w:tc>
        <w:tc>
          <w:tcPr>
            <w:tcW w:w="442" w:type="pct"/>
            <w:gridSpan w:val="3"/>
            <w:shd w:val="clear" w:color="auto" w:fill="auto"/>
          </w:tcPr>
          <w:p w14:paraId="4D76B24A"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41</w:t>
            </w:r>
          </w:p>
        </w:tc>
        <w:tc>
          <w:tcPr>
            <w:tcW w:w="1465" w:type="pct"/>
            <w:gridSpan w:val="2"/>
            <w:shd w:val="clear" w:color="auto" w:fill="auto"/>
            <w:vAlign w:val="bottom"/>
          </w:tcPr>
          <w:p w14:paraId="5DA29E18" w14:textId="77777777" w:rsidR="0048341C" w:rsidRPr="008111DD" w:rsidRDefault="0048341C" w:rsidP="00947F74">
            <w:pPr>
              <w:jc w:val="both"/>
              <w:rPr>
                <w:rFonts w:ascii="David" w:hAnsi="David" w:cs="David"/>
                <w:color w:val="000000"/>
                <w:rtl/>
              </w:rPr>
            </w:pPr>
            <w:r w:rsidRPr="008111DD">
              <w:rPr>
                <w:rFonts w:ascii="David" w:hAnsi="David" w:cs="David"/>
                <w:color w:val="000000"/>
                <w:rtl/>
              </w:rPr>
              <w:t xml:space="preserve">האם הכוונה שהמשרד ישלם לספק עבור ביצוע השינויים בהתאם לתעריפי הוראת תכם 16.2.0.11 או שהכוונה היא שהמשרד ישלם לזכייני מכרז ממ 1-2009 כדי לבצע את השינויים? </w:t>
            </w:r>
          </w:p>
        </w:tc>
        <w:tc>
          <w:tcPr>
            <w:tcW w:w="2183" w:type="pct"/>
            <w:tcBorders>
              <w:top w:val="single" w:sz="4" w:space="0" w:color="auto"/>
              <w:left w:val="single" w:sz="4" w:space="0" w:color="auto"/>
              <w:bottom w:val="single" w:sz="4" w:space="0" w:color="auto"/>
              <w:right w:val="single" w:sz="12" w:space="0" w:color="auto"/>
            </w:tcBorders>
          </w:tcPr>
          <w:p w14:paraId="4297D70F" w14:textId="77777777" w:rsidR="0048341C" w:rsidRPr="008111DD" w:rsidRDefault="00947F74" w:rsidP="00947F74">
            <w:pPr>
              <w:autoSpaceDE w:val="0"/>
              <w:autoSpaceDN w:val="0"/>
              <w:adjustRightInd w:val="0"/>
              <w:jc w:val="both"/>
              <w:rPr>
                <w:rFonts w:ascii="David" w:hAnsi="David" w:cs="David"/>
                <w:rtl/>
              </w:rPr>
            </w:pPr>
            <w:r w:rsidRPr="008111DD">
              <w:rPr>
                <w:rFonts w:ascii="David" w:hAnsi="David" w:cs="David" w:hint="cs"/>
                <w:rtl/>
              </w:rPr>
              <w:t>שתי האפשרויות פתוחות בפני המשרד.</w:t>
            </w:r>
          </w:p>
        </w:tc>
      </w:tr>
      <w:tr w:rsidR="0048341C" w:rsidRPr="008111DD" w14:paraId="343AEA57" w14:textId="77777777" w:rsidTr="00A62B88">
        <w:trPr>
          <w:trHeight w:val="18"/>
          <w:jc w:val="center"/>
        </w:trPr>
        <w:tc>
          <w:tcPr>
            <w:tcW w:w="5000" w:type="pct"/>
            <w:gridSpan w:val="8"/>
            <w:tcBorders>
              <w:top w:val="single" w:sz="4" w:space="0" w:color="auto"/>
              <w:left w:val="single" w:sz="12" w:space="0" w:color="auto"/>
              <w:bottom w:val="single" w:sz="4" w:space="0" w:color="auto"/>
              <w:right w:val="single" w:sz="12" w:space="0" w:color="auto"/>
            </w:tcBorders>
            <w:shd w:val="clear" w:color="auto" w:fill="E5DFEC" w:themeFill="accent4" w:themeFillTint="33"/>
            <w:vAlign w:val="center"/>
          </w:tcPr>
          <w:p w14:paraId="7A1FE256" w14:textId="77777777" w:rsidR="0048341C" w:rsidRPr="008111DD" w:rsidRDefault="0048341C" w:rsidP="0048341C">
            <w:pPr>
              <w:pStyle w:val="af9"/>
              <w:tabs>
                <w:tab w:val="left" w:pos="2365"/>
              </w:tabs>
              <w:autoSpaceDE w:val="0"/>
              <w:autoSpaceDN w:val="0"/>
              <w:adjustRightInd w:val="0"/>
              <w:ind w:left="459"/>
              <w:rPr>
                <w:rFonts w:ascii="David" w:hAnsi="David" w:cs="David"/>
                <w:b/>
                <w:bCs/>
                <w:rtl/>
              </w:rPr>
            </w:pPr>
            <w:r w:rsidRPr="008111DD">
              <w:rPr>
                <w:rFonts w:ascii="David" w:hAnsi="David" w:cs="David"/>
                <w:b/>
                <w:bCs/>
                <w:rtl/>
              </w:rPr>
              <w:t>חוברת ההצעה</w:t>
            </w:r>
          </w:p>
        </w:tc>
      </w:tr>
      <w:tr w:rsidR="0048341C" w:rsidRPr="008111DD" w14:paraId="0D62C63D" w14:textId="77777777" w:rsidTr="008A6F5F">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533CD110"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600" w:type="pct"/>
            <w:gridSpan w:val="2"/>
            <w:shd w:val="clear" w:color="auto" w:fill="auto"/>
          </w:tcPr>
          <w:p w14:paraId="5F2D3B43" w14:textId="77777777" w:rsidR="0048341C" w:rsidRPr="008111DD" w:rsidRDefault="0048341C" w:rsidP="0048341C">
            <w:pPr>
              <w:jc w:val="center"/>
              <w:rPr>
                <w:rFonts w:ascii="David" w:eastAsia="Calibri" w:hAnsi="David" w:cs="David"/>
                <w:rtl/>
              </w:rPr>
            </w:pPr>
            <w:r w:rsidRPr="008111DD">
              <w:rPr>
                <w:rFonts w:ascii="David" w:hAnsi="David" w:cs="David"/>
                <w:color w:val="000000"/>
                <w:rtl/>
              </w:rPr>
              <w:t>1.4</w:t>
            </w:r>
          </w:p>
        </w:tc>
        <w:tc>
          <w:tcPr>
            <w:tcW w:w="434" w:type="pct"/>
            <w:gridSpan w:val="2"/>
            <w:shd w:val="clear" w:color="auto" w:fill="auto"/>
          </w:tcPr>
          <w:p w14:paraId="65475B1F" w14:textId="77777777" w:rsidR="0048341C" w:rsidRPr="008111DD" w:rsidRDefault="0048341C" w:rsidP="0048341C">
            <w:pPr>
              <w:jc w:val="center"/>
              <w:rPr>
                <w:rFonts w:ascii="David" w:eastAsia="Calibri" w:hAnsi="David" w:cs="David"/>
                <w:rtl/>
              </w:rPr>
            </w:pPr>
            <w:r w:rsidRPr="008111DD">
              <w:rPr>
                <w:rFonts w:ascii="David" w:hAnsi="David" w:cs="David"/>
                <w:color w:val="000000"/>
                <w:rtl/>
              </w:rPr>
              <w:t>46</w:t>
            </w:r>
          </w:p>
        </w:tc>
        <w:tc>
          <w:tcPr>
            <w:tcW w:w="1465" w:type="pct"/>
            <w:gridSpan w:val="2"/>
            <w:shd w:val="clear" w:color="auto" w:fill="auto"/>
          </w:tcPr>
          <w:p w14:paraId="7D7F8FAC" w14:textId="77777777" w:rsidR="0048341C" w:rsidRPr="008111DD" w:rsidRDefault="0048341C" w:rsidP="00A505DD">
            <w:pPr>
              <w:jc w:val="both"/>
              <w:rPr>
                <w:rFonts w:ascii="David" w:hAnsi="David" w:cs="David"/>
                <w:rtl/>
              </w:rPr>
            </w:pPr>
            <w:r w:rsidRPr="008111DD">
              <w:rPr>
                <w:rFonts w:ascii="David" w:hAnsi="David" w:cs="David"/>
                <w:color w:val="000000"/>
                <w:rtl/>
              </w:rPr>
              <w:t>מבוקש לתקן את נוסח הסעיף בהתאם לאמור בסעיף 6.2.3 [במקום "אספקת שירותי מערכות ממוחשבות..." צ"ל "ניהול פרוייקט רכש באמצעות מערכות ממוחשבות..."].</w:t>
            </w:r>
          </w:p>
        </w:tc>
        <w:tc>
          <w:tcPr>
            <w:tcW w:w="2183" w:type="pct"/>
            <w:tcBorders>
              <w:top w:val="single" w:sz="4" w:space="0" w:color="auto"/>
              <w:left w:val="single" w:sz="4" w:space="0" w:color="auto"/>
              <w:bottom w:val="single" w:sz="4" w:space="0" w:color="auto"/>
              <w:right w:val="single" w:sz="12" w:space="0" w:color="auto"/>
            </w:tcBorders>
          </w:tcPr>
          <w:p w14:paraId="21B7AA67" w14:textId="77777777" w:rsidR="0048341C" w:rsidRPr="008111DD" w:rsidRDefault="00947F74" w:rsidP="00947F74">
            <w:pPr>
              <w:autoSpaceDE w:val="0"/>
              <w:autoSpaceDN w:val="0"/>
              <w:adjustRightInd w:val="0"/>
              <w:jc w:val="both"/>
              <w:rPr>
                <w:rFonts w:ascii="David" w:hAnsi="David" w:cs="David"/>
                <w:rtl/>
              </w:rPr>
            </w:pPr>
            <w:r w:rsidRPr="008111DD">
              <w:rPr>
                <w:rFonts w:ascii="David" w:hAnsi="David" w:cs="David" w:hint="cs"/>
                <w:rtl/>
              </w:rPr>
              <w:t>מקובל.</w:t>
            </w:r>
          </w:p>
          <w:p w14:paraId="1E110112" w14:textId="77777777" w:rsidR="00947F74" w:rsidRPr="008111DD" w:rsidRDefault="00947F74" w:rsidP="001C76E9">
            <w:pPr>
              <w:autoSpaceDE w:val="0"/>
              <w:autoSpaceDN w:val="0"/>
              <w:adjustRightInd w:val="0"/>
              <w:jc w:val="both"/>
              <w:rPr>
                <w:rFonts w:ascii="David" w:hAnsi="David" w:cs="David"/>
                <w:rtl/>
              </w:rPr>
            </w:pPr>
            <w:r w:rsidRPr="008111DD">
              <w:rPr>
                <w:rFonts w:ascii="David" w:hAnsi="David" w:cs="David" w:hint="cs"/>
                <w:rtl/>
              </w:rPr>
              <w:t xml:space="preserve">עמידת המציעים תיבחן </w:t>
            </w:r>
            <w:r w:rsidR="001C76E9" w:rsidRPr="008111DD">
              <w:rPr>
                <w:rFonts w:ascii="David" w:hAnsi="David" w:cs="David" w:hint="cs"/>
                <w:rtl/>
              </w:rPr>
              <w:t>בהתאם</w:t>
            </w:r>
            <w:r w:rsidRPr="008111DD">
              <w:rPr>
                <w:rFonts w:ascii="David" w:hAnsi="David" w:cs="David" w:hint="cs"/>
                <w:rtl/>
              </w:rPr>
              <w:t xml:space="preserve"> </w:t>
            </w:r>
            <w:r w:rsidR="001C76E9" w:rsidRPr="008111DD">
              <w:rPr>
                <w:rFonts w:ascii="David" w:hAnsi="David" w:cs="David" w:hint="cs"/>
                <w:rtl/>
              </w:rPr>
              <w:t>ל</w:t>
            </w:r>
            <w:r w:rsidRPr="008111DD">
              <w:rPr>
                <w:rFonts w:ascii="David" w:hAnsi="David" w:cs="David" w:hint="cs"/>
                <w:rtl/>
              </w:rPr>
              <w:t>נוסח המופע בתנאי הסף.</w:t>
            </w:r>
          </w:p>
        </w:tc>
      </w:tr>
      <w:tr w:rsidR="0048341C" w:rsidRPr="008111DD" w14:paraId="2EDA746E"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215BDC91"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600" w:type="pct"/>
            <w:gridSpan w:val="2"/>
            <w:shd w:val="clear" w:color="auto" w:fill="auto"/>
          </w:tcPr>
          <w:p w14:paraId="5C296850" w14:textId="77777777" w:rsidR="0048341C" w:rsidRPr="008111DD" w:rsidRDefault="0048341C" w:rsidP="0048341C">
            <w:pPr>
              <w:jc w:val="center"/>
              <w:rPr>
                <w:rFonts w:ascii="David" w:eastAsia="Calibri" w:hAnsi="David" w:cs="David"/>
                <w:rtl/>
              </w:rPr>
            </w:pPr>
            <w:r w:rsidRPr="008111DD">
              <w:rPr>
                <w:rFonts w:ascii="David" w:hAnsi="David" w:cs="David"/>
                <w:color w:val="000000"/>
                <w:rtl/>
              </w:rPr>
              <w:t>1.1</w:t>
            </w:r>
          </w:p>
        </w:tc>
        <w:tc>
          <w:tcPr>
            <w:tcW w:w="434" w:type="pct"/>
            <w:gridSpan w:val="2"/>
            <w:shd w:val="clear" w:color="auto" w:fill="auto"/>
          </w:tcPr>
          <w:p w14:paraId="3B93A366" w14:textId="77777777" w:rsidR="0048341C" w:rsidRPr="008111DD" w:rsidRDefault="0048341C" w:rsidP="0048341C">
            <w:pPr>
              <w:jc w:val="center"/>
              <w:rPr>
                <w:rFonts w:ascii="David" w:eastAsia="Calibri" w:hAnsi="David" w:cs="David"/>
                <w:rtl/>
              </w:rPr>
            </w:pPr>
            <w:r w:rsidRPr="008111DD">
              <w:rPr>
                <w:rFonts w:ascii="David" w:hAnsi="David" w:cs="David"/>
                <w:color w:val="000000"/>
              </w:rPr>
              <w:t>46</w:t>
            </w:r>
          </w:p>
        </w:tc>
        <w:tc>
          <w:tcPr>
            <w:tcW w:w="1465" w:type="pct"/>
            <w:gridSpan w:val="2"/>
            <w:shd w:val="clear" w:color="auto" w:fill="auto"/>
          </w:tcPr>
          <w:p w14:paraId="29F04DD5" w14:textId="77777777" w:rsidR="0048341C" w:rsidRPr="008111DD" w:rsidRDefault="0048341C" w:rsidP="0048341C">
            <w:pPr>
              <w:jc w:val="both"/>
              <w:rPr>
                <w:rFonts w:ascii="David" w:hAnsi="David" w:cs="David"/>
                <w:rtl/>
              </w:rPr>
            </w:pPr>
            <w:r w:rsidRPr="008111DD">
              <w:rPr>
                <w:rFonts w:ascii="David" w:hAnsi="David" w:cs="David"/>
                <w:color w:val="000000"/>
                <w:rtl/>
              </w:rPr>
              <w:t xml:space="preserve">נא הבהרתכם כי על המציע להציג "ניסיון בניהול פרויקטים ממושכים" </w:t>
            </w:r>
            <w:r w:rsidRPr="008111DD">
              <w:rPr>
                <w:rFonts w:ascii="David" w:hAnsi="David" w:cs="David"/>
                <w:b/>
                <w:bCs/>
                <w:color w:val="000000"/>
                <w:rtl/>
              </w:rPr>
              <w:t xml:space="preserve">לפי </w:t>
            </w:r>
            <w:r w:rsidRPr="008111DD">
              <w:rPr>
                <w:rFonts w:ascii="David" w:hAnsi="David" w:cs="David"/>
                <w:b/>
                <w:bCs/>
                <w:color w:val="000000"/>
                <w:u w:val="single"/>
                <w:rtl/>
              </w:rPr>
              <w:t>אחת מהחלופות</w:t>
            </w:r>
            <w:r w:rsidRPr="008111DD">
              <w:rPr>
                <w:rFonts w:ascii="David" w:hAnsi="David" w:cs="David"/>
                <w:b/>
                <w:bCs/>
                <w:color w:val="000000"/>
                <w:rtl/>
              </w:rPr>
              <w:t xml:space="preserve"> המופיעות בסעיף</w:t>
            </w:r>
            <w:r w:rsidRPr="008111DD">
              <w:rPr>
                <w:rFonts w:ascii="David" w:hAnsi="David" w:cs="David"/>
                <w:color w:val="000000"/>
                <w:rtl/>
              </w:rPr>
              <w:t xml:space="preserve"> כפי שמופיע בתנאי הסף בסעיף 6.2.1, ולא כפי שמופיע בנספח בו צריך המציע לענות על שתי החלופות המוצגות.</w:t>
            </w:r>
          </w:p>
        </w:tc>
        <w:tc>
          <w:tcPr>
            <w:tcW w:w="2183" w:type="pct"/>
            <w:tcBorders>
              <w:top w:val="single" w:sz="4" w:space="0" w:color="auto"/>
              <w:left w:val="single" w:sz="4" w:space="0" w:color="auto"/>
              <w:bottom w:val="single" w:sz="4" w:space="0" w:color="auto"/>
              <w:right w:val="single" w:sz="12" w:space="0" w:color="auto"/>
            </w:tcBorders>
          </w:tcPr>
          <w:p w14:paraId="02E6ACB0" w14:textId="77777777" w:rsidR="0048341C" w:rsidRPr="008111DD" w:rsidRDefault="00947F74" w:rsidP="001C76E9">
            <w:pPr>
              <w:autoSpaceDE w:val="0"/>
              <w:autoSpaceDN w:val="0"/>
              <w:adjustRightInd w:val="0"/>
              <w:jc w:val="both"/>
              <w:rPr>
                <w:rFonts w:ascii="David" w:hAnsi="David" w:cs="David"/>
                <w:rtl/>
              </w:rPr>
            </w:pPr>
            <w:r w:rsidRPr="008111DD">
              <w:rPr>
                <w:rFonts w:ascii="David" w:hAnsi="David" w:cs="David" w:hint="cs"/>
                <w:rtl/>
              </w:rPr>
              <w:t xml:space="preserve">יש למלא את כל חוברת ההצעה. </w:t>
            </w:r>
          </w:p>
          <w:p w14:paraId="667B9A47" w14:textId="1F82D384" w:rsidR="00947F74" w:rsidRPr="008111DD" w:rsidRDefault="001C76E9" w:rsidP="001C76E9">
            <w:pPr>
              <w:autoSpaceDE w:val="0"/>
              <w:autoSpaceDN w:val="0"/>
              <w:adjustRightInd w:val="0"/>
              <w:jc w:val="both"/>
              <w:rPr>
                <w:rFonts w:ascii="David" w:hAnsi="David" w:cs="David"/>
                <w:rtl/>
              </w:rPr>
            </w:pPr>
            <w:r w:rsidRPr="008111DD">
              <w:rPr>
                <w:rFonts w:ascii="David" w:hAnsi="David" w:cs="David" w:hint="cs"/>
                <w:rtl/>
              </w:rPr>
              <w:t>עמידת המציעים תיבחן בהתאם ל</w:t>
            </w:r>
            <w:r w:rsidR="00947F74" w:rsidRPr="008111DD">
              <w:rPr>
                <w:rFonts w:ascii="David" w:hAnsi="David" w:cs="David" w:hint="cs"/>
                <w:rtl/>
              </w:rPr>
              <w:t>נוסח המופ</w:t>
            </w:r>
            <w:r w:rsidR="008111DD" w:rsidRPr="008111DD">
              <w:rPr>
                <w:rFonts w:ascii="David" w:hAnsi="David" w:cs="David" w:hint="cs"/>
                <w:rtl/>
              </w:rPr>
              <w:t>י</w:t>
            </w:r>
            <w:r w:rsidR="00947F74" w:rsidRPr="008111DD">
              <w:rPr>
                <w:rFonts w:ascii="David" w:hAnsi="David" w:cs="David" w:hint="cs"/>
                <w:rtl/>
              </w:rPr>
              <w:t>ע בתנאי הסף.</w:t>
            </w:r>
          </w:p>
        </w:tc>
      </w:tr>
      <w:tr w:rsidR="0048341C" w:rsidRPr="008111DD" w14:paraId="3E684E65" w14:textId="77777777" w:rsidTr="008A6F5F">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0DB17A41"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600" w:type="pct"/>
            <w:gridSpan w:val="2"/>
            <w:shd w:val="clear" w:color="auto" w:fill="auto"/>
          </w:tcPr>
          <w:p w14:paraId="6CABBE5E" w14:textId="77777777" w:rsidR="0048341C" w:rsidRPr="008111DD" w:rsidRDefault="0048341C" w:rsidP="0048341C">
            <w:pPr>
              <w:jc w:val="center"/>
              <w:rPr>
                <w:rFonts w:ascii="David" w:eastAsia="Calibri" w:hAnsi="David" w:cs="David"/>
                <w:rtl/>
              </w:rPr>
            </w:pPr>
            <w:r w:rsidRPr="008111DD">
              <w:rPr>
                <w:rFonts w:ascii="David" w:hAnsi="David" w:cs="David"/>
                <w:color w:val="000000"/>
                <w:rtl/>
              </w:rPr>
              <w:t>2</w:t>
            </w:r>
          </w:p>
        </w:tc>
        <w:tc>
          <w:tcPr>
            <w:tcW w:w="434" w:type="pct"/>
            <w:gridSpan w:val="2"/>
            <w:shd w:val="clear" w:color="auto" w:fill="auto"/>
          </w:tcPr>
          <w:p w14:paraId="13B3032E" w14:textId="77777777" w:rsidR="0048341C" w:rsidRPr="008111DD" w:rsidRDefault="0048341C" w:rsidP="0048341C">
            <w:pPr>
              <w:jc w:val="center"/>
              <w:rPr>
                <w:rFonts w:ascii="David" w:eastAsia="Calibri" w:hAnsi="David" w:cs="David"/>
                <w:rtl/>
              </w:rPr>
            </w:pPr>
            <w:r w:rsidRPr="008111DD">
              <w:rPr>
                <w:rFonts w:ascii="David" w:hAnsi="David" w:cs="David"/>
                <w:color w:val="000000"/>
                <w:rtl/>
              </w:rPr>
              <w:t>47</w:t>
            </w:r>
          </w:p>
        </w:tc>
        <w:tc>
          <w:tcPr>
            <w:tcW w:w="1465" w:type="pct"/>
            <w:gridSpan w:val="2"/>
            <w:shd w:val="clear" w:color="auto" w:fill="auto"/>
          </w:tcPr>
          <w:p w14:paraId="558DA5E5" w14:textId="77777777" w:rsidR="0048341C" w:rsidRPr="008111DD" w:rsidRDefault="0048341C" w:rsidP="001C76E9">
            <w:pPr>
              <w:jc w:val="both"/>
              <w:rPr>
                <w:rFonts w:ascii="David" w:hAnsi="David" w:cs="David"/>
                <w:rtl/>
              </w:rPr>
            </w:pPr>
            <w:r w:rsidRPr="008111DD">
              <w:rPr>
                <w:rFonts w:ascii="David" w:eastAsia="Symbol" w:hAnsi="David" w:cs="David"/>
                <w:color w:val="000000"/>
                <w:rtl/>
              </w:rPr>
              <w:t xml:space="preserve">העמודה השניה משמאל ["מספר הספקים..."] – מבוקש למחוק את העמודה הואיל ו"מספר ספקים" אינו נמנה בין הפרמטרים המופיעים בסעיף 6.2.1 או בסעיף 10.6.1. </w:t>
            </w:r>
            <w:r w:rsidRPr="008111DD">
              <w:rPr>
                <w:rFonts w:ascii="David" w:eastAsia="Symbol" w:hAnsi="David" w:cs="David"/>
                <w:color w:val="000000"/>
                <w:rtl/>
              </w:rPr>
              <w:br/>
              <w:t>כלל לא ברור כיצד ישוקלל הפרמטר "מספר ספקים" לציון האיכות של המציע.</w:t>
            </w:r>
          </w:p>
        </w:tc>
        <w:tc>
          <w:tcPr>
            <w:tcW w:w="2183" w:type="pct"/>
            <w:tcBorders>
              <w:top w:val="single" w:sz="4" w:space="0" w:color="auto"/>
              <w:left w:val="single" w:sz="4" w:space="0" w:color="auto"/>
              <w:bottom w:val="single" w:sz="4" w:space="0" w:color="auto"/>
              <w:right w:val="single" w:sz="12" w:space="0" w:color="auto"/>
            </w:tcBorders>
          </w:tcPr>
          <w:p w14:paraId="36222626" w14:textId="77777777" w:rsidR="001C76E9" w:rsidRPr="008111DD" w:rsidRDefault="001C76E9" w:rsidP="009B18A2">
            <w:pPr>
              <w:autoSpaceDE w:val="0"/>
              <w:autoSpaceDN w:val="0"/>
              <w:adjustRightInd w:val="0"/>
              <w:jc w:val="both"/>
              <w:rPr>
                <w:rFonts w:ascii="David" w:hAnsi="David" w:cs="David"/>
                <w:rtl/>
              </w:rPr>
            </w:pPr>
            <w:r w:rsidRPr="008111DD">
              <w:rPr>
                <w:rFonts w:ascii="David" w:hAnsi="David" w:cs="David" w:hint="cs"/>
                <w:rtl/>
              </w:rPr>
              <w:t>יש למלא את כל חוברת ההצעה.</w:t>
            </w:r>
            <w:r w:rsidR="009B18A2" w:rsidRPr="008111DD">
              <w:rPr>
                <w:rFonts w:ascii="David" w:hAnsi="David" w:cs="David" w:hint="cs"/>
                <w:rtl/>
              </w:rPr>
              <w:t xml:space="preserve"> המשרד רשאי לדרוש מידע נוסף אודות ניסיון המציעים</w:t>
            </w:r>
            <w:r w:rsidRPr="008111DD">
              <w:rPr>
                <w:rFonts w:ascii="David" w:hAnsi="David" w:cs="David" w:hint="cs"/>
                <w:rtl/>
              </w:rPr>
              <w:t xml:space="preserve"> גם אם </w:t>
            </w:r>
            <w:r w:rsidR="009B18A2" w:rsidRPr="008111DD">
              <w:rPr>
                <w:rFonts w:ascii="David" w:hAnsi="David" w:cs="David" w:hint="cs"/>
                <w:rtl/>
              </w:rPr>
              <w:t>זה אינו חלק מתנאי הסף ו/או אמות המידה</w:t>
            </w:r>
            <w:r w:rsidRPr="008111DD">
              <w:rPr>
                <w:rFonts w:ascii="David" w:hAnsi="David" w:cs="David" w:hint="cs"/>
                <w:rtl/>
              </w:rPr>
              <w:t xml:space="preserve">. </w:t>
            </w:r>
          </w:p>
          <w:p w14:paraId="571E3F1E" w14:textId="77777777" w:rsidR="0048341C" w:rsidRPr="008111DD" w:rsidRDefault="001C76E9" w:rsidP="001C76E9">
            <w:pPr>
              <w:autoSpaceDE w:val="0"/>
              <w:autoSpaceDN w:val="0"/>
              <w:adjustRightInd w:val="0"/>
              <w:jc w:val="both"/>
              <w:rPr>
                <w:rFonts w:ascii="David" w:hAnsi="David" w:cs="David"/>
                <w:rtl/>
              </w:rPr>
            </w:pPr>
            <w:r w:rsidRPr="008111DD">
              <w:rPr>
                <w:rFonts w:ascii="David" w:hAnsi="David" w:cs="David" w:hint="cs"/>
                <w:rtl/>
              </w:rPr>
              <w:t>עמידת המציעים תיבחן בהתאם לנוסח המופע בתנאי הסף.</w:t>
            </w:r>
          </w:p>
        </w:tc>
      </w:tr>
      <w:tr w:rsidR="0048341C" w:rsidRPr="008111DD" w14:paraId="7A1051F2"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42945321"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600" w:type="pct"/>
            <w:gridSpan w:val="2"/>
            <w:shd w:val="clear" w:color="auto" w:fill="auto"/>
          </w:tcPr>
          <w:p w14:paraId="4F45FC0B" w14:textId="77777777" w:rsidR="0048341C" w:rsidRPr="008111DD" w:rsidRDefault="0048341C" w:rsidP="0048341C">
            <w:pPr>
              <w:jc w:val="center"/>
              <w:rPr>
                <w:rFonts w:ascii="David" w:eastAsia="Calibri" w:hAnsi="David" w:cs="David"/>
                <w:rtl/>
              </w:rPr>
            </w:pPr>
            <w:r w:rsidRPr="008111DD">
              <w:rPr>
                <w:rFonts w:ascii="David" w:hAnsi="David" w:cs="David"/>
                <w:color w:val="000000"/>
                <w:rtl/>
              </w:rPr>
              <w:t>2</w:t>
            </w:r>
          </w:p>
        </w:tc>
        <w:tc>
          <w:tcPr>
            <w:tcW w:w="434" w:type="pct"/>
            <w:gridSpan w:val="2"/>
            <w:shd w:val="clear" w:color="auto" w:fill="auto"/>
          </w:tcPr>
          <w:p w14:paraId="4AE310C8" w14:textId="77777777" w:rsidR="0048341C" w:rsidRPr="008111DD" w:rsidRDefault="0048341C" w:rsidP="0048341C">
            <w:pPr>
              <w:jc w:val="center"/>
              <w:rPr>
                <w:rFonts w:ascii="David" w:eastAsia="Calibri" w:hAnsi="David" w:cs="David"/>
                <w:rtl/>
              </w:rPr>
            </w:pPr>
            <w:r w:rsidRPr="008111DD">
              <w:rPr>
                <w:rFonts w:ascii="David" w:hAnsi="David" w:cs="David"/>
                <w:color w:val="000000"/>
              </w:rPr>
              <w:t>47</w:t>
            </w:r>
          </w:p>
        </w:tc>
        <w:tc>
          <w:tcPr>
            <w:tcW w:w="1465" w:type="pct"/>
            <w:gridSpan w:val="2"/>
            <w:shd w:val="clear" w:color="auto" w:fill="auto"/>
          </w:tcPr>
          <w:p w14:paraId="040799E2" w14:textId="77777777" w:rsidR="0048341C" w:rsidRPr="008111DD" w:rsidRDefault="0048341C" w:rsidP="0048341C">
            <w:pPr>
              <w:jc w:val="both"/>
              <w:rPr>
                <w:rFonts w:ascii="David" w:hAnsi="David" w:cs="David"/>
                <w:rtl/>
              </w:rPr>
            </w:pPr>
            <w:r w:rsidRPr="008111DD">
              <w:rPr>
                <w:rFonts w:ascii="David" w:hAnsi="David" w:cs="David"/>
                <w:color w:val="000000"/>
                <w:rtl/>
              </w:rPr>
              <w:t xml:space="preserve">נא הבהרתכם כי נפלה טעות סופר בטבלת ניסיון המציע, וכי העמודה </w:t>
            </w:r>
            <w:r w:rsidRPr="008111DD">
              <w:rPr>
                <w:rFonts w:ascii="David" w:hAnsi="David" w:cs="David"/>
                <w:b/>
                <w:bCs/>
                <w:color w:val="000000"/>
                <w:rtl/>
              </w:rPr>
              <w:t>"מספר הספקים מולם נוהל ובוצע רכש במסגרת ניהול הפרויקט"</w:t>
            </w:r>
            <w:r w:rsidRPr="008111DD">
              <w:rPr>
                <w:rFonts w:ascii="David" w:hAnsi="David" w:cs="David"/>
                <w:color w:val="000000"/>
                <w:rtl/>
              </w:rPr>
              <w:t xml:space="preserve"> שייכת </w:t>
            </w:r>
            <w:r w:rsidRPr="008111DD">
              <w:rPr>
                <w:rFonts w:ascii="David" w:hAnsi="David" w:cs="David"/>
                <w:b/>
                <w:bCs/>
                <w:color w:val="000000"/>
                <w:rtl/>
              </w:rPr>
              <w:t>לטבלת ניסיון מנהל הפרויקט</w:t>
            </w:r>
            <w:r w:rsidRPr="008111DD">
              <w:rPr>
                <w:rFonts w:ascii="David" w:hAnsi="David" w:cs="David"/>
                <w:color w:val="000000"/>
                <w:rtl/>
              </w:rPr>
              <w:t xml:space="preserve"> ולא ניסיון המציע.</w:t>
            </w:r>
          </w:p>
        </w:tc>
        <w:tc>
          <w:tcPr>
            <w:tcW w:w="2183" w:type="pct"/>
            <w:tcBorders>
              <w:top w:val="single" w:sz="4" w:space="0" w:color="auto"/>
              <w:left w:val="single" w:sz="4" w:space="0" w:color="auto"/>
              <w:bottom w:val="single" w:sz="4" w:space="0" w:color="auto"/>
              <w:right w:val="single" w:sz="12" w:space="0" w:color="auto"/>
            </w:tcBorders>
          </w:tcPr>
          <w:p w14:paraId="32A722AF" w14:textId="4CB4563E" w:rsidR="00BB6C66" w:rsidRPr="008111DD" w:rsidRDefault="00AB5BB5" w:rsidP="00BB6C66">
            <w:pPr>
              <w:autoSpaceDE w:val="0"/>
              <w:autoSpaceDN w:val="0"/>
              <w:adjustRightInd w:val="0"/>
              <w:jc w:val="both"/>
              <w:rPr>
                <w:rFonts w:ascii="David" w:hAnsi="David" w:cs="David"/>
                <w:rtl/>
              </w:rPr>
            </w:pPr>
            <w:r>
              <w:rPr>
                <w:rFonts w:ascii="David" w:hAnsi="David" w:cs="David" w:hint="cs"/>
                <w:rtl/>
              </w:rPr>
              <w:t>לא מדובר בטעות סופר.</w:t>
            </w:r>
          </w:p>
          <w:p w14:paraId="50EA5429" w14:textId="77777777" w:rsidR="00BB6C66" w:rsidRPr="008111DD" w:rsidRDefault="00BB6C66" w:rsidP="00BB6C66">
            <w:pPr>
              <w:autoSpaceDE w:val="0"/>
              <w:autoSpaceDN w:val="0"/>
              <w:adjustRightInd w:val="0"/>
              <w:jc w:val="both"/>
              <w:rPr>
                <w:rFonts w:ascii="David" w:hAnsi="David" w:cs="David"/>
                <w:rtl/>
              </w:rPr>
            </w:pPr>
            <w:r w:rsidRPr="008111DD">
              <w:rPr>
                <w:rFonts w:ascii="David" w:hAnsi="David" w:cs="David" w:hint="cs"/>
                <w:rtl/>
              </w:rPr>
              <w:t xml:space="preserve">יש למלא את כל חוברת ההצעה. המשרד רשאי לדרוש מידע נוסף אודות ניסיון המציעים גם אם זה אינו חלק מתנאי הסף ו/או אמות המידה. </w:t>
            </w:r>
          </w:p>
          <w:p w14:paraId="48AB98C3" w14:textId="77777777" w:rsidR="0048341C" w:rsidRPr="008111DD" w:rsidRDefault="00BB6C66" w:rsidP="00BB6C66">
            <w:pPr>
              <w:autoSpaceDE w:val="0"/>
              <w:autoSpaceDN w:val="0"/>
              <w:adjustRightInd w:val="0"/>
              <w:jc w:val="both"/>
              <w:rPr>
                <w:rFonts w:ascii="David" w:hAnsi="David" w:cs="David"/>
                <w:rtl/>
              </w:rPr>
            </w:pPr>
            <w:r w:rsidRPr="008111DD">
              <w:rPr>
                <w:rFonts w:ascii="David" w:hAnsi="David" w:cs="David" w:hint="cs"/>
                <w:rtl/>
              </w:rPr>
              <w:t xml:space="preserve"> </w:t>
            </w:r>
          </w:p>
        </w:tc>
      </w:tr>
      <w:tr w:rsidR="0048341C" w:rsidRPr="008111DD" w14:paraId="71FB5996"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5F249A56"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600" w:type="pct"/>
            <w:gridSpan w:val="2"/>
            <w:shd w:val="clear" w:color="auto" w:fill="auto"/>
          </w:tcPr>
          <w:p w14:paraId="1A41C4F7" w14:textId="77777777" w:rsidR="0048341C" w:rsidRPr="008111DD" w:rsidRDefault="0048341C" w:rsidP="0048341C">
            <w:pPr>
              <w:jc w:val="center"/>
              <w:rPr>
                <w:rFonts w:ascii="David" w:eastAsia="Calibri" w:hAnsi="David" w:cs="David"/>
                <w:rtl/>
              </w:rPr>
            </w:pPr>
          </w:p>
        </w:tc>
        <w:tc>
          <w:tcPr>
            <w:tcW w:w="434" w:type="pct"/>
            <w:gridSpan w:val="2"/>
            <w:shd w:val="clear" w:color="auto" w:fill="auto"/>
          </w:tcPr>
          <w:p w14:paraId="682DE489" w14:textId="77777777" w:rsidR="0048341C" w:rsidRPr="008111DD" w:rsidRDefault="0048341C" w:rsidP="0048341C">
            <w:pPr>
              <w:jc w:val="center"/>
              <w:rPr>
                <w:rFonts w:ascii="David" w:eastAsia="Calibri" w:hAnsi="David" w:cs="David"/>
                <w:rtl/>
              </w:rPr>
            </w:pPr>
            <w:r w:rsidRPr="008111DD">
              <w:rPr>
                <w:rFonts w:ascii="David" w:hAnsi="David" w:cs="David"/>
                <w:color w:val="000000"/>
              </w:rPr>
              <w:t>63</w:t>
            </w:r>
          </w:p>
        </w:tc>
        <w:tc>
          <w:tcPr>
            <w:tcW w:w="1465" w:type="pct"/>
            <w:gridSpan w:val="2"/>
            <w:shd w:val="clear" w:color="auto" w:fill="auto"/>
          </w:tcPr>
          <w:p w14:paraId="43A54D70" w14:textId="77777777" w:rsidR="0048341C" w:rsidRPr="008111DD" w:rsidRDefault="0048341C" w:rsidP="00BB6C66">
            <w:pPr>
              <w:jc w:val="both"/>
              <w:rPr>
                <w:rFonts w:ascii="David" w:hAnsi="David" w:cs="David"/>
                <w:rtl/>
              </w:rPr>
            </w:pPr>
            <w:r w:rsidRPr="008111DD">
              <w:rPr>
                <w:rFonts w:ascii="David" w:hAnsi="David" w:cs="David"/>
                <w:color w:val="000000"/>
                <w:rtl/>
              </w:rPr>
              <w:t>נבקש מעורך המכרז להבהיר כי לצורך הוכחת עמידה בתנאי הסף</w:t>
            </w:r>
            <w:r w:rsidR="00BB6C66" w:rsidRPr="008111DD">
              <w:rPr>
                <w:rFonts w:ascii="David" w:hAnsi="David" w:cs="David" w:hint="cs"/>
                <w:color w:val="000000"/>
                <w:rtl/>
              </w:rPr>
              <w:t xml:space="preserve">, </w:t>
            </w:r>
            <w:r w:rsidRPr="008111DD">
              <w:rPr>
                <w:rFonts w:ascii="David" w:hAnsi="David" w:cs="David"/>
                <w:color w:val="000000"/>
                <w:rtl/>
              </w:rPr>
              <w:t>הכוונה בהיקף שנתי ממוצע מתייחס להיקף שנתי ממוצע של הפרויקט בדומה לסעיף 4.3.1 "סך התקציב השנתי" ולא רק לתקורת הספק</w:t>
            </w:r>
          </w:p>
        </w:tc>
        <w:tc>
          <w:tcPr>
            <w:tcW w:w="2183" w:type="pct"/>
            <w:tcBorders>
              <w:top w:val="single" w:sz="4" w:space="0" w:color="auto"/>
              <w:left w:val="single" w:sz="4" w:space="0" w:color="auto"/>
              <w:bottom w:val="single" w:sz="4" w:space="0" w:color="auto"/>
              <w:right w:val="single" w:sz="12" w:space="0" w:color="auto"/>
            </w:tcBorders>
          </w:tcPr>
          <w:p w14:paraId="37988A38" w14:textId="77777777" w:rsidR="0048341C" w:rsidRPr="008111DD" w:rsidRDefault="00BB6C66" w:rsidP="00BB6C66">
            <w:pPr>
              <w:autoSpaceDE w:val="0"/>
              <w:autoSpaceDN w:val="0"/>
              <w:adjustRightInd w:val="0"/>
              <w:jc w:val="both"/>
              <w:rPr>
                <w:rFonts w:ascii="David" w:hAnsi="David" w:cs="David"/>
                <w:rtl/>
              </w:rPr>
            </w:pPr>
            <w:r w:rsidRPr="008111DD">
              <w:rPr>
                <w:rFonts w:ascii="David" w:hAnsi="David" w:cs="David" w:hint="cs"/>
                <w:rtl/>
              </w:rPr>
              <w:t>נכון</w:t>
            </w:r>
          </w:p>
        </w:tc>
      </w:tr>
      <w:tr w:rsidR="0048341C" w:rsidRPr="008111DD" w14:paraId="2826A6EB"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52A8C820"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600" w:type="pct"/>
            <w:gridSpan w:val="2"/>
            <w:shd w:val="clear" w:color="auto" w:fill="auto"/>
          </w:tcPr>
          <w:p w14:paraId="30125E8D" w14:textId="3AE81E68" w:rsidR="0048341C" w:rsidRPr="008111DD" w:rsidRDefault="004935F3" w:rsidP="0048341C">
            <w:pPr>
              <w:jc w:val="center"/>
              <w:rPr>
                <w:rFonts w:ascii="David" w:eastAsia="Calibri" w:hAnsi="David" w:cs="David"/>
                <w:rtl/>
              </w:rPr>
            </w:pPr>
            <w:r>
              <w:rPr>
                <w:rFonts w:ascii="David" w:hAnsi="David" w:cs="David" w:hint="cs"/>
                <w:color w:val="000000"/>
                <w:rtl/>
              </w:rPr>
              <w:t>נספח הצעת המחיר</w:t>
            </w:r>
          </w:p>
        </w:tc>
        <w:tc>
          <w:tcPr>
            <w:tcW w:w="434" w:type="pct"/>
            <w:gridSpan w:val="2"/>
            <w:shd w:val="clear" w:color="auto" w:fill="auto"/>
          </w:tcPr>
          <w:p w14:paraId="4BC2026A" w14:textId="77777777" w:rsidR="0048341C" w:rsidRPr="008111DD" w:rsidRDefault="0048341C" w:rsidP="0048341C">
            <w:pPr>
              <w:jc w:val="center"/>
              <w:rPr>
                <w:rFonts w:ascii="David" w:eastAsia="Calibri" w:hAnsi="David" w:cs="David"/>
                <w:rtl/>
              </w:rPr>
            </w:pPr>
            <w:r w:rsidRPr="008111DD">
              <w:rPr>
                <w:rFonts w:ascii="David" w:hAnsi="David" w:cs="David"/>
                <w:color w:val="000000"/>
                <w:rtl/>
              </w:rPr>
              <w:t>68</w:t>
            </w:r>
          </w:p>
        </w:tc>
        <w:tc>
          <w:tcPr>
            <w:tcW w:w="1465" w:type="pct"/>
            <w:gridSpan w:val="2"/>
            <w:shd w:val="clear" w:color="auto" w:fill="auto"/>
          </w:tcPr>
          <w:p w14:paraId="6CE38960" w14:textId="77777777" w:rsidR="0048341C" w:rsidRPr="008111DD" w:rsidRDefault="0048341C" w:rsidP="00BB6C66">
            <w:pPr>
              <w:jc w:val="both"/>
              <w:rPr>
                <w:rFonts w:ascii="David" w:hAnsi="David" w:cs="David"/>
                <w:rtl/>
              </w:rPr>
            </w:pPr>
            <w:r w:rsidRPr="008111DD">
              <w:rPr>
                <w:rFonts w:ascii="David" w:eastAsia="Symbol" w:hAnsi="David" w:cs="David"/>
                <w:color w:val="000000"/>
                <w:rtl/>
              </w:rPr>
              <w:t>מבוקש להוסיף בסיפא "בכפוף לשימוע למציע".</w:t>
            </w:r>
          </w:p>
        </w:tc>
        <w:tc>
          <w:tcPr>
            <w:tcW w:w="2183" w:type="pct"/>
            <w:tcBorders>
              <w:top w:val="single" w:sz="4" w:space="0" w:color="auto"/>
              <w:left w:val="single" w:sz="4" w:space="0" w:color="auto"/>
              <w:bottom w:val="single" w:sz="4" w:space="0" w:color="auto"/>
              <w:right w:val="single" w:sz="12" w:space="0" w:color="auto"/>
            </w:tcBorders>
          </w:tcPr>
          <w:p w14:paraId="36103DFB" w14:textId="7F361627" w:rsidR="00BB6C66" w:rsidRPr="008111DD" w:rsidRDefault="004935F3" w:rsidP="00BB6C66">
            <w:pPr>
              <w:autoSpaceDE w:val="0"/>
              <w:autoSpaceDN w:val="0"/>
              <w:adjustRightInd w:val="0"/>
              <w:jc w:val="both"/>
              <w:rPr>
                <w:rFonts w:ascii="David" w:hAnsi="David" w:cs="David"/>
                <w:rtl/>
              </w:rPr>
            </w:pPr>
            <w:r>
              <w:rPr>
                <w:rFonts w:ascii="David" w:hAnsi="David" w:cs="David" w:hint="cs"/>
                <w:rtl/>
              </w:rPr>
              <w:t>לא מקובל</w:t>
            </w:r>
          </w:p>
        </w:tc>
      </w:tr>
      <w:tr w:rsidR="0048341C" w:rsidRPr="008111DD" w14:paraId="237CE73F"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6DDE4BF3"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600" w:type="pct"/>
            <w:gridSpan w:val="2"/>
            <w:shd w:val="clear" w:color="auto" w:fill="auto"/>
          </w:tcPr>
          <w:p w14:paraId="0414AD88" w14:textId="77777777" w:rsidR="0048341C" w:rsidRPr="008111DD" w:rsidRDefault="0048341C" w:rsidP="0048341C">
            <w:pPr>
              <w:jc w:val="center"/>
              <w:rPr>
                <w:rFonts w:ascii="David" w:eastAsia="Calibri" w:hAnsi="David" w:cs="David"/>
                <w:rtl/>
              </w:rPr>
            </w:pPr>
          </w:p>
        </w:tc>
        <w:tc>
          <w:tcPr>
            <w:tcW w:w="434" w:type="pct"/>
            <w:gridSpan w:val="2"/>
            <w:shd w:val="clear" w:color="auto" w:fill="auto"/>
          </w:tcPr>
          <w:p w14:paraId="2851DE73" w14:textId="77777777" w:rsidR="0048341C" w:rsidRPr="008111DD" w:rsidRDefault="0048341C" w:rsidP="0048341C">
            <w:pPr>
              <w:jc w:val="center"/>
              <w:rPr>
                <w:rFonts w:ascii="David" w:eastAsia="Calibri" w:hAnsi="David" w:cs="David"/>
                <w:rtl/>
              </w:rPr>
            </w:pPr>
            <w:r w:rsidRPr="008111DD">
              <w:rPr>
                <w:rFonts w:ascii="David" w:hAnsi="David" w:cs="David"/>
                <w:color w:val="000000"/>
                <w:rtl/>
              </w:rPr>
              <w:t>68</w:t>
            </w:r>
          </w:p>
        </w:tc>
        <w:tc>
          <w:tcPr>
            <w:tcW w:w="1465" w:type="pct"/>
            <w:gridSpan w:val="2"/>
            <w:shd w:val="clear" w:color="auto" w:fill="auto"/>
          </w:tcPr>
          <w:p w14:paraId="67CFA36A" w14:textId="77777777" w:rsidR="0048341C" w:rsidRPr="008111DD" w:rsidRDefault="0048341C" w:rsidP="00BB6C66">
            <w:pPr>
              <w:jc w:val="both"/>
              <w:rPr>
                <w:rFonts w:ascii="David" w:hAnsi="David" w:cs="David"/>
                <w:rtl/>
              </w:rPr>
            </w:pPr>
            <w:r w:rsidRPr="008111DD">
              <w:rPr>
                <w:rFonts w:ascii="David" w:eastAsia="Symbol" w:hAnsi="David" w:cs="David"/>
                <w:color w:val="000000"/>
                <w:rtl/>
              </w:rPr>
              <w:t>מבוקש להבהיר כי התמורה החודשים תשולם לספק בגין כל חודש קלנדרי לאורך השנה, לרבות חודשים בהם חלים חגים / חופשות וכיו"ב.</w:t>
            </w:r>
          </w:p>
        </w:tc>
        <w:tc>
          <w:tcPr>
            <w:tcW w:w="2183" w:type="pct"/>
            <w:tcBorders>
              <w:top w:val="single" w:sz="4" w:space="0" w:color="auto"/>
              <w:left w:val="single" w:sz="4" w:space="0" w:color="auto"/>
              <w:bottom w:val="single" w:sz="4" w:space="0" w:color="auto"/>
              <w:right w:val="single" w:sz="12" w:space="0" w:color="auto"/>
            </w:tcBorders>
          </w:tcPr>
          <w:p w14:paraId="23BCF7D8" w14:textId="58FCD46C" w:rsidR="0048341C" w:rsidRPr="008111DD" w:rsidRDefault="004935F3" w:rsidP="00BB6C66">
            <w:pPr>
              <w:autoSpaceDE w:val="0"/>
              <w:autoSpaceDN w:val="0"/>
              <w:adjustRightInd w:val="0"/>
              <w:jc w:val="both"/>
              <w:rPr>
                <w:rFonts w:ascii="David" w:hAnsi="David" w:cs="David"/>
                <w:rtl/>
              </w:rPr>
            </w:pPr>
            <w:r>
              <w:rPr>
                <w:rFonts w:ascii="David" w:hAnsi="David" w:cs="David" w:hint="cs"/>
                <w:rtl/>
              </w:rPr>
              <w:t>התמורה היא חודשית ותשולם מדי חודש בחודשו.</w:t>
            </w:r>
          </w:p>
        </w:tc>
      </w:tr>
      <w:tr w:rsidR="0048341C" w:rsidRPr="008111DD" w14:paraId="2B395082" w14:textId="77777777" w:rsidTr="00A62B88">
        <w:trPr>
          <w:trHeight w:val="18"/>
          <w:jc w:val="center"/>
        </w:trPr>
        <w:tc>
          <w:tcPr>
            <w:tcW w:w="5000" w:type="pct"/>
            <w:gridSpan w:val="8"/>
            <w:tcBorders>
              <w:top w:val="single" w:sz="4" w:space="0" w:color="auto"/>
              <w:left w:val="single" w:sz="12" w:space="0" w:color="auto"/>
              <w:bottom w:val="single" w:sz="4" w:space="0" w:color="auto"/>
              <w:right w:val="single" w:sz="12" w:space="0" w:color="auto"/>
            </w:tcBorders>
            <w:shd w:val="clear" w:color="auto" w:fill="E5DFEC" w:themeFill="accent4" w:themeFillTint="33"/>
            <w:vAlign w:val="center"/>
          </w:tcPr>
          <w:p w14:paraId="09C02432" w14:textId="77777777" w:rsidR="0048341C" w:rsidRPr="008111DD" w:rsidRDefault="0048341C" w:rsidP="0048341C">
            <w:pPr>
              <w:pStyle w:val="af9"/>
              <w:tabs>
                <w:tab w:val="left" w:pos="2365"/>
              </w:tabs>
              <w:autoSpaceDE w:val="0"/>
              <w:autoSpaceDN w:val="0"/>
              <w:adjustRightInd w:val="0"/>
              <w:ind w:left="459"/>
              <w:rPr>
                <w:rFonts w:ascii="David" w:hAnsi="David" w:cs="David"/>
                <w:b/>
                <w:bCs/>
                <w:rtl/>
              </w:rPr>
            </w:pPr>
            <w:r w:rsidRPr="008111DD">
              <w:rPr>
                <w:rFonts w:ascii="David" w:hAnsi="David" w:cs="David"/>
                <w:b/>
                <w:bCs/>
                <w:rtl/>
              </w:rPr>
              <w:t>הסכם ונספחיו</w:t>
            </w:r>
          </w:p>
        </w:tc>
      </w:tr>
      <w:tr w:rsidR="0048341C" w:rsidRPr="008111DD" w14:paraId="4E79D8FE"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50D2437F"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593" w:type="pct"/>
            <w:shd w:val="clear" w:color="auto" w:fill="auto"/>
          </w:tcPr>
          <w:p w14:paraId="2D7448C9" w14:textId="77777777" w:rsidR="0048341C" w:rsidRPr="008111DD" w:rsidRDefault="0048341C" w:rsidP="0048341C">
            <w:pPr>
              <w:jc w:val="center"/>
              <w:rPr>
                <w:rFonts w:ascii="David" w:eastAsia="Calibri" w:hAnsi="David" w:cs="David"/>
                <w:rtl/>
              </w:rPr>
            </w:pPr>
            <w:r w:rsidRPr="008111DD">
              <w:rPr>
                <w:rFonts w:ascii="David" w:eastAsia="Calibri" w:hAnsi="David" w:cs="David" w:hint="cs"/>
                <w:rtl/>
              </w:rPr>
              <w:t>9.3</w:t>
            </w:r>
          </w:p>
        </w:tc>
        <w:tc>
          <w:tcPr>
            <w:tcW w:w="433" w:type="pct"/>
            <w:gridSpan w:val="2"/>
            <w:shd w:val="clear" w:color="auto" w:fill="auto"/>
          </w:tcPr>
          <w:p w14:paraId="61192534" w14:textId="77777777" w:rsidR="0048341C" w:rsidRPr="008111DD" w:rsidRDefault="0048341C" w:rsidP="0048341C">
            <w:pPr>
              <w:jc w:val="center"/>
              <w:rPr>
                <w:rFonts w:ascii="David" w:eastAsia="Calibri" w:hAnsi="David" w:cs="David"/>
                <w:rtl/>
              </w:rPr>
            </w:pPr>
            <w:r w:rsidRPr="008111DD">
              <w:rPr>
                <w:rFonts w:ascii="David" w:eastAsia="Calibri" w:hAnsi="David" w:cs="David" w:hint="cs"/>
                <w:rtl/>
              </w:rPr>
              <w:t>74</w:t>
            </w:r>
          </w:p>
        </w:tc>
        <w:tc>
          <w:tcPr>
            <w:tcW w:w="1473" w:type="pct"/>
            <w:gridSpan w:val="3"/>
            <w:shd w:val="clear" w:color="auto" w:fill="auto"/>
          </w:tcPr>
          <w:p w14:paraId="1CB52218" w14:textId="77777777" w:rsidR="0048341C" w:rsidRPr="008111DD" w:rsidRDefault="0048341C" w:rsidP="00BB6C66">
            <w:pPr>
              <w:jc w:val="both"/>
              <w:rPr>
                <w:rFonts w:ascii="David" w:hAnsi="David" w:cs="David"/>
                <w:color w:val="000000"/>
                <w:rtl/>
              </w:rPr>
            </w:pPr>
            <w:r w:rsidRPr="008111DD">
              <w:rPr>
                <w:rFonts w:ascii="David" w:hAnsi="David" w:cs="David"/>
                <w:color w:val="000000"/>
                <w:rtl/>
              </w:rPr>
              <w:t>מבוקש לתקן את הסעיף כך שהתקורה המשולמת לספק תוצמד לשי</w:t>
            </w:r>
            <w:r w:rsidR="00BB6C66" w:rsidRPr="008111DD">
              <w:rPr>
                <w:rFonts w:ascii="David" w:hAnsi="David" w:cs="David"/>
                <w:color w:val="000000"/>
                <w:rtl/>
              </w:rPr>
              <w:t xml:space="preserve">נויים בהיקף הפעילות. </w:t>
            </w:r>
            <w:r w:rsidR="00BB6C66" w:rsidRPr="008111DD">
              <w:rPr>
                <w:rFonts w:ascii="David" w:hAnsi="David" w:cs="David"/>
                <w:color w:val="000000"/>
                <w:rtl/>
              </w:rPr>
              <w:br/>
            </w:r>
            <w:r w:rsidRPr="008111DD">
              <w:rPr>
                <w:rFonts w:ascii="David" w:hAnsi="David" w:cs="David"/>
                <w:color w:val="000000"/>
                <w:rtl/>
              </w:rPr>
              <w:t xml:space="preserve">שהרי אין העלויות הכרוכות בניהול 75 מלש"ח כעלויות הכרוכות בניהול 100 מלש"ח או 25 מלש"ח. </w:t>
            </w:r>
            <w:r w:rsidRPr="008111DD">
              <w:rPr>
                <w:rFonts w:ascii="David" w:hAnsi="David" w:cs="David"/>
                <w:color w:val="000000"/>
                <w:rtl/>
              </w:rPr>
              <w:br/>
            </w:r>
            <w:r w:rsidRPr="008111DD">
              <w:rPr>
                <w:rFonts w:ascii="David" w:hAnsi="David" w:cs="David"/>
                <w:color w:val="000000"/>
                <w:rtl/>
              </w:rPr>
              <w:lastRenderedPageBreak/>
              <w:t xml:space="preserve">מבוקש לקבוע כי בגין סטייה של 10% ומעלה מן התקציב הקבוע במכרז תותאם התקורה לספק בהתאם לגובה הסטייה. </w:t>
            </w:r>
          </w:p>
        </w:tc>
        <w:tc>
          <w:tcPr>
            <w:tcW w:w="2183" w:type="pct"/>
            <w:tcBorders>
              <w:top w:val="single" w:sz="4" w:space="0" w:color="auto"/>
              <w:left w:val="single" w:sz="4" w:space="0" w:color="auto"/>
              <w:bottom w:val="single" w:sz="4" w:space="0" w:color="auto"/>
              <w:right w:val="single" w:sz="12" w:space="0" w:color="auto"/>
            </w:tcBorders>
          </w:tcPr>
          <w:p w14:paraId="6BE9C344" w14:textId="576AE813" w:rsidR="00BB6C66" w:rsidRDefault="004935F3" w:rsidP="00BB6C66">
            <w:pPr>
              <w:autoSpaceDE w:val="0"/>
              <w:autoSpaceDN w:val="0"/>
              <w:adjustRightInd w:val="0"/>
              <w:jc w:val="both"/>
              <w:rPr>
                <w:rFonts w:ascii="David" w:hAnsi="David" w:cs="David"/>
                <w:rtl/>
              </w:rPr>
            </w:pPr>
            <w:r>
              <w:rPr>
                <w:rFonts w:ascii="David" w:hAnsi="David" w:cs="David" w:hint="cs"/>
                <w:rtl/>
              </w:rPr>
              <w:lastRenderedPageBreak/>
              <w:t>הבקשה אינה מתקבלת.</w:t>
            </w:r>
          </w:p>
          <w:p w14:paraId="3B55FBF1" w14:textId="0F761B37" w:rsidR="004935F3" w:rsidRDefault="004935F3" w:rsidP="00BB6C66">
            <w:pPr>
              <w:autoSpaceDE w:val="0"/>
              <w:autoSpaceDN w:val="0"/>
              <w:adjustRightInd w:val="0"/>
              <w:jc w:val="both"/>
              <w:rPr>
                <w:rFonts w:ascii="David" w:hAnsi="David" w:cs="David"/>
                <w:rtl/>
              </w:rPr>
            </w:pPr>
            <w:r>
              <w:rPr>
                <w:rFonts w:ascii="David" w:hAnsi="David" w:cs="David" w:hint="cs"/>
                <w:rtl/>
              </w:rPr>
              <w:t>לא צפוי גידול תקציבי בהיקף הפרויקט.</w:t>
            </w:r>
          </w:p>
          <w:p w14:paraId="40FEB9CA" w14:textId="7785AA84" w:rsidR="004935F3" w:rsidRPr="008111DD" w:rsidRDefault="004935F3" w:rsidP="00BB6C66">
            <w:pPr>
              <w:autoSpaceDE w:val="0"/>
              <w:autoSpaceDN w:val="0"/>
              <w:adjustRightInd w:val="0"/>
              <w:jc w:val="both"/>
              <w:rPr>
                <w:rFonts w:ascii="David" w:hAnsi="David" w:cs="David"/>
                <w:rtl/>
              </w:rPr>
            </w:pPr>
            <w:r>
              <w:rPr>
                <w:rFonts w:ascii="David" w:hAnsi="David" w:cs="David" w:hint="cs"/>
                <w:rtl/>
              </w:rPr>
              <w:t>ככל שיהא גידול כזה הדברים ייבחנו ע"י המשרד.</w:t>
            </w:r>
          </w:p>
          <w:p w14:paraId="01F4EBA9" w14:textId="77777777" w:rsidR="00BB6C66" w:rsidRPr="008111DD" w:rsidRDefault="00BB6C66" w:rsidP="00BB6C66">
            <w:pPr>
              <w:rPr>
                <w:rtl/>
              </w:rPr>
            </w:pPr>
          </w:p>
          <w:p w14:paraId="2C0171DC" w14:textId="77777777" w:rsidR="0048341C" w:rsidRPr="008111DD" w:rsidRDefault="0048341C" w:rsidP="00BB6C66">
            <w:pPr>
              <w:ind w:firstLine="720"/>
              <w:rPr>
                <w:rtl/>
              </w:rPr>
            </w:pPr>
          </w:p>
        </w:tc>
      </w:tr>
      <w:tr w:rsidR="0048341C" w:rsidRPr="008111DD" w14:paraId="476BA9AC" w14:textId="77777777" w:rsidTr="00A62B88">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33867179" w14:textId="072A45B1" w:rsidR="0048341C" w:rsidRPr="008111DD" w:rsidRDefault="0048341C" w:rsidP="0048341C">
            <w:pPr>
              <w:pStyle w:val="af9"/>
              <w:numPr>
                <w:ilvl w:val="0"/>
                <w:numId w:val="15"/>
              </w:numPr>
              <w:tabs>
                <w:tab w:val="left" w:pos="1821"/>
              </w:tabs>
              <w:jc w:val="center"/>
              <w:rPr>
                <w:rFonts w:ascii="David" w:hAnsi="David" w:cs="David"/>
                <w:rtl/>
              </w:rPr>
            </w:pPr>
          </w:p>
        </w:tc>
        <w:tc>
          <w:tcPr>
            <w:tcW w:w="593" w:type="pct"/>
            <w:shd w:val="clear" w:color="auto" w:fill="auto"/>
          </w:tcPr>
          <w:p w14:paraId="47BC09B2" w14:textId="77777777" w:rsidR="0048341C" w:rsidRPr="008111DD" w:rsidRDefault="0048341C" w:rsidP="0048341C">
            <w:pPr>
              <w:jc w:val="center"/>
              <w:rPr>
                <w:rFonts w:ascii="David" w:eastAsia="Calibri" w:hAnsi="David" w:cs="David"/>
                <w:rtl/>
              </w:rPr>
            </w:pPr>
            <w:r w:rsidRPr="008111DD">
              <w:rPr>
                <w:rFonts w:ascii="David" w:eastAsia="Calibri" w:hAnsi="David" w:cs="David" w:hint="cs"/>
                <w:rtl/>
              </w:rPr>
              <w:t>9.7</w:t>
            </w:r>
          </w:p>
        </w:tc>
        <w:tc>
          <w:tcPr>
            <w:tcW w:w="433" w:type="pct"/>
            <w:gridSpan w:val="2"/>
            <w:shd w:val="clear" w:color="auto" w:fill="auto"/>
          </w:tcPr>
          <w:p w14:paraId="13CCCA3B" w14:textId="77777777" w:rsidR="0048341C" w:rsidRPr="008111DD" w:rsidRDefault="0048341C" w:rsidP="0048341C">
            <w:pPr>
              <w:jc w:val="center"/>
              <w:rPr>
                <w:rFonts w:ascii="David" w:eastAsia="Calibri" w:hAnsi="David" w:cs="David"/>
                <w:rtl/>
              </w:rPr>
            </w:pPr>
            <w:r w:rsidRPr="008111DD">
              <w:rPr>
                <w:rFonts w:ascii="David" w:eastAsia="Calibri" w:hAnsi="David" w:cs="David" w:hint="cs"/>
                <w:rtl/>
              </w:rPr>
              <w:t>75</w:t>
            </w:r>
          </w:p>
        </w:tc>
        <w:tc>
          <w:tcPr>
            <w:tcW w:w="1473" w:type="pct"/>
            <w:gridSpan w:val="3"/>
            <w:shd w:val="clear" w:color="auto" w:fill="auto"/>
          </w:tcPr>
          <w:p w14:paraId="327707BC" w14:textId="77777777" w:rsidR="0048341C" w:rsidRPr="008111DD" w:rsidRDefault="0048341C" w:rsidP="0048341C">
            <w:pPr>
              <w:jc w:val="both"/>
              <w:rPr>
                <w:rFonts w:ascii="David" w:hAnsi="David" w:cs="David"/>
                <w:color w:val="000000"/>
                <w:rtl/>
              </w:rPr>
            </w:pPr>
            <w:r w:rsidRPr="008111DD">
              <w:rPr>
                <w:rFonts w:ascii="David" w:hAnsi="David" w:cs="David"/>
                <w:color w:val="000000"/>
              </w:rPr>
              <w:t>·</w:t>
            </w:r>
            <w:r w:rsidRPr="008111DD">
              <w:rPr>
                <w:rFonts w:ascii="David" w:hAnsi="David" w:cs="David"/>
                <w:color w:val="000000"/>
                <w:rtl/>
              </w:rPr>
              <w:t xml:space="preserve">         במקום "מסיבות התלויות במשרד בלבד" מבוקש לכתוב "מסיבות שאינם תלויות בספק". </w:t>
            </w:r>
          </w:p>
        </w:tc>
        <w:tc>
          <w:tcPr>
            <w:tcW w:w="2183" w:type="pct"/>
            <w:tcBorders>
              <w:top w:val="single" w:sz="4" w:space="0" w:color="auto"/>
              <w:left w:val="single" w:sz="4" w:space="0" w:color="auto"/>
              <w:bottom w:val="single" w:sz="4" w:space="0" w:color="auto"/>
              <w:right w:val="single" w:sz="12" w:space="0" w:color="auto"/>
            </w:tcBorders>
          </w:tcPr>
          <w:p w14:paraId="1B708A05" w14:textId="57EBC2DC" w:rsidR="0048341C" w:rsidRPr="008111DD" w:rsidRDefault="00A62B88" w:rsidP="00BB6C66">
            <w:pPr>
              <w:autoSpaceDE w:val="0"/>
              <w:autoSpaceDN w:val="0"/>
              <w:adjustRightInd w:val="0"/>
              <w:jc w:val="both"/>
              <w:rPr>
                <w:rFonts w:ascii="David" w:hAnsi="David" w:cs="David"/>
                <w:rtl/>
              </w:rPr>
            </w:pPr>
            <w:r>
              <w:rPr>
                <w:rFonts w:ascii="David" w:hAnsi="David" w:cs="David" w:hint="cs"/>
                <w:rtl/>
              </w:rPr>
              <w:t>אין שינוי בנוסח הסעיף.</w:t>
            </w:r>
          </w:p>
        </w:tc>
      </w:tr>
      <w:tr w:rsidR="0048341C" w:rsidRPr="008111DD" w14:paraId="257A708E" w14:textId="77777777" w:rsidTr="008A6F5F">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51FD4CB7" w14:textId="77777777" w:rsidR="0048341C" w:rsidRPr="008111DD" w:rsidRDefault="0048341C" w:rsidP="0048341C">
            <w:pPr>
              <w:pStyle w:val="af9"/>
              <w:numPr>
                <w:ilvl w:val="0"/>
                <w:numId w:val="15"/>
              </w:numPr>
              <w:tabs>
                <w:tab w:val="left" w:pos="1821"/>
              </w:tabs>
              <w:jc w:val="center"/>
              <w:rPr>
                <w:rFonts w:ascii="David" w:hAnsi="David" w:cs="David"/>
                <w:rtl/>
              </w:rPr>
            </w:pPr>
          </w:p>
        </w:tc>
        <w:tc>
          <w:tcPr>
            <w:tcW w:w="593" w:type="pct"/>
            <w:shd w:val="clear" w:color="auto" w:fill="auto"/>
          </w:tcPr>
          <w:p w14:paraId="7D74F978"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22.3.3</w:t>
            </w:r>
          </w:p>
        </w:tc>
        <w:tc>
          <w:tcPr>
            <w:tcW w:w="433" w:type="pct"/>
            <w:gridSpan w:val="2"/>
            <w:shd w:val="clear" w:color="auto" w:fill="auto"/>
          </w:tcPr>
          <w:p w14:paraId="0B936D81" w14:textId="77777777" w:rsidR="0048341C" w:rsidRPr="008111DD" w:rsidRDefault="0048341C" w:rsidP="0048341C">
            <w:pPr>
              <w:jc w:val="center"/>
              <w:rPr>
                <w:rFonts w:ascii="David" w:eastAsia="Calibri" w:hAnsi="David" w:cs="David"/>
                <w:rtl/>
              </w:rPr>
            </w:pPr>
            <w:r w:rsidRPr="008111DD">
              <w:rPr>
                <w:rFonts w:ascii="David" w:eastAsia="Calibri" w:hAnsi="David" w:cs="David"/>
                <w:rtl/>
              </w:rPr>
              <w:t>81</w:t>
            </w:r>
          </w:p>
        </w:tc>
        <w:tc>
          <w:tcPr>
            <w:tcW w:w="1473" w:type="pct"/>
            <w:gridSpan w:val="3"/>
            <w:shd w:val="clear" w:color="auto" w:fill="auto"/>
          </w:tcPr>
          <w:p w14:paraId="31DC998C" w14:textId="77777777" w:rsidR="0048341C" w:rsidRPr="008111DD" w:rsidRDefault="008F73AD" w:rsidP="008F73AD">
            <w:pPr>
              <w:jc w:val="both"/>
              <w:rPr>
                <w:rFonts w:ascii="David" w:hAnsi="David" w:cs="David"/>
                <w:color w:val="000000"/>
                <w:rtl/>
              </w:rPr>
            </w:pPr>
            <w:r w:rsidRPr="008111DD">
              <w:rPr>
                <w:rFonts w:ascii="David" w:hAnsi="David" w:cs="David" w:hint="cs"/>
                <w:color w:val="000000"/>
                <w:rtl/>
              </w:rPr>
              <w:t>מ</w:t>
            </w:r>
            <w:r w:rsidR="0048341C" w:rsidRPr="008111DD">
              <w:rPr>
                <w:rFonts w:ascii="David" w:hAnsi="David" w:cs="David"/>
                <w:color w:val="000000"/>
                <w:rtl/>
              </w:rPr>
              <w:t>ה פירוש "תקלה חוזרת"? כמה "חזרות"?</w:t>
            </w:r>
            <w:r w:rsidR="0048341C" w:rsidRPr="008111DD">
              <w:rPr>
                <w:rFonts w:ascii="David" w:hAnsi="David" w:cs="David"/>
                <w:color w:val="000000"/>
                <w:rtl/>
              </w:rPr>
              <w:br/>
              <w:t xml:space="preserve">ההפחתה של 20% אינה סבירה ואינה מידתית ומבוקש לתקנה. שהרי, לא מן הנמנע כי שוויה הכספי של ה"תקלה" המהווה את העילה להפעלת הקנס הוא זניח [מאות שקלים] ואילו הקנס בגובה 20% מהווה הפחתה של אלפי/עשרות אלפי ₪ מן התמורה לספק. </w:t>
            </w:r>
            <w:r w:rsidR="0048341C" w:rsidRPr="008111DD">
              <w:rPr>
                <w:rFonts w:ascii="David" w:hAnsi="David" w:cs="David"/>
                <w:color w:val="000000"/>
                <w:rtl/>
              </w:rPr>
              <w:br/>
              <w:t xml:space="preserve">·         יש להצמיד את הקנס לנזק בפועל שנגרם. </w:t>
            </w:r>
            <w:r w:rsidR="0048341C" w:rsidRPr="008111DD">
              <w:rPr>
                <w:rFonts w:ascii="David" w:hAnsi="David" w:cs="David"/>
                <w:color w:val="000000"/>
                <w:rtl/>
              </w:rPr>
              <w:br/>
              <w:t xml:space="preserve">·         מבוקש למחוק את המילים "(גם אם התקלה הינה של ספקי הרכש)" ולחילופין מבוקש להבהיר כי הספק יהיה רשאי לקזז מן התשלומים לספקי הרכש את שווי הקנס שיושת עליו היה ויוכח כי המקור לתקלה הוא ספק הרכש. </w:t>
            </w:r>
          </w:p>
        </w:tc>
        <w:tc>
          <w:tcPr>
            <w:tcW w:w="2183" w:type="pct"/>
            <w:tcBorders>
              <w:top w:val="single" w:sz="4" w:space="0" w:color="auto"/>
              <w:left w:val="single" w:sz="4" w:space="0" w:color="auto"/>
              <w:bottom w:val="single" w:sz="4" w:space="0" w:color="auto"/>
              <w:right w:val="single" w:sz="12" w:space="0" w:color="auto"/>
            </w:tcBorders>
          </w:tcPr>
          <w:p w14:paraId="2399FAE0" w14:textId="0F4D3141" w:rsidR="0048341C" w:rsidRDefault="00DB341F" w:rsidP="008F73AD">
            <w:pPr>
              <w:autoSpaceDE w:val="0"/>
              <w:autoSpaceDN w:val="0"/>
              <w:adjustRightInd w:val="0"/>
              <w:jc w:val="both"/>
              <w:rPr>
                <w:rFonts w:ascii="David" w:hAnsi="David" w:cs="David"/>
                <w:rtl/>
              </w:rPr>
            </w:pPr>
            <w:r>
              <w:rPr>
                <w:rFonts w:ascii="David" w:hAnsi="David" w:cs="David" w:hint="cs"/>
                <w:rtl/>
              </w:rPr>
              <w:t xml:space="preserve">בהתאם לסעיף האמור, מנגנון הקנס הינו </w:t>
            </w:r>
            <w:r w:rsidRPr="00DB341F">
              <w:rPr>
                <w:rFonts w:ascii="David" w:hAnsi="David" w:cs="David" w:hint="cs"/>
                <w:u w:val="single"/>
                <w:rtl/>
              </w:rPr>
              <w:t>עד</w:t>
            </w:r>
            <w:r>
              <w:rPr>
                <w:rFonts w:ascii="David" w:hAnsi="David" w:cs="David" w:hint="cs"/>
                <w:rtl/>
              </w:rPr>
              <w:t xml:space="preserve"> גובה של 20% מהתמורה החודשית.</w:t>
            </w:r>
          </w:p>
          <w:p w14:paraId="052325FA" w14:textId="77777777" w:rsidR="00DB341F" w:rsidRDefault="00DB341F" w:rsidP="008F73AD">
            <w:pPr>
              <w:autoSpaceDE w:val="0"/>
              <w:autoSpaceDN w:val="0"/>
              <w:adjustRightInd w:val="0"/>
              <w:jc w:val="both"/>
              <w:rPr>
                <w:rFonts w:ascii="David" w:hAnsi="David" w:cs="David"/>
                <w:rtl/>
              </w:rPr>
            </w:pPr>
          </w:p>
          <w:p w14:paraId="70CE76E9" w14:textId="3BB4BCEF" w:rsidR="00DB341F" w:rsidRDefault="00DB341F" w:rsidP="008F73AD">
            <w:pPr>
              <w:autoSpaceDE w:val="0"/>
              <w:autoSpaceDN w:val="0"/>
              <w:adjustRightInd w:val="0"/>
              <w:jc w:val="both"/>
              <w:rPr>
                <w:rFonts w:ascii="David" w:hAnsi="David" w:cs="David"/>
                <w:rtl/>
              </w:rPr>
            </w:pPr>
            <w:r>
              <w:rPr>
                <w:rFonts w:ascii="David" w:hAnsi="David" w:cs="David" w:hint="cs"/>
                <w:rtl/>
              </w:rPr>
              <w:t>תקלה חוזרת הינה תקלה החוזרת בפעם השניה ויותר.</w:t>
            </w:r>
          </w:p>
          <w:p w14:paraId="1FC0F312" w14:textId="77777777" w:rsidR="00DB341F" w:rsidRDefault="00DB341F" w:rsidP="008F73AD">
            <w:pPr>
              <w:autoSpaceDE w:val="0"/>
              <w:autoSpaceDN w:val="0"/>
              <w:adjustRightInd w:val="0"/>
              <w:jc w:val="both"/>
              <w:rPr>
                <w:rFonts w:ascii="David" w:hAnsi="David" w:cs="David"/>
                <w:rtl/>
              </w:rPr>
            </w:pPr>
          </w:p>
          <w:p w14:paraId="4A78198F" w14:textId="0F66AB83" w:rsidR="00DB341F" w:rsidRDefault="00DB341F" w:rsidP="008F73AD">
            <w:pPr>
              <w:autoSpaceDE w:val="0"/>
              <w:autoSpaceDN w:val="0"/>
              <w:adjustRightInd w:val="0"/>
              <w:jc w:val="both"/>
              <w:rPr>
                <w:rFonts w:ascii="David" w:hAnsi="David" w:cs="David"/>
                <w:rtl/>
              </w:rPr>
            </w:pPr>
            <w:r>
              <w:rPr>
                <w:rFonts w:ascii="David" w:hAnsi="David" w:cs="David" w:hint="cs"/>
                <w:rtl/>
              </w:rPr>
              <w:t>חומרת תקלה תיקבע ע"י המשרד בהתאם לנסיבות.</w:t>
            </w:r>
          </w:p>
          <w:p w14:paraId="6813DF99" w14:textId="77777777" w:rsidR="00DB341F" w:rsidRDefault="00DB341F" w:rsidP="008F73AD">
            <w:pPr>
              <w:autoSpaceDE w:val="0"/>
              <w:autoSpaceDN w:val="0"/>
              <w:adjustRightInd w:val="0"/>
              <w:jc w:val="both"/>
              <w:rPr>
                <w:rFonts w:ascii="David" w:hAnsi="David" w:cs="David"/>
                <w:rtl/>
              </w:rPr>
            </w:pPr>
            <w:r>
              <w:rPr>
                <w:rFonts w:ascii="David" w:hAnsi="David" w:cs="David" w:hint="cs"/>
                <w:rtl/>
              </w:rPr>
              <w:t>יובהר כי גובה קנס לא יוצמד לנזק שנגרם בפועל.</w:t>
            </w:r>
          </w:p>
          <w:p w14:paraId="0C33B3C7" w14:textId="77777777" w:rsidR="00DB341F" w:rsidRDefault="00DB341F" w:rsidP="008F73AD">
            <w:pPr>
              <w:autoSpaceDE w:val="0"/>
              <w:autoSpaceDN w:val="0"/>
              <w:adjustRightInd w:val="0"/>
              <w:jc w:val="both"/>
              <w:rPr>
                <w:rFonts w:ascii="David" w:hAnsi="David" w:cs="David"/>
                <w:rtl/>
              </w:rPr>
            </w:pPr>
          </w:p>
          <w:p w14:paraId="76FB65B9" w14:textId="7B635EF0" w:rsidR="00DB341F" w:rsidRPr="008111DD" w:rsidRDefault="00DB341F" w:rsidP="008F73AD">
            <w:pPr>
              <w:autoSpaceDE w:val="0"/>
              <w:autoSpaceDN w:val="0"/>
              <w:adjustRightInd w:val="0"/>
              <w:jc w:val="both"/>
              <w:rPr>
                <w:rFonts w:ascii="David" w:hAnsi="David" w:cs="David"/>
                <w:rtl/>
              </w:rPr>
            </w:pPr>
            <w:r>
              <w:rPr>
                <w:rFonts w:ascii="David" w:hAnsi="David" w:cs="David" w:hint="cs"/>
                <w:rtl/>
              </w:rPr>
              <w:t xml:space="preserve">סוגיית ספקי הרכש מטופלת במסגרת </w:t>
            </w:r>
            <w:r>
              <w:rPr>
                <w:rFonts w:ascii="David" w:hAnsi="David" w:cs="David" w:hint="cs"/>
              </w:rPr>
              <w:t>SLA</w:t>
            </w:r>
            <w:r>
              <w:rPr>
                <w:rFonts w:ascii="David" w:hAnsi="David" w:cs="David" w:hint="cs"/>
                <w:rtl/>
              </w:rPr>
              <w:t xml:space="preserve"> שהספק הזוכה יעמיד בהסכם עם ספקי הרכש, בתיאום עם המשרד. בקשה זו יכול ותיענה במסגרת זו.</w:t>
            </w:r>
          </w:p>
        </w:tc>
      </w:tr>
      <w:tr w:rsidR="00F62256" w:rsidRPr="008111DD" w14:paraId="3F6E52BD" w14:textId="77777777" w:rsidTr="008A6F5F">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653CC549" w14:textId="5D75D330" w:rsidR="00F62256" w:rsidRPr="008111DD" w:rsidRDefault="00F62256" w:rsidP="00F62256">
            <w:pPr>
              <w:pStyle w:val="af9"/>
              <w:numPr>
                <w:ilvl w:val="0"/>
                <w:numId w:val="15"/>
              </w:numPr>
              <w:tabs>
                <w:tab w:val="left" w:pos="1821"/>
              </w:tabs>
              <w:jc w:val="center"/>
              <w:rPr>
                <w:rFonts w:ascii="David" w:hAnsi="David" w:cs="David"/>
                <w:rtl/>
              </w:rPr>
            </w:pPr>
          </w:p>
        </w:tc>
        <w:tc>
          <w:tcPr>
            <w:tcW w:w="593" w:type="pct"/>
            <w:shd w:val="clear" w:color="auto" w:fill="auto"/>
          </w:tcPr>
          <w:p w14:paraId="67696938" w14:textId="77777777" w:rsidR="00F62256" w:rsidRPr="008111DD" w:rsidRDefault="00F62256" w:rsidP="00F62256">
            <w:pPr>
              <w:jc w:val="center"/>
              <w:rPr>
                <w:rFonts w:ascii="David" w:eastAsia="Calibri" w:hAnsi="David" w:cs="David"/>
                <w:rtl/>
              </w:rPr>
            </w:pPr>
            <w:r w:rsidRPr="008111DD">
              <w:rPr>
                <w:rFonts w:ascii="David" w:eastAsia="Calibri" w:hAnsi="David" w:cs="David" w:hint="cs"/>
                <w:rtl/>
              </w:rPr>
              <w:t>16 1ד'</w:t>
            </w:r>
          </w:p>
        </w:tc>
        <w:tc>
          <w:tcPr>
            <w:tcW w:w="433" w:type="pct"/>
            <w:gridSpan w:val="2"/>
            <w:shd w:val="clear" w:color="auto" w:fill="auto"/>
          </w:tcPr>
          <w:p w14:paraId="51F6722B" w14:textId="77777777" w:rsidR="00F62256" w:rsidRPr="008111DD" w:rsidRDefault="00F62256" w:rsidP="00F62256">
            <w:pPr>
              <w:jc w:val="center"/>
              <w:rPr>
                <w:rFonts w:ascii="David" w:eastAsia="Calibri" w:hAnsi="David" w:cs="David"/>
                <w:rtl/>
              </w:rPr>
            </w:pPr>
          </w:p>
        </w:tc>
        <w:tc>
          <w:tcPr>
            <w:tcW w:w="1473" w:type="pct"/>
            <w:gridSpan w:val="3"/>
            <w:shd w:val="clear" w:color="auto" w:fill="auto"/>
          </w:tcPr>
          <w:p w14:paraId="7686B9E1" w14:textId="77777777" w:rsidR="00F62256" w:rsidRPr="008111DD" w:rsidRDefault="00F62256" w:rsidP="00F62256">
            <w:pPr>
              <w:jc w:val="both"/>
              <w:rPr>
                <w:rFonts w:ascii="David" w:hAnsi="David" w:cs="David"/>
                <w:color w:val="000000"/>
                <w:rtl/>
              </w:rPr>
            </w:pPr>
            <w:r w:rsidRPr="008111DD">
              <w:rPr>
                <w:rFonts w:ascii="David" w:hAnsi="David" w:cs="David"/>
                <w:color w:val="000000"/>
                <w:rtl/>
              </w:rPr>
              <w:t>יש למחוק את המילים " קבלנים, קבלני משנה ועובדיהם שבשירותו".</w:t>
            </w:r>
          </w:p>
        </w:tc>
        <w:tc>
          <w:tcPr>
            <w:tcW w:w="2183" w:type="pct"/>
            <w:tcBorders>
              <w:top w:val="nil"/>
              <w:left w:val="nil"/>
              <w:bottom w:val="single" w:sz="8" w:space="0" w:color="000000"/>
              <w:right w:val="single" w:sz="8" w:space="0" w:color="000000"/>
            </w:tcBorders>
          </w:tcPr>
          <w:p w14:paraId="2995D9E9" w14:textId="77777777" w:rsidR="00F62256" w:rsidRPr="008111DD" w:rsidRDefault="00F62256" w:rsidP="00F62256">
            <w:pPr>
              <w:jc w:val="both"/>
              <w:rPr>
                <w:rFonts w:ascii="David" w:hAnsi="David" w:cs="David"/>
                <w:color w:val="000000"/>
              </w:rPr>
            </w:pPr>
            <w:r w:rsidRPr="008111DD">
              <w:rPr>
                <w:rFonts w:ascii="David" w:hAnsi="David" w:cs="David"/>
                <w:color w:val="000000"/>
                <w:rtl/>
              </w:rPr>
              <w:t>הבקשה נדחית ביחס לנוסח סעיף ונספח הביטוח, במידה ויתקבל אישור ביטוח חתום עם השינוי המופיע בשאלת ההבהרה – הוא יתקבל ככל שהספק אינו מעסיק פרילנסרים ו/או קבלני משנה מטעמו במסגרת השירותים הניתנים על ידו ובכפוף לקבל הצהרה בכתב מהספק לפיה אינו מעסיק קבלני משנה ופרילנסרים מטעמו.</w:t>
            </w:r>
          </w:p>
          <w:p w14:paraId="74D58C25" w14:textId="77777777" w:rsidR="00F62256" w:rsidRPr="008111DD" w:rsidRDefault="00F62256" w:rsidP="00F62256">
            <w:pPr>
              <w:autoSpaceDE w:val="0"/>
              <w:autoSpaceDN w:val="0"/>
              <w:adjustRightInd w:val="0"/>
              <w:jc w:val="both"/>
              <w:rPr>
                <w:rFonts w:ascii="David" w:hAnsi="David" w:cs="David"/>
                <w:color w:val="000000"/>
                <w:rtl/>
              </w:rPr>
            </w:pPr>
          </w:p>
        </w:tc>
      </w:tr>
      <w:tr w:rsidR="00F62256" w:rsidRPr="008111DD" w14:paraId="700BB999" w14:textId="77777777" w:rsidTr="008A6F5F">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0668FAB3" w14:textId="77777777" w:rsidR="00F62256" w:rsidRPr="008111DD" w:rsidRDefault="00F62256" w:rsidP="00F62256">
            <w:pPr>
              <w:pStyle w:val="af9"/>
              <w:numPr>
                <w:ilvl w:val="0"/>
                <w:numId w:val="15"/>
              </w:numPr>
              <w:tabs>
                <w:tab w:val="left" w:pos="1821"/>
              </w:tabs>
              <w:jc w:val="center"/>
              <w:rPr>
                <w:rFonts w:ascii="David" w:hAnsi="David" w:cs="David"/>
                <w:rtl/>
              </w:rPr>
            </w:pPr>
          </w:p>
        </w:tc>
        <w:tc>
          <w:tcPr>
            <w:tcW w:w="593" w:type="pct"/>
            <w:shd w:val="clear" w:color="auto" w:fill="auto"/>
          </w:tcPr>
          <w:p w14:paraId="046656EF" w14:textId="77777777" w:rsidR="00F62256" w:rsidRPr="008111DD" w:rsidRDefault="00F62256" w:rsidP="00F62256">
            <w:pPr>
              <w:jc w:val="center"/>
              <w:rPr>
                <w:rFonts w:ascii="David" w:eastAsia="Calibri" w:hAnsi="David" w:cs="David"/>
                <w:rtl/>
              </w:rPr>
            </w:pPr>
            <w:r w:rsidRPr="008111DD">
              <w:rPr>
                <w:rFonts w:ascii="David" w:eastAsia="Calibri" w:hAnsi="David" w:cs="David" w:hint="cs"/>
                <w:rtl/>
              </w:rPr>
              <w:t>16 3ד'4</w:t>
            </w:r>
          </w:p>
        </w:tc>
        <w:tc>
          <w:tcPr>
            <w:tcW w:w="433" w:type="pct"/>
            <w:gridSpan w:val="2"/>
            <w:shd w:val="clear" w:color="auto" w:fill="auto"/>
          </w:tcPr>
          <w:p w14:paraId="6521C140" w14:textId="77777777" w:rsidR="00F62256" w:rsidRPr="008111DD" w:rsidRDefault="00F62256" w:rsidP="00F62256">
            <w:pPr>
              <w:jc w:val="center"/>
              <w:rPr>
                <w:rFonts w:ascii="David" w:eastAsia="Calibri" w:hAnsi="David" w:cs="David"/>
                <w:rtl/>
              </w:rPr>
            </w:pPr>
          </w:p>
        </w:tc>
        <w:tc>
          <w:tcPr>
            <w:tcW w:w="1473" w:type="pct"/>
            <w:gridSpan w:val="3"/>
            <w:shd w:val="clear" w:color="auto" w:fill="auto"/>
          </w:tcPr>
          <w:p w14:paraId="5AFF9774" w14:textId="77777777" w:rsidR="00F62256" w:rsidRPr="008111DD" w:rsidRDefault="00F62256" w:rsidP="00F62256">
            <w:pPr>
              <w:jc w:val="both"/>
              <w:rPr>
                <w:rFonts w:ascii="David" w:hAnsi="David" w:cs="David"/>
                <w:color w:val="000000"/>
                <w:rtl/>
              </w:rPr>
            </w:pPr>
            <w:r w:rsidRPr="008111DD">
              <w:rPr>
                <w:rFonts w:ascii="David" w:hAnsi="David" w:cs="David"/>
                <w:color w:val="000000"/>
                <w:rtl/>
              </w:rPr>
              <w:t xml:space="preserve">יש להחליף את המילה "12" במילה "6". </w:t>
            </w:r>
          </w:p>
        </w:tc>
        <w:tc>
          <w:tcPr>
            <w:tcW w:w="2183" w:type="pct"/>
            <w:tcBorders>
              <w:top w:val="nil"/>
              <w:left w:val="nil"/>
              <w:bottom w:val="single" w:sz="8" w:space="0" w:color="000000"/>
              <w:right w:val="single" w:sz="8" w:space="0" w:color="000000"/>
            </w:tcBorders>
          </w:tcPr>
          <w:p w14:paraId="1A6229DD" w14:textId="77777777" w:rsidR="00F62256" w:rsidRPr="008111DD" w:rsidRDefault="00F62256" w:rsidP="00F62256">
            <w:pPr>
              <w:jc w:val="both"/>
              <w:rPr>
                <w:rFonts w:ascii="David" w:hAnsi="David" w:cs="David"/>
                <w:color w:val="000000"/>
              </w:rPr>
            </w:pPr>
            <w:r w:rsidRPr="008111DD">
              <w:rPr>
                <w:rFonts w:ascii="David" w:hAnsi="David" w:cs="David"/>
                <w:color w:val="000000"/>
                <w:rtl/>
              </w:rPr>
              <w:t>הבקשה נדחית ביחס לנוסח סעיף ונספח הביטוח, במידה ויתקבל אישור ביטוח חתום עם השינוי המופיע בשאלת ההבהרה – הוא יתקבל.</w:t>
            </w:r>
          </w:p>
          <w:p w14:paraId="42ECCC44" w14:textId="77777777" w:rsidR="00F62256" w:rsidRPr="008111DD" w:rsidRDefault="00F62256" w:rsidP="00F62256">
            <w:pPr>
              <w:jc w:val="both"/>
              <w:rPr>
                <w:rFonts w:ascii="David" w:hAnsi="David" w:cs="David"/>
                <w:color w:val="000000"/>
                <w:rtl/>
              </w:rPr>
            </w:pPr>
          </w:p>
          <w:p w14:paraId="11652366" w14:textId="77777777" w:rsidR="00F62256" w:rsidRPr="008111DD" w:rsidRDefault="00F62256" w:rsidP="00F62256">
            <w:pPr>
              <w:autoSpaceDE w:val="0"/>
              <w:autoSpaceDN w:val="0"/>
              <w:adjustRightInd w:val="0"/>
              <w:jc w:val="both"/>
              <w:rPr>
                <w:rFonts w:ascii="David" w:hAnsi="David" w:cs="David"/>
                <w:color w:val="000000"/>
                <w:rtl/>
              </w:rPr>
            </w:pPr>
          </w:p>
        </w:tc>
      </w:tr>
      <w:tr w:rsidR="00F62256" w:rsidRPr="008111DD" w14:paraId="424179A5" w14:textId="77777777" w:rsidTr="008A6F5F">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0CDC0F9B" w14:textId="77777777" w:rsidR="00F62256" w:rsidRPr="008111DD" w:rsidRDefault="00F62256" w:rsidP="00F62256">
            <w:pPr>
              <w:pStyle w:val="af9"/>
              <w:numPr>
                <w:ilvl w:val="0"/>
                <w:numId w:val="15"/>
              </w:numPr>
              <w:tabs>
                <w:tab w:val="left" w:pos="1821"/>
              </w:tabs>
              <w:jc w:val="center"/>
              <w:rPr>
                <w:rFonts w:ascii="David" w:hAnsi="David" w:cs="David"/>
                <w:rtl/>
              </w:rPr>
            </w:pPr>
          </w:p>
        </w:tc>
        <w:tc>
          <w:tcPr>
            <w:tcW w:w="593" w:type="pct"/>
            <w:shd w:val="clear" w:color="auto" w:fill="auto"/>
          </w:tcPr>
          <w:p w14:paraId="714F6BDF" w14:textId="77777777" w:rsidR="00F62256" w:rsidRPr="008111DD" w:rsidRDefault="00F62256" w:rsidP="00F62256">
            <w:pPr>
              <w:jc w:val="center"/>
              <w:rPr>
                <w:rFonts w:ascii="David" w:eastAsia="Calibri" w:hAnsi="David" w:cs="David"/>
                <w:rtl/>
              </w:rPr>
            </w:pPr>
            <w:r w:rsidRPr="008111DD">
              <w:rPr>
                <w:rFonts w:ascii="David" w:eastAsia="Calibri" w:hAnsi="David" w:cs="David" w:hint="cs"/>
                <w:rtl/>
              </w:rPr>
              <w:t>נספח ג'1  - נוסח אישור עריכת הביטוח</w:t>
            </w:r>
          </w:p>
        </w:tc>
        <w:tc>
          <w:tcPr>
            <w:tcW w:w="433" w:type="pct"/>
            <w:gridSpan w:val="2"/>
            <w:shd w:val="clear" w:color="auto" w:fill="auto"/>
          </w:tcPr>
          <w:p w14:paraId="0EEA3D8E" w14:textId="77777777" w:rsidR="00F62256" w:rsidRPr="008111DD" w:rsidRDefault="00F62256" w:rsidP="00F62256">
            <w:pPr>
              <w:jc w:val="center"/>
              <w:rPr>
                <w:rFonts w:ascii="David" w:eastAsia="Calibri" w:hAnsi="David" w:cs="David"/>
                <w:rtl/>
              </w:rPr>
            </w:pPr>
          </w:p>
        </w:tc>
        <w:tc>
          <w:tcPr>
            <w:tcW w:w="1473" w:type="pct"/>
            <w:gridSpan w:val="3"/>
            <w:shd w:val="clear" w:color="auto" w:fill="auto"/>
          </w:tcPr>
          <w:p w14:paraId="4B4827A8" w14:textId="77777777" w:rsidR="00F62256" w:rsidRPr="008111DD" w:rsidRDefault="00F62256" w:rsidP="00F62256">
            <w:pPr>
              <w:jc w:val="both"/>
              <w:rPr>
                <w:rFonts w:ascii="David" w:hAnsi="David" w:cs="David"/>
                <w:color w:val="000000"/>
                <w:rtl/>
              </w:rPr>
            </w:pPr>
            <w:r w:rsidRPr="008111DD">
              <w:rPr>
                <w:rFonts w:ascii="David" w:hAnsi="David" w:cs="David" w:hint="cs"/>
                <w:color w:val="000000"/>
                <w:rtl/>
              </w:rPr>
              <w:t>יש למחוק את המילים " קבלנים, קבלני משנה ועובדיהם שבשירותו".</w:t>
            </w:r>
          </w:p>
        </w:tc>
        <w:tc>
          <w:tcPr>
            <w:tcW w:w="2183" w:type="pct"/>
            <w:tcBorders>
              <w:top w:val="nil"/>
              <w:left w:val="nil"/>
              <w:bottom w:val="single" w:sz="8" w:space="0" w:color="000000"/>
              <w:right w:val="single" w:sz="8" w:space="0" w:color="000000"/>
            </w:tcBorders>
          </w:tcPr>
          <w:p w14:paraId="2A264547" w14:textId="77777777" w:rsidR="00F62256" w:rsidRPr="008111DD" w:rsidRDefault="00F62256" w:rsidP="00F62256">
            <w:pPr>
              <w:jc w:val="both"/>
              <w:rPr>
                <w:rFonts w:ascii="David" w:hAnsi="David" w:cs="David"/>
                <w:color w:val="000000"/>
                <w:rtl/>
              </w:rPr>
            </w:pPr>
            <w:r w:rsidRPr="008111DD">
              <w:rPr>
                <w:rFonts w:ascii="David" w:hAnsi="David" w:cs="David"/>
                <w:color w:val="000000"/>
                <w:rtl/>
              </w:rPr>
              <w:t xml:space="preserve">הבקשה נדחית ביחס לנוסח נספח הביטוח, במידה ויתקבל אישור ביטוח חתום עם השינוי המופיע בשאלת ההבהרה – הוא יתקבל ככל שהספק אינו מעסיק פרילנסרים ו/או קבלני משנה מטעמו במסגרת השירותים הניתנים על ידו ובכפוף לקבל </w:t>
            </w:r>
            <w:r w:rsidRPr="008111DD">
              <w:rPr>
                <w:rFonts w:ascii="David" w:hAnsi="David" w:cs="David"/>
                <w:color w:val="000000"/>
                <w:rtl/>
              </w:rPr>
              <w:lastRenderedPageBreak/>
              <w:t>הצהרה בכתב מהספק לפיה אינו מעסיק קבלני משנה ופרילנסרים מטעמו.</w:t>
            </w:r>
          </w:p>
          <w:p w14:paraId="193C8831" w14:textId="77777777" w:rsidR="00F62256" w:rsidRPr="008111DD" w:rsidRDefault="00F62256" w:rsidP="00F62256">
            <w:pPr>
              <w:autoSpaceDE w:val="0"/>
              <w:autoSpaceDN w:val="0"/>
              <w:adjustRightInd w:val="0"/>
              <w:jc w:val="both"/>
              <w:rPr>
                <w:rFonts w:ascii="David" w:hAnsi="David" w:cs="David"/>
                <w:color w:val="000000"/>
                <w:rtl/>
              </w:rPr>
            </w:pPr>
          </w:p>
        </w:tc>
      </w:tr>
      <w:tr w:rsidR="00F62256" w:rsidRPr="008111DD" w14:paraId="27A7C762" w14:textId="77777777" w:rsidTr="008A6F5F">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64E49178" w14:textId="77777777" w:rsidR="00F62256" w:rsidRPr="008111DD" w:rsidRDefault="00F62256" w:rsidP="00F62256">
            <w:pPr>
              <w:pStyle w:val="af9"/>
              <w:numPr>
                <w:ilvl w:val="0"/>
                <w:numId w:val="15"/>
              </w:numPr>
              <w:tabs>
                <w:tab w:val="left" w:pos="1821"/>
              </w:tabs>
              <w:jc w:val="center"/>
              <w:rPr>
                <w:rFonts w:ascii="David" w:hAnsi="David" w:cs="David"/>
                <w:rtl/>
              </w:rPr>
            </w:pPr>
          </w:p>
        </w:tc>
        <w:tc>
          <w:tcPr>
            <w:tcW w:w="593" w:type="pct"/>
            <w:shd w:val="clear" w:color="auto" w:fill="auto"/>
          </w:tcPr>
          <w:p w14:paraId="2FADA354" w14:textId="77777777" w:rsidR="00F62256" w:rsidRPr="008111DD" w:rsidRDefault="00F62256" w:rsidP="00F62256">
            <w:pPr>
              <w:jc w:val="center"/>
              <w:rPr>
                <w:rFonts w:ascii="David" w:eastAsia="Calibri" w:hAnsi="David" w:cs="David"/>
                <w:rtl/>
              </w:rPr>
            </w:pPr>
            <w:r w:rsidRPr="008111DD">
              <w:rPr>
                <w:rFonts w:ascii="David" w:eastAsia="Calibri" w:hAnsi="David" w:cs="David" w:hint="cs"/>
                <w:rtl/>
              </w:rPr>
              <w:t>נספח ג'1  - נוסח אישור עריכת הביטוח</w:t>
            </w:r>
          </w:p>
        </w:tc>
        <w:tc>
          <w:tcPr>
            <w:tcW w:w="433" w:type="pct"/>
            <w:gridSpan w:val="2"/>
            <w:shd w:val="clear" w:color="auto" w:fill="auto"/>
          </w:tcPr>
          <w:p w14:paraId="335F9539" w14:textId="77777777" w:rsidR="00F62256" w:rsidRPr="008111DD" w:rsidRDefault="00F62256" w:rsidP="00F62256">
            <w:pPr>
              <w:jc w:val="center"/>
              <w:rPr>
                <w:rFonts w:ascii="David" w:eastAsia="Calibri" w:hAnsi="David" w:cs="David"/>
                <w:rtl/>
              </w:rPr>
            </w:pPr>
          </w:p>
        </w:tc>
        <w:tc>
          <w:tcPr>
            <w:tcW w:w="1473" w:type="pct"/>
            <w:gridSpan w:val="3"/>
            <w:shd w:val="clear" w:color="auto" w:fill="auto"/>
          </w:tcPr>
          <w:p w14:paraId="74EC7F06" w14:textId="77777777" w:rsidR="00F62256" w:rsidRPr="008111DD" w:rsidRDefault="00F62256" w:rsidP="00F62256">
            <w:pPr>
              <w:jc w:val="both"/>
              <w:rPr>
                <w:rFonts w:ascii="David" w:hAnsi="David" w:cs="David"/>
                <w:color w:val="000000"/>
                <w:rtl/>
              </w:rPr>
            </w:pPr>
            <w:r w:rsidRPr="008111DD">
              <w:rPr>
                <w:rFonts w:ascii="David" w:hAnsi="David" w:cs="David" w:hint="cs"/>
                <w:color w:val="000000"/>
                <w:rtl/>
              </w:rPr>
              <w:t xml:space="preserve">לאחר המילה "חבותו" יש להוסיף "השילוחית". </w:t>
            </w:r>
          </w:p>
        </w:tc>
        <w:tc>
          <w:tcPr>
            <w:tcW w:w="2183" w:type="pct"/>
            <w:tcBorders>
              <w:top w:val="nil"/>
              <w:left w:val="nil"/>
              <w:bottom w:val="single" w:sz="8" w:space="0" w:color="000000"/>
              <w:right w:val="single" w:sz="8" w:space="0" w:color="000000"/>
            </w:tcBorders>
          </w:tcPr>
          <w:p w14:paraId="2FD208C9" w14:textId="77777777" w:rsidR="00F62256" w:rsidRPr="008111DD" w:rsidRDefault="00F62256" w:rsidP="00F62256">
            <w:pPr>
              <w:jc w:val="both"/>
              <w:rPr>
                <w:rFonts w:ascii="David" w:hAnsi="David" w:cs="David"/>
                <w:color w:val="000000"/>
                <w:rtl/>
              </w:rPr>
            </w:pPr>
            <w:r w:rsidRPr="008111DD">
              <w:rPr>
                <w:rFonts w:ascii="David" w:hAnsi="David" w:cs="David"/>
                <w:color w:val="000000"/>
                <w:rtl/>
              </w:rPr>
              <w:t>הבקשה נדחית.</w:t>
            </w:r>
          </w:p>
        </w:tc>
      </w:tr>
      <w:tr w:rsidR="00F62256" w:rsidRPr="008111DD" w14:paraId="6247D999" w14:textId="77777777" w:rsidTr="008A6F5F">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6A98D590" w14:textId="77777777" w:rsidR="00F62256" w:rsidRPr="008111DD" w:rsidRDefault="00F62256" w:rsidP="00F62256">
            <w:pPr>
              <w:pStyle w:val="af9"/>
              <w:numPr>
                <w:ilvl w:val="0"/>
                <w:numId w:val="15"/>
              </w:numPr>
              <w:tabs>
                <w:tab w:val="left" w:pos="1821"/>
              </w:tabs>
              <w:jc w:val="center"/>
              <w:rPr>
                <w:rFonts w:ascii="David" w:hAnsi="David" w:cs="David"/>
                <w:rtl/>
              </w:rPr>
            </w:pPr>
          </w:p>
        </w:tc>
        <w:tc>
          <w:tcPr>
            <w:tcW w:w="593" w:type="pct"/>
            <w:shd w:val="clear" w:color="auto" w:fill="auto"/>
          </w:tcPr>
          <w:p w14:paraId="0445E2C9" w14:textId="77777777" w:rsidR="00F62256" w:rsidRPr="008111DD" w:rsidRDefault="00F62256" w:rsidP="00F62256">
            <w:pPr>
              <w:jc w:val="center"/>
              <w:rPr>
                <w:rFonts w:ascii="David" w:eastAsia="Calibri" w:hAnsi="David" w:cs="David"/>
                <w:rtl/>
              </w:rPr>
            </w:pPr>
            <w:r w:rsidRPr="008111DD">
              <w:rPr>
                <w:rFonts w:ascii="David" w:eastAsia="Calibri" w:hAnsi="David" w:cs="David" w:hint="cs"/>
                <w:rtl/>
              </w:rPr>
              <w:t>נספח ג'1  - נוסח אישור עריכת הביטוח</w:t>
            </w:r>
          </w:p>
        </w:tc>
        <w:tc>
          <w:tcPr>
            <w:tcW w:w="433" w:type="pct"/>
            <w:gridSpan w:val="2"/>
            <w:shd w:val="clear" w:color="auto" w:fill="auto"/>
          </w:tcPr>
          <w:p w14:paraId="0819FAF6" w14:textId="77777777" w:rsidR="00F62256" w:rsidRPr="008111DD" w:rsidRDefault="00F62256" w:rsidP="00F62256">
            <w:pPr>
              <w:jc w:val="center"/>
              <w:rPr>
                <w:rFonts w:ascii="David" w:eastAsia="Calibri" w:hAnsi="David" w:cs="David"/>
                <w:rtl/>
              </w:rPr>
            </w:pPr>
          </w:p>
        </w:tc>
        <w:tc>
          <w:tcPr>
            <w:tcW w:w="1473" w:type="pct"/>
            <w:gridSpan w:val="3"/>
            <w:shd w:val="clear" w:color="auto" w:fill="auto"/>
          </w:tcPr>
          <w:p w14:paraId="67BD5CD9" w14:textId="77777777" w:rsidR="00F62256" w:rsidRPr="008111DD" w:rsidRDefault="00F62256" w:rsidP="00F62256">
            <w:pPr>
              <w:jc w:val="both"/>
              <w:rPr>
                <w:rFonts w:ascii="David" w:hAnsi="David" w:cs="David"/>
                <w:color w:val="000000"/>
                <w:rtl/>
              </w:rPr>
            </w:pPr>
            <w:r w:rsidRPr="008111DD">
              <w:rPr>
                <w:rFonts w:ascii="David" w:hAnsi="David" w:cs="David" w:hint="cs"/>
                <w:color w:val="000000"/>
                <w:rtl/>
              </w:rPr>
              <w:t>יש להחליף את המילה "12" במילה "6".</w:t>
            </w:r>
          </w:p>
        </w:tc>
        <w:tc>
          <w:tcPr>
            <w:tcW w:w="2183" w:type="pct"/>
            <w:tcBorders>
              <w:top w:val="nil"/>
              <w:left w:val="nil"/>
              <w:bottom w:val="single" w:sz="8" w:space="0" w:color="000000"/>
              <w:right w:val="single" w:sz="8" w:space="0" w:color="000000"/>
            </w:tcBorders>
          </w:tcPr>
          <w:p w14:paraId="669FD47C" w14:textId="77777777" w:rsidR="00F62256" w:rsidRPr="008111DD" w:rsidRDefault="00F62256" w:rsidP="00F62256">
            <w:pPr>
              <w:jc w:val="both"/>
              <w:rPr>
                <w:rFonts w:ascii="David" w:hAnsi="David" w:cs="David"/>
                <w:color w:val="000000"/>
                <w:rtl/>
              </w:rPr>
            </w:pPr>
            <w:r w:rsidRPr="008111DD">
              <w:rPr>
                <w:rFonts w:ascii="David" w:hAnsi="David" w:cs="David"/>
                <w:color w:val="000000"/>
                <w:rtl/>
              </w:rPr>
              <w:t>הבקשה נדחית ביחס לנוסח נספח הביטוח, במידה ויתקבל אישור ביטוח חתום עם השינוי המופיע בשאלת ההבהרה – הוא יתקבל.</w:t>
            </w:r>
          </w:p>
          <w:p w14:paraId="1CA78938" w14:textId="77777777" w:rsidR="00F62256" w:rsidRPr="008111DD" w:rsidRDefault="00F62256" w:rsidP="00F62256">
            <w:pPr>
              <w:pStyle w:val="af9"/>
              <w:autoSpaceDE w:val="0"/>
              <w:autoSpaceDN w:val="0"/>
              <w:adjustRightInd w:val="0"/>
              <w:ind w:left="459"/>
              <w:jc w:val="both"/>
              <w:rPr>
                <w:rFonts w:ascii="David" w:hAnsi="David" w:cs="David"/>
                <w:color w:val="000000"/>
                <w:rtl/>
              </w:rPr>
            </w:pPr>
          </w:p>
        </w:tc>
      </w:tr>
      <w:tr w:rsidR="00F62256" w:rsidRPr="008111DD" w14:paraId="1399BBAE" w14:textId="77777777" w:rsidTr="008A6F5F">
        <w:trPr>
          <w:trHeight w:val="1044"/>
          <w:jc w:val="center"/>
        </w:trPr>
        <w:tc>
          <w:tcPr>
            <w:tcW w:w="318" w:type="pct"/>
            <w:tcBorders>
              <w:top w:val="single" w:sz="4" w:space="0" w:color="auto"/>
              <w:left w:val="single" w:sz="12" w:space="0" w:color="auto"/>
              <w:bottom w:val="single" w:sz="4" w:space="0" w:color="auto"/>
              <w:right w:val="single" w:sz="4" w:space="0" w:color="auto"/>
            </w:tcBorders>
          </w:tcPr>
          <w:p w14:paraId="79739B85" w14:textId="77777777" w:rsidR="00F62256" w:rsidRPr="008111DD" w:rsidRDefault="00F62256" w:rsidP="00F62256">
            <w:pPr>
              <w:pStyle w:val="af9"/>
              <w:numPr>
                <w:ilvl w:val="0"/>
                <w:numId w:val="15"/>
              </w:numPr>
              <w:tabs>
                <w:tab w:val="left" w:pos="1821"/>
              </w:tabs>
              <w:jc w:val="center"/>
              <w:rPr>
                <w:rFonts w:ascii="David" w:hAnsi="David" w:cs="David"/>
                <w:rtl/>
              </w:rPr>
            </w:pPr>
          </w:p>
        </w:tc>
        <w:tc>
          <w:tcPr>
            <w:tcW w:w="593" w:type="pct"/>
            <w:shd w:val="clear" w:color="auto" w:fill="auto"/>
          </w:tcPr>
          <w:p w14:paraId="63222E75" w14:textId="77777777" w:rsidR="00F62256" w:rsidRPr="008111DD" w:rsidRDefault="00F62256" w:rsidP="00F62256">
            <w:pPr>
              <w:jc w:val="center"/>
              <w:rPr>
                <w:rFonts w:ascii="David" w:eastAsia="Calibri" w:hAnsi="David" w:cs="David"/>
                <w:rtl/>
              </w:rPr>
            </w:pPr>
            <w:r w:rsidRPr="008111DD">
              <w:rPr>
                <w:rFonts w:ascii="David" w:eastAsia="Calibri" w:hAnsi="David" w:cs="David" w:hint="cs"/>
                <w:rtl/>
              </w:rPr>
              <w:t>נספח ג'1  - נוסח אישור עריכת הביטוח</w:t>
            </w:r>
          </w:p>
        </w:tc>
        <w:tc>
          <w:tcPr>
            <w:tcW w:w="433" w:type="pct"/>
            <w:gridSpan w:val="2"/>
            <w:shd w:val="clear" w:color="auto" w:fill="auto"/>
          </w:tcPr>
          <w:p w14:paraId="315D2322" w14:textId="77777777" w:rsidR="00F62256" w:rsidRPr="008111DD" w:rsidRDefault="00F62256" w:rsidP="00F62256">
            <w:pPr>
              <w:jc w:val="center"/>
              <w:rPr>
                <w:rFonts w:ascii="David" w:eastAsia="Calibri" w:hAnsi="David" w:cs="David"/>
                <w:rtl/>
              </w:rPr>
            </w:pPr>
          </w:p>
        </w:tc>
        <w:tc>
          <w:tcPr>
            <w:tcW w:w="1473" w:type="pct"/>
            <w:gridSpan w:val="3"/>
            <w:shd w:val="clear" w:color="auto" w:fill="auto"/>
          </w:tcPr>
          <w:p w14:paraId="5D19A704" w14:textId="77777777" w:rsidR="00F62256" w:rsidRPr="008111DD" w:rsidRDefault="00F62256" w:rsidP="00F62256">
            <w:pPr>
              <w:jc w:val="both"/>
              <w:rPr>
                <w:rFonts w:ascii="David" w:hAnsi="David" w:cs="David"/>
                <w:color w:val="000000"/>
                <w:rtl/>
              </w:rPr>
            </w:pPr>
            <w:r w:rsidRPr="008111DD">
              <w:rPr>
                <w:rFonts w:ascii="David" w:hAnsi="David" w:cs="David" w:hint="cs"/>
                <w:color w:val="000000"/>
                <w:rtl/>
              </w:rPr>
              <w:t xml:space="preserve">יש להוסיף בסוף הסעיף "ואולם אין בביטול כדי לגרוע מזכויות המבטח וחובות המבוטח על פי כל דין". </w:t>
            </w:r>
          </w:p>
        </w:tc>
        <w:tc>
          <w:tcPr>
            <w:tcW w:w="2183" w:type="pct"/>
            <w:tcBorders>
              <w:top w:val="nil"/>
              <w:left w:val="nil"/>
              <w:bottom w:val="single" w:sz="8" w:space="0" w:color="000000"/>
              <w:right w:val="single" w:sz="8" w:space="0" w:color="000000"/>
            </w:tcBorders>
          </w:tcPr>
          <w:p w14:paraId="3C293239" w14:textId="77777777" w:rsidR="00F62256" w:rsidRPr="008111DD" w:rsidRDefault="00F62256" w:rsidP="00F62256">
            <w:pPr>
              <w:rPr>
                <w:rFonts w:ascii="David" w:hAnsi="David" w:cs="David"/>
                <w:color w:val="000000"/>
              </w:rPr>
            </w:pPr>
            <w:r w:rsidRPr="008111DD">
              <w:rPr>
                <w:rFonts w:ascii="David" w:hAnsi="David" w:cs="David"/>
                <w:color w:val="000000"/>
                <w:rtl/>
              </w:rPr>
              <w:t>הבקשה נדחית ביחס לנוסח נספח הביטוח, במידה ויתקבל אישור ביטוח חתום עם השינוי המופיע בשאלת ההבהרה – הוא יתקבל.</w:t>
            </w:r>
          </w:p>
          <w:p w14:paraId="13789285" w14:textId="77777777" w:rsidR="00F62256" w:rsidRPr="008111DD" w:rsidRDefault="00F62256" w:rsidP="00F62256">
            <w:pPr>
              <w:pStyle w:val="af9"/>
              <w:autoSpaceDE w:val="0"/>
              <w:autoSpaceDN w:val="0"/>
              <w:adjustRightInd w:val="0"/>
              <w:ind w:left="459"/>
              <w:rPr>
                <w:rFonts w:ascii="David" w:hAnsi="David" w:cs="David"/>
                <w:color w:val="000000"/>
                <w:rtl/>
              </w:rPr>
            </w:pPr>
          </w:p>
        </w:tc>
      </w:tr>
      <w:tr w:rsidR="00BB6C66" w:rsidRPr="008111DD" w14:paraId="2315FF15" w14:textId="77777777" w:rsidTr="00A62B88">
        <w:trPr>
          <w:trHeight w:val="18"/>
          <w:jc w:val="center"/>
        </w:trPr>
        <w:tc>
          <w:tcPr>
            <w:tcW w:w="5000" w:type="pct"/>
            <w:gridSpan w:val="8"/>
            <w:tcBorders>
              <w:top w:val="single" w:sz="4" w:space="0" w:color="auto"/>
              <w:left w:val="single" w:sz="12" w:space="0" w:color="auto"/>
              <w:bottom w:val="single" w:sz="4" w:space="0" w:color="auto"/>
              <w:right w:val="single" w:sz="12" w:space="0" w:color="auto"/>
            </w:tcBorders>
            <w:shd w:val="clear" w:color="auto" w:fill="E5DFEC" w:themeFill="accent4" w:themeFillTint="33"/>
            <w:vAlign w:val="center"/>
          </w:tcPr>
          <w:p w14:paraId="0BC1C101" w14:textId="77777777" w:rsidR="00BB6C66" w:rsidRPr="008111DD" w:rsidRDefault="00BB6C66" w:rsidP="00BB6C66">
            <w:pPr>
              <w:pStyle w:val="af9"/>
              <w:tabs>
                <w:tab w:val="left" w:pos="2365"/>
              </w:tabs>
              <w:autoSpaceDE w:val="0"/>
              <w:autoSpaceDN w:val="0"/>
              <w:adjustRightInd w:val="0"/>
              <w:ind w:left="459"/>
              <w:rPr>
                <w:rFonts w:ascii="David" w:hAnsi="David" w:cs="David"/>
                <w:b/>
                <w:bCs/>
                <w:rtl/>
              </w:rPr>
            </w:pPr>
            <w:r w:rsidRPr="008111DD">
              <w:rPr>
                <w:rFonts w:ascii="David" w:hAnsi="David" w:cs="David"/>
                <w:b/>
                <w:bCs/>
                <w:rtl/>
              </w:rPr>
              <w:t>מפ"ל (מסמך נפרד)</w:t>
            </w:r>
          </w:p>
        </w:tc>
      </w:tr>
      <w:tr w:rsidR="00BB6C66" w:rsidRPr="008111DD" w14:paraId="4C9CC9D7" w14:textId="77777777" w:rsidTr="008A6F5F">
        <w:trPr>
          <w:trHeight w:val="18"/>
          <w:jc w:val="center"/>
        </w:trPr>
        <w:tc>
          <w:tcPr>
            <w:tcW w:w="318" w:type="pct"/>
            <w:tcBorders>
              <w:top w:val="single" w:sz="4" w:space="0" w:color="auto"/>
              <w:left w:val="single" w:sz="12" w:space="0" w:color="auto"/>
              <w:bottom w:val="single" w:sz="4" w:space="0" w:color="auto"/>
              <w:right w:val="single" w:sz="4" w:space="0" w:color="auto"/>
            </w:tcBorders>
          </w:tcPr>
          <w:p w14:paraId="1DE7998E" w14:textId="77777777" w:rsidR="00BB6C66" w:rsidRPr="008111DD" w:rsidRDefault="00BB6C66" w:rsidP="00BB6C66">
            <w:pPr>
              <w:pStyle w:val="af9"/>
              <w:numPr>
                <w:ilvl w:val="0"/>
                <w:numId w:val="15"/>
              </w:numPr>
              <w:tabs>
                <w:tab w:val="left" w:pos="1821"/>
              </w:tabs>
              <w:jc w:val="center"/>
              <w:rPr>
                <w:rFonts w:ascii="David" w:hAnsi="David" w:cs="David"/>
                <w:rtl/>
              </w:rPr>
            </w:pPr>
          </w:p>
        </w:tc>
        <w:tc>
          <w:tcPr>
            <w:tcW w:w="593" w:type="pct"/>
            <w:shd w:val="clear" w:color="auto" w:fill="auto"/>
          </w:tcPr>
          <w:p w14:paraId="58FA96A7" w14:textId="77777777" w:rsidR="00BB6C66" w:rsidRPr="008111DD" w:rsidRDefault="00BB6C66" w:rsidP="00BB6C66">
            <w:pPr>
              <w:jc w:val="center"/>
              <w:rPr>
                <w:rFonts w:ascii="David" w:eastAsia="Calibri" w:hAnsi="David" w:cs="David"/>
                <w:rtl/>
              </w:rPr>
            </w:pPr>
          </w:p>
        </w:tc>
        <w:tc>
          <w:tcPr>
            <w:tcW w:w="433" w:type="pct"/>
            <w:gridSpan w:val="2"/>
            <w:shd w:val="clear" w:color="auto" w:fill="auto"/>
          </w:tcPr>
          <w:p w14:paraId="20727C1B" w14:textId="77777777" w:rsidR="00BB6C66" w:rsidRPr="008111DD" w:rsidRDefault="00BB6C66" w:rsidP="00BB6C66">
            <w:pPr>
              <w:jc w:val="center"/>
              <w:rPr>
                <w:rFonts w:ascii="David" w:eastAsia="Calibri" w:hAnsi="David" w:cs="David"/>
                <w:rtl/>
              </w:rPr>
            </w:pPr>
          </w:p>
        </w:tc>
        <w:tc>
          <w:tcPr>
            <w:tcW w:w="1473" w:type="pct"/>
            <w:gridSpan w:val="3"/>
            <w:shd w:val="clear" w:color="auto" w:fill="auto"/>
          </w:tcPr>
          <w:p w14:paraId="630FDFD0" w14:textId="77777777" w:rsidR="00BB6C66" w:rsidRPr="008111DD" w:rsidRDefault="00BB6C66" w:rsidP="00BB6C66">
            <w:pPr>
              <w:jc w:val="both"/>
              <w:rPr>
                <w:rFonts w:ascii="David" w:hAnsi="David" w:cs="David"/>
                <w:rtl/>
              </w:rPr>
            </w:pPr>
            <w:r w:rsidRPr="008111DD">
              <w:rPr>
                <w:rFonts w:ascii="David" w:hAnsi="David" w:cs="David"/>
                <w:rtl/>
              </w:rPr>
              <w:t>נא הבהרתכם כי נפלה טעות סופר בטבלת האיכות במפל המכרז, וכי חלוקת הניקוד בקריטריון הראשון הינה כפי שמופיעה בסעיף 10.6.1 בעמ' 13 לניירת המכרז ולא כפי שמופיעה במפל, והיא כדלקמן:</w:t>
            </w:r>
          </w:p>
          <w:p w14:paraId="730A1DC1" w14:textId="77777777" w:rsidR="00BB6C66" w:rsidRPr="008111DD" w:rsidRDefault="00BB6C66" w:rsidP="00BB6C66">
            <w:pPr>
              <w:jc w:val="both"/>
              <w:rPr>
                <w:rFonts w:ascii="David" w:hAnsi="David" w:cs="David"/>
                <w:rtl/>
              </w:rPr>
            </w:pPr>
            <w:r w:rsidRPr="008111DD">
              <w:rPr>
                <w:rFonts w:ascii="David" w:hAnsi="David" w:cs="David"/>
                <w:rtl/>
              </w:rPr>
              <w:t xml:space="preserve">עבור כל פרויקט </w:t>
            </w:r>
            <w:r w:rsidRPr="008111DD">
              <w:rPr>
                <w:rFonts w:ascii="David" w:hAnsi="David" w:cs="David"/>
                <w:b/>
                <w:bCs/>
                <w:rtl/>
              </w:rPr>
              <w:t>בהיקף כספי שנתי ממוצע שבין 15 ל 30 מיליון ₪</w:t>
            </w:r>
            <w:r w:rsidRPr="008111DD">
              <w:rPr>
                <w:rFonts w:ascii="David" w:hAnsi="David" w:cs="David"/>
                <w:rtl/>
              </w:rPr>
              <w:t xml:space="preserve"> - יקבל המציע 1 נק'.</w:t>
            </w:r>
          </w:p>
          <w:p w14:paraId="6624643B" w14:textId="77777777" w:rsidR="00BB6C66" w:rsidRPr="008111DD" w:rsidRDefault="00BB6C66" w:rsidP="00BB6C66">
            <w:pPr>
              <w:jc w:val="both"/>
              <w:rPr>
                <w:rFonts w:ascii="David" w:hAnsi="David" w:cs="David"/>
                <w:rtl/>
              </w:rPr>
            </w:pPr>
            <w:r w:rsidRPr="008111DD">
              <w:rPr>
                <w:rFonts w:ascii="David" w:hAnsi="David" w:cs="David"/>
                <w:rtl/>
              </w:rPr>
              <w:t xml:space="preserve">עבור כל פרויקט </w:t>
            </w:r>
            <w:r w:rsidRPr="008111DD">
              <w:rPr>
                <w:rFonts w:ascii="David" w:hAnsi="David" w:cs="David"/>
                <w:b/>
                <w:bCs/>
                <w:rtl/>
              </w:rPr>
              <w:t>בהיקף כספי שנתי ממוצע שבין 30 ל 50 מיליון ₪</w:t>
            </w:r>
            <w:r w:rsidRPr="008111DD">
              <w:rPr>
                <w:rFonts w:ascii="David" w:hAnsi="David" w:cs="David"/>
                <w:rtl/>
              </w:rPr>
              <w:t xml:space="preserve"> - יקבל המציע 2 נק'.</w:t>
            </w:r>
          </w:p>
          <w:p w14:paraId="1D2613A9" w14:textId="77777777" w:rsidR="00BB6C66" w:rsidRPr="008111DD" w:rsidRDefault="00BB6C66" w:rsidP="00BB6C66">
            <w:pPr>
              <w:jc w:val="both"/>
              <w:rPr>
                <w:rFonts w:ascii="David" w:hAnsi="David" w:cs="David"/>
                <w:rtl/>
              </w:rPr>
            </w:pPr>
            <w:r w:rsidRPr="008111DD">
              <w:rPr>
                <w:rFonts w:ascii="David" w:hAnsi="David" w:cs="David"/>
                <w:rtl/>
              </w:rPr>
              <w:t xml:space="preserve">עבור כל פרויקט </w:t>
            </w:r>
            <w:r w:rsidRPr="008111DD">
              <w:rPr>
                <w:rFonts w:ascii="David" w:hAnsi="David" w:cs="David"/>
                <w:b/>
                <w:bCs/>
                <w:rtl/>
              </w:rPr>
              <w:t xml:space="preserve">בהיקף כספי שנתי ממוצע של מעל 50 מיליון ₪ </w:t>
            </w:r>
            <w:r w:rsidRPr="008111DD">
              <w:rPr>
                <w:rFonts w:ascii="David" w:hAnsi="David" w:cs="David"/>
                <w:rtl/>
              </w:rPr>
              <w:t>- יקבל המציע 5 נק'.</w:t>
            </w:r>
          </w:p>
        </w:tc>
        <w:tc>
          <w:tcPr>
            <w:tcW w:w="2183" w:type="pct"/>
            <w:tcBorders>
              <w:top w:val="single" w:sz="4" w:space="0" w:color="auto"/>
              <w:left w:val="single" w:sz="4" w:space="0" w:color="auto"/>
              <w:bottom w:val="single" w:sz="4" w:space="0" w:color="auto"/>
              <w:right w:val="single" w:sz="12" w:space="0" w:color="auto"/>
            </w:tcBorders>
          </w:tcPr>
          <w:p w14:paraId="7E3AB055" w14:textId="1F674150" w:rsidR="00BB6C66" w:rsidRDefault="00E97754" w:rsidP="00BB6C66">
            <w:pPr>
              <w:autoSpaceDE w:val="0"/>
              <w:autoSpaceDN w:val="0"/>
              <w:adjustRightInd w:val="0"/>
              <w:jc w:val="both"/>
              <w:rPr>
                <w:rFonts w:ascii="David" w:hAnsi="David" w:cs="David"/>
                <w:rtl/>
              </w:rPr>
            </w:pPr>
            <w:r>
              <w:rPr>
                <w:rFonts w:ascii="David" w:hAnsi="David" w:cs="David" w:hint="cs"/>
                <w:rtl/>
              </w:rPr>
              <w:t xml:space="preserve">אכן נפלה טעות סופר. </w:t>
            </w:r>
          </w:p>
          <w:p w14:paraId="58CD0745" w14:textId="287DAF6F" w:rsidR="00E97754" w:rsidRPr="008111DD" w:rsidRDefault="00E97754" w:rsidP="00BB6C66">
            <w:pPr>
              <w:autoSpaceDE w:val="0"/>
              <w:autoSpaceDN w:val="0"/>
              <w:adjustRightInd w:val="0"/>
              <w:jc w:val="both"/>
              <w:rPr>
                <w:rFonts w:ascii="David" w:hAnsi="David" w:cs="David"/>
                <w:rtl/>
              </w:rPr>
            </w:pPr>
            <w:r>
              <w:rPr>
                <w:rFonts w:ascii="David" w:hAnsi="David" w:cs="David" w:hint="cs"/>
                <w:rtl/>
              </w:rPr>
              <w:t>למסמך זה מצורף מפ"ל מתוקן.</w:t>
            </w:r>
          </w:p>
        </w:tc>
      </w:tr>
    </w:tbl>
    <w:p w14:paraId="26CA4D0F" w14:textId="77777777" w:rsidR="00497D49" w:rsidRPr="008111DD" w:rsidRDefault="00497D49" w:rsidP="00E20469">
      <w:pPr>
        <w:rPr>
          <w:rFonts w:ascii="David" w:hAnsi="David" w:cs="David"/>
          <w:b/>
          <w:bCs/>
          <w:rtl/>
        </w:rPr>
        <w:sectPr w:rsidR="00497D49" w:rsidRPr="008111DD" w:rsidSect="0073543E">
          <w:endnotePr>
            <w:numFmt w:val="lowerLetter"/>
          </w:endnotePr>
          <w:pgSz w:w="11907" w:h="16840" w:code="9"/>
          <w:pgMar w:top="1134" w:right="1134" w:bottom="992" w:left="1134" w:header="720" w:footer="482" w:gutter="0"/>
          <w:cols w:space="720"/>
          <w:bidi/>
          <w:rtlGutter/>
          <w:docGrid w:linePitch="326"/>
        </w:sectPr>
      </w:pPr>
    </w:p>
    <w:p w14:paraId="35F82CE6" w14:textId="71770D57" w:rsidR="00E20469" w:rsidRPr="008111DD" w:rsidRDefault="00497D49" w:rsidP="00497D49">
      <w:pPr>
        <w:jc w:val="center"/>
        <w:rPr>
          <w:rFonts w:ascii="David" w:hAnsi="David" w:cs="David"/>
          <w:b/>
          <w:bCs/>
          <w:sz w:val="28"/>
          <w:szCs w:val="28"/>
          <w:rtl/>
        </w:rPr>
      </w:pPr>
      <w:r w:rsidRPr="008111DD">
        <w:rPr>
          <w:rFonts w:ascii="David" w:hAnsi="David" w:cs="David" w:hint="cs"/>
          <w:b/>
          <w:bCs/>
          <w:sz w:val="28"/>
          <w:szCs w:val="28"/>
          <w:rtl/>
        </w:rPr>
        <w:lastRenderedPageBreak/>
        <w:t>עדכון לנספח ב'3 למסמכי המכרז:</w:t>
      </w:r>
    </w:p>
    <w:p w14:paraId="6100D13C" w14:textId="77777777" w:rsidR="00497D49" w:rsidRPr="008111DD" w:rsidRDefault="00497D49" w:rsidP="00497D49">
      <w:pPr>
        <w:jc w:val="center"/>
        <w:rPr>
          <w:rFonts w:ascii="David" w:hAnsi="David" w:cs="David"/>
          <w:b/>
          <w:bCs/>
          <w:sz w:val="28"/>
          <w:szCs w:val="28"/>
          <w:rtl/>
        </w:rPr>
      </w:pPr>
    </w:p>
    <w:p w14:paraId="7F47C50D" w14:textId="72317C1E" w:rsidR="00497D49" w:rsidRPr="008111DD" w:rsidRDefault="00497D49" w:rsidP="00E20469">
      <w:pPr>
        <w:rPr>
          <w:rFonts w:ascii="David" w:hAnsi="David" w:cs="David"/>
          <w:b/>
          <w:bCs/>
          <w:rtl/>
        </w:rPr>
      </w:pPr>
      <w:r w:rsidRPr="008111DD">
        <w:rPr>
          <w:rFonts w:ascii="David" w:hAnsi="David" w:cs="David" w:hint="cs"/>
          <w:b/>
          <w:bCs/>
          <w:rtl/>
        </w:rPr>
        <w:t>במקום הטבלה המופיעה בס"ק 3 לנספח ב'3 (עמ' 52 למסמכי המכרז), יש למלא את הטבלה הבאה:</w:t>
      </w:r>
    </w:p>
    <w:p w14:paraId="6F737B10" w14:textId="77777777" w:rsidR="00497D49" w:rsidRPr="008111DD" w:rsidRDefault="00497D49" w:rsidP="00E20469">
      <w:pPr>
        <w:rPr>
          <w:rFonts w:ascii="David" w:hAnsi="David" w:cs="David"/>
          <w:b/>
          <w:bCs/>
          <w:rtl/>
        </w:rPr>
      </w:pPr>
    </w:p>
    <w:p w14:paraId="326BDBA4" w14:textId="77777777" w:rsidR="00497D49" w:rsidRPr="008111DD" w:rsidRDefault="00497D49" w:rsidP="00497D49">
      <w:pPr>
        <w:numPr>
          <w:ilvl w:val="0"/>
          <w:numId w:val="19"/>
        </w:numPr>
        <w:overflowPunct w:val="0"/>
        <w:autoSpaceDE w:val="0"/>
        <w:autoSpaceDN w:val="0"/>
        <w:adjustRightInd w:val="0"/>
        <w:spacing w:after="120" w:line="360" w:lineRule="auto"/>
        <w:ind w:left="357" w:hanging="357"/>
        <w:jc w:val="both"/>
        <w:textAlignment w:val="baseline"/>
        <w:rPr>
          <w:rFonts w:ascii="David" w:hAnsi="David" w:cs="David"/>
          <w:b/>
          <w:bCs/>
          <w:u w:val="single"/>
          <w:rtl/>
          <w:lang w:eastAsia="x-none"/>
        </w:rPr>
      </w:pPr>
      <w:r w:rsidRPr="008111DD">
        <w:rPr>
          <w:rFonts w:ascii="David" w:hAnsi="David" w:cs="David"/>
          <w:b/>
          <w:bCs/>
          <w:u w:val="single"/>
          <w:rtl/>
          <w:lang w:eastAsia="x-none"/>
        </w:rPr>
        <w:t>פירוט ניסיון המציע</w:t>
      </w:r>
      <w:r w:rsidRPr="008111DD">
        <w:rPr>
          <w:rFonts w:ascii="David" w:hAnsi="David" w:cs="David" w:hint="cs"/>
          <w:b/>
          <w:bCs/>
          <w:u w:val="single"/>
          <w:rtl/>
          <w:lang w:eastAsia="x-none"/>
        </w:rPr>
        <w:t xml:space="preserve"> באספקת שירותי מערכות ממוחשבות כנדרש בתנאי סף </w:t>
      </w:r>
      <w:r w:rsidRPr="008111DD">
        <w:rPr>
          <w:rFonts w:ascii="David" w:hAnsi="David" w:cs="David"/>
          <w:b/>
          <w:bCs/>
          <w:u w:val="single"/>
          <w:rtl/>
          <w:lang w:eastAsia="x-none"/>
        </w:rPr>
        <w:fldChar w:fldCharType="begin"/>
      </w:r>
      <w:r w:rsidRPr="008111DD">
        <w:rPr>
          <w:rFonts w:ascii="David" w:hAnsi="David" w:cs="David"/>
          <w:b/>
          <w:bCs/>
          <w:u w:val="single"/>
          <w:rtl/>
          <w:lang w:eastAsia="x-none"/>
        </w:rPr>
        <w:instrText xml:space="preserve"> </w:instrText>
      </w:r>
      <w:r w:rsidRPr="008111DD">
        <w:rPr>
          <w:rFonts w:ascii="David" w:hAnsi="David" w:cs="David" w:hint="cs"/>
          <w:b/>
          <w:bCs/>
          <w:u w:val="single"/>
          <w:lang w:eastAsia="x-none"/>
        </w:rPr>
        <w:instrText>REF</w:instrText>
      </w:r>
      <w:r w:rsidRPr="008111DD">
        <w:rPr>
          <w:rFonts w:ascii="David" w:hAnsi="David" w:cs="David" w:hint="cs"/>
          <w:b/>
          <w:bCs/>
          <w:u w:val="single"/>
          <w:rtl/>
          <w:lang w:eastAsia="x-none"/>
        </w:rPr>
        <w:instrText xml:space="preserve"> _</w:instrText>
      </w:r>
      <w:r w:rsidRPr="008111DD">
        <w:rPr>
          <w:rFonts w:ascii="David" w:hAnsi="David" w:cs="David" w:hint="cs"/>
          <w:b/>
          <w:bCs/>
          <w:u w:val="single"/>
          <w:lang w:eastAsia="x-none"/>
        </w:rPr>
        <w:instrText>Ref4536003 \r \h</w:instrText>
      </w:r>
      <w:r w:rsidRPr="008111DD">
        <w:rPr>
          <w:rFonts w:ascii="David" w:hAnsi="David" w:cs="David"/>
          <w:b/>
          <w:bCs/>
          <w:u w:val="single"/>
          <w:rtl/>
          <w:lang w:eastAsia="x-none"/>
        </w:rPr>
        <w:instrText xml:space="preserve">  \* </w:instrText>
      </w:r>
      <w:r w:rsidRPr="008111DD">
        <w:rPr>
          <w:rFonts w:ascii="David" w:hAnsi="David" w:cs="David"/>
          <w:b/>
          <w:bCs/>
          <w:u w:val="single"/>
          <w:lang w:eastAsia="x-none"/>
        </w:rPr>
        <w:instrText>MERGEFORMAT</w:instrText>
      </w:r>
      <w:r w:rsidRPr="008111DD">
        <w:rPr>
          <w:rFonts w:ascii="David" w:hAnsi="David" w:cs="David"/>
          <w:b/>
          <w:bCs/>
          <w:u w:val="single"/>
          <w:rtl/>
          <w:lang w:eastAsia="x-none"/>
        </w:rPr>
        <w:instrText xml:space="preserve"> </w:instrText>
      </w:r>
      <w:r w:rsidRPr="008111DD">
        <w:rPr>
          <w:rFonts w:ascii="David" w:hAnsi="David" w:cs="David"/>
          <w:b/>
          <w:bCs/>
          <w:u w:val="single"/>
          <w:rtl/>
          <w:lang w:eastAsia="x-none"/>
        </w:rPr>
      </w:r>
      <w:r w:rsidRPr="008111DD">
        <w:rPr>
          <w:rFonts w:ascii="David" w:hAnsi="David" w:cs="David"/>
          <w:b/>
          <w:bCs/>
          <w:u w:val="single"/>
          <w:rtl/>
          <w:lang w:eastAsia="x-none"/>
        </w:rPr>
        <w:fldChar w:fldCharType="separate"/>
      </w:r>
      <w:r w:rsidRPr="008111DD">
        <w:rPr>
          <w:rFonts w:ascii="David" w:hAnsi="David" w:cs="David"/>
          <w:b/>
          <w:bCs/>
          <w:u w:val="single"/>
          <w:cs/>
          <w:lang w:eastAsia="x-none"/>
        </w:rPr>
        <w:t>‎</w:t>
      </w:r>
      <w:r w:rsidRPr="008111DD">
        <w:rPr>
          <w:rFonts w:ascii="David" w:hAnsi="David" w:cs="David"/>
          <w:b/>
          <w:bCs/>
          <w:u w:val="single"/>
          <w:lang w:eastAsia="x-none"/>
        </w:rPr>
        <w:t>6.2.3</w:t>
      </w:r>
      <w:r w:rsidRPr="008111DD">
        <w:rPr>
          <w:rFonts w:ascii="David" w:hAnsi="David" w:cs="David"/>
          <w:b/>
          <w:bCs/>
          <w:u w:val="single"/>
          <w:rtl/>
          <w:lang w:eastAsia="x-none"/>
        </w:rPr>
        <w:fldChar w:fldCharType="end"/>
      </w:r>
      <w:r w:rsidRPr="008111DD">
        <w:rPr>
          <w:rFonts w:ascii="David" w:hAnsi="David" w:cs="David" w:hint="cs"/>
          <w:b/>
          <w:bCs/>
          <w:u w:val="single"/>
          <w:rtl/>
          <w:lang w:eastAsia="x-none"/>
        </w:rPr>
        <w:t xml:space="preserve"> :</w:t>
      </w:r>
    </w:p>
    <w:p w14:paraId="6ED5E38A" w14:textId="77777777" w:rsidR="00497D49" w:rsidRPr="008111DD" w:rsidRDefault="00497D49" w:rsidP="00497D49">
      <w:pPr>
        <w:overflowPunct w:val="0"/>
        <w:autoSpaceDE w:val="0"/>
        <w:autoSpaceDN w:val="0"/>
        <w:adjustRightInd w:val="0"/>
        <w:spacing w:after="240" w:line="360" w:lineRule="auto"/>
        <w:ind w:left="357"/>
        <w:textAlignment w:val="baseline"/>
        <w:rPr>
          <w:rFonts w:ascii="David" w:hAnsi="David" w:cs="David"/>
          <w:rtl/>
          <w:lang w:eastAsia="x-none"/>
        </w:rPr>
      </w:pPr>
      <w:r w:rsidRPr="008111DD">
        <w:rPr>
          <w:rFonts w:ascii="David" w:hAnsi="David" w:cs="David"/>
          <w:rtl/>
          <w:lang w:eastAsia="x-none"/>
        </w:rPr>
        <w:t xml:space="preserve">על המציע לפרט </w:t>
      </w:r>
      <w:r w:rsidRPr="008111DD">
        <w:rPr>
          <w:rFonts w:ascii="David" w:hAnsi="David" w:cs="David" w:hint="cs"/>
          <w:rtl/>
          <w:lang w:eastAsia="x-none"/>
        </w:rPr>
        <w:t>את ניסיונו באספקת שירותי מערכות ממוחשבות</w:t>
      </w:r>
      <w:r w:rsidRPr="008111DD">
        <w:rPr>
          <w:rFonts w:ascii="David" w:hAnsi="David" w:cs="David"/>
          <w:rtl/>
          <w:lang w:eastAsia="x-none"/>
        </w:rPr>
        <w:t xml:space="preserve">, לרבות שמות הלקוחות, סוג הלקוחות (ממשלה, </w:t>
      </w:r>
      <w:r w:rsidRPr="008111DD">
        <w:rPr>
          <w:rFonts w:ascii="David" w:hAnsi="David" w:cs="David" w:hint="cs"/>
          <w:rtl/>
          <w:lang w:eastAsia="x-none"/>
        </w:rPr>
        <w:t xml:space="preserve">תאגידים סטטוטריים, </w:t>
      </w:r>
      <w:r w:rsidRPr="008111DD">
        <w:rPr>
          <w:rFonts w:ascii="David" w:hAnsi="David" w:cs="David"/>
          <w:rtl/>
          <w:lang w:eastAsia="x-none"/>
        </w:rPr>
        <w:t>רשויות מקומיות, פרטי וכו')</w:t>
      </w:r>
      <w:r w:rsidRPr="008111DD">
        <w:rPr>
          <w:rFonts w:ascii="David" w:hAnsi="David" w:cs="David" w:hint="cs"/>
          <w:rtl/>
          <w:lang w:eastAsia="x-none"/>
        </w:rPr>
        <w:t>,</w:t>
      </w:r>
      <w:r w:rsidRPr="008111DD">
        <w:rPr>
          <w:rFonts w:ascii="David" w:hAnsi="David" w:cs="David"/>
          <w:rtl/>
          <w:lang w:eastAsia="x-none"/>
        </w:rPr>
        <w:t xml:space="preserve"> </w:t>
      </w:r>
      <w:r w:rsidRPr="008111DD">
        <w:rPr>
          <w:rFonts w:ascii="David" w:hAnsi="David" w:cs="David" w:hint="cs"/>
          <w:rtl/>
          <w:lang w:eastAsia="x-none"/>
        </w:rPr>
        <w:t xml:space="preserve">אנשי קשר אצל הלקוחות, </w:t>
      </w:r>
      <w:r w:rsidRPr="008111DD">
        <w:rPr>
          <w:rFonts w:ascii="David" w:hAnsi="David" w:cs="David"/>
          <w:rtl/>
          <w:lang w:eastAsia="x-none"/>
        </w:rPr>
        <w:t xml:space="preserve">תיאור </w:t>
      </w:r>
      <w:r w:rsidRPr="008111DD">
        <w:rPr>
          <w:rFonts w:ascii="David" w:hAnsi="David" w:cs="David" w:hint="cs"/>
          <w:rtl/>
          <w:lang w:eastAsia="x-none"/>
        </w:rPr>
        <w:t>השירותים</w:t>
      </w:r>
      <w:r w:rsidRPr="008111DD">
        <w:rPr>
          <w:rFonts w:ascii="David" w:hAnsi="David" w:cs="David"/>
          <w:rtl/>
          <w:lang w:eastAsia="x-none"/>
        </w:rPr>
        <w:t xml:space="preserve"> </w:t>
      </w:r>
      <w:r w:rsidRPr="008111DD">
        <w:rPr>
          <w:rFonts w:ascii="David" w:hAnsi="David" w:cs="David" w:hint="cs"/>
          <w:rtl/>
          <w:lang w:eastAsia="x-none"/>
        </w:rPr>
        <w:t>ו</w:t>
      </w:r>
      <w:r w:rsidRPr="008111DD">
        <w:rPr>
          <w:rFonts w:ascii="David" w:hAnsi="David" w:cs="David"/>
          <w:rtl/>
          <w:lang w:eastAsia="x-none"/>
        </w:rPr>
        <w:t>מועדי הביצוע (חודש ושנה):</w:t>
      </w:r>
    </w:p>
    <w:tbl>
      <w:tblPr>
        <w:tblStyle w:val="1b"/>
        <w:bidiVisual/>
        <w:tblW w:w="10545" w:type="dxa"/>
        <w:tblInd w:w="360" w:type="dxa"/>
        <w:tblLook w:val="04A0" w:firstRow="1" w:lastRow="0" w:firstColumn="1" w:lastColumn="0" w:noHBand="0" w:noVBand="1"/>
      </w:tblPr>
      <w:tblGrid>
        <w:gridCol w:w="1870"/>
        <w:gridCol w:w="1182"/>
        <w:gridCol w:w="1129"/>
        <w:gridCol w:w="1402"/>
        <w:gridCol w:w="1104"/>
        <w:gridCol w:w="1345"/>
        <w:gridCol w:w="2513"/>
      </w:tblGrid>
      <w:tr w:rsidR="00497D49" w:rsidRPr="008111DD" w14:paraId="31C1FA06" w14:textId="77777777" w:rsidTr="00497D49">
        <w:tc>
          <w:tcPr>
            <w:tcW w:w="1870" w:type="dxa"/>
            <w:vMerge w:val="restart"/>
            <w:shd w:val="clear" w:color="auto" w:fill="B8CCE4"/>
          </w:tcPr>
          <w:p w14:paraId="1E87117B" w14:textId="77777777" w:rsidR="00497D49" w:rsidRPr="008111DD" w:rsidRDefault="00497D49" w:rsidP="00497D49">
            <w:pPr>
              <w:overflowPunct w:val="0"/>
              <w:autoSpaceDE w:val="0"/>
              <w:autoSpaceDN w:val="0"/>
              <w:adjustRightInd w:val="0"/>
              <w:contextualSpacing/>
              <w:textAlignment w:val="baseline"/>
              <w:rPr>
                <w:rFonts w:ascii="David" w:hAnsi="David" w:cs="David"/>
                <w:b/>
                <w:bCs/>
                <w:rtl/>
                <w:lang w:eastAsia="x-none"/>
              </w:rPr>
            </w:pPr>
            <w:r w:rsidRPr="008111DD">
              <w:rPr>
                <w:rFonts w:ascii="David" w:hAnsi="David" w:cs="David" w:hint="cs"/>
                <w:b/>
                <w:bCs/>
                <w:rtl/>
                <w:lang w:eastAsia="he-IL"/>
              </w:rPr>
              <w:t>שם הלקוח וסוגו (</w:t>
            </w:r>
            <w:r w:rsidRPr="008111DD">
              <w:rPr>
                <w:rFonts w:ascii="David" w:hAnsi="David" w:cs="David"/>
                <w:b/>
                <w:bCs/>
                <w:rtl/>
                <w:lang w:eastAsia="he-IL"/>
              </w:rPr>
              <w:t xml:space="preserve">ממשלה / </w:t>
            </w:r>
            <w:r w:rsidRPr="008111DD">
              <w:rPr>
                <w:rFonts w:ascii="David" w:hAnsi="David" w:cs="David" w:hint="cs"/>
                <w:b/>
                <w:bCs/>
                <w:rtl/>
                <w:lang w:eastAsia="he-IL"/>
              </w:rPr>
              <w:t xml:space="preserve">תאגיד סטטוטרי / </w:t>
            </w:r>
            <w:r w:rsidRPr="008111DD">
              <w:rPr>
                <w:rFonts w:ascii="David" w:hAnsi="David" w:cs="David"/>
                <w:b/>
                <w:bCs/>
                <w:rtl/>
                <w:lang w:eastAsia="he-IL"/>
              </w:rPr>
              <w:t>רשות מקומית / גוף פרטי</w:t>
            </w:r>
            <w:r w:rsidRPr="008111DD">
              <w:rPr>
                <w:rFonts w:ascii="David" w:hAnsi="David" w:cs="David" w:hint="cs"/>
                <w:b/>
                <w:bCs/>
                <w:rtl/>
                <w:lang w:eastAsia="x-none"/>
              </w:rPr>
              <w:t>)</w:t>
            </w:r>
          </w:p>
        </w:tc>
        <w:tc>
          <w:tcPr>
            <w:tcW w:w="2311" w:type="dxa"/>
            <w:gridSpan w:val="2"/>
            <w:shd w:val="clear" w:color="auto" w:fill="B8CCE4"/>
          </w:tcPr>
          <w:p w14:paraId="3EB66856" w14:textId="77777777" w:rsidR="00497D49" w:rsidRPr="008111DD" w:rsidRDefault="00497D49" w:rsidP="00497D49">
            <w:pPr>
              <w:overflowPunct w:val="0"/>
              <w:autoSpaceDE w:val="0"/>
              <w:autoSpaceDN w:val="0"/>
              <w:adjustRightInd w:val="0"/>
              <w:contextualSpacing/>
              <w:jc w:val="center"/>
              <w:textAlignment w:val="baseline"/>
              <w:rPr>
                <w:rFonts w:ascii="David" w:hAnsi="David" w:cs="David"/>
                <w:b/>
                <w:bCs/>
                <w:rtl/>
                <w:lang w:eastAsia="x-none"/>
              </w:rPr>
            </w:pPr>
            <w:r w:rsidRPr="008111DD">
              <w:rPr>
                <w:rFonts w:ascii="David" w:hAnsi="David" w:cs="David" w:hint="cs"/>
                <w:b/>
                <w:bCs/>
                <w:rtl/>
                <w:lang w:eastAsia="x-none"/>
              </w:rPr>
              <w:t xml:space="preserve">יש לסמן </w:t>
            </w:r>
            <w:r w:rsidRPr="008111DD">
              <w:rPr>
                <w:rFonts w:ascii="David" w:hAnsi="David" w:cs="David" w:hint="cs"/>
                <w:b/>
                <w:bCs/>
                <w:lang w:eastAsia="x-none"/>
              </w:rPr>
              <w:t>V</w:t>
            </w:r>
            <w:r w:rsidRPr="008111DD">
              <w:rPr>
                <w:rFonts w:ascii="David" w:hAnsi="David" w:cs="David" w:hint="cs"/>
                <w:b/>
                <w:bCs/>
                <w:rtl/>
                <w:lang w:eastAsia="x-none"/>
              </w:rPr>
              <w:t xml:space="preserve"> במידה ובוצע</w:t>
            </w:r>
          </w:p>
        </w:tc>
        <w:tc>
          <w:tcPr>
            <w:tcW w:w="2506" w:type="dxa"/>
            <w:gridSpan w:val="2"/>
            <w:shd w:val="clear" w:color="auto" w:fill="B8CCE4"/>
          </w:tcPr>
          <w:p w14:paraId="76CD7E1C" w14:textId="6E98EA83" w:rsidR="00497D49" w:rsidRPr="008111DD" w:rsidRDefault="00497D49" w:rsidP="00497D49">
            <w:pPr>
              <w:overflowPunct w:val="0"/>
              <w:autoSpaceDE w:val="0"/>
              <w:autoSpaceDN w:val="0"/>
              <w:adjustRightInd w:val="0"/>
              <w:contextualSpacing/>
              <w:jc w:val="center"/>
              <w:textAlignment w:val="baseline"/>
              <w:rPr>
                <w:rFonts w:ascii="David" w:hAnsi="David" w:cs="David"/>
                <w:b/>
                <w:bCs/>
                <w:rtl/>
                <w:lang w:eastAsia="x-none"/>
              </w:rPr>
            </w:pPr>
            <w:r w:rsidRPr="008111DD">
              <w:rPr>
                <w:rFonts w:ascii="David" w:hAnsi="David" w:cs="David" w:hint="cs"/>
                <w:b/>
                <w:bCs/>
                <w:rtl/>
                <w:lang w:eastAsia="x-none"/>
              </w:rPr>
              <w:t xml:space="preserve">יש לסמן </w:t>
            </w:r>
            <w:r w:rsidRPr="008111DD">
              <w:rPr>
                <w:rFonts w:ascii="David" w:hAnsi="David" w:cs="David" w:hint="cs"/>
                <w:b/>
                <w:bCs/>
                <w:lang w:eastAsia="x-none"/>
              </w:rPr>
              <w:t>V</w:t>
            </w:r>
            <w:r w:rsidRPr="008111DD">
              <w:rPr>
                <w:rFonts w:ascii="David" w:hAnsi="David" w:cs="David" w:hint="cs"/>
                <w:b/>
                <w:bCs/>
                <w:rtl/>
                <w:lang w:eastAsia="x-none"/>
              </w:rPr>
              <w:t xml:space="preserve"> במידה והמערכת כוללת את התחומים הבאים</w:t>
            </w:r>
          </w:p>
        </w:tc>
        <w:tc>
          <w:tcPr>
            <w:tcW w:w="1345" w:type="dxa"/>
            <w:vMerge w:val="restart"/>
            <w:shd w:val="clear" w:color="auto" w:fill="B8CCE4"/>
          </w:tcPr>
          <w:p w14:paraId="446BF454" w14:textId="77777777" w:rsidR="00497D49" w:rsidRPr="008111DD" w:rsidRDefault="00497D49" w:rsidP="00497D49">
            <w:pPr>
              <w:overflowPunct w:val="0"/>
              <w:autoSpaceDE w:val="0"/>
              <w:autoSpaceDN w:val="0"/>
              <w:adjustRightInd w:val="0"/>
              <w:contextualSpacing/>
              <w:textAlignment w:val="baseline"/>
              <w:rPr>
                <w:rFonts w:ascii="David" w:hAnsi="David" w:cs="David"/>
                <w:b/>
                <w:bCs/>
                <w:rtl/>
                <w:lang w:eastAsia="x-none"/>
              </w:rPr>
            </w:pPr>
            <w:r w:rsidRPr="008111DD">
              <w:rPr>
                <w:rFonts w:ascii="David" w:hAnsi="David" w:cs="David"/>
                <w:b/>
                <w:bCs/>
                <w:rtl/>
                <w:lang w:eastAsia="x-none"/>
              </w:rPr>
              <w:t>תאריכי</w:t>
            </w:r>
            <w:r w:rsidRPr="008111DD">
              <w:rPr>
                <w:rFonts w:ascii="David" w:hAnsi="David" w:cs="David" w:hint="cs"/>
                <w:b/>
                <w:bCs/>
                <w:rtl/>
                <w:lang w:eastAsia="x-none"/>
              </w:rPr>
              <w:t xml:space="preserve"> הביצוע</w:t>
            </w:r>
            <w:r w:rsidRPr="008111DD">
              <w:rPr>
                <w:rFonts w:ascii="David" w:hAnsi="David" w:cs="David"/>
                <w:b/>
                <w:bCs/>
                <w:rtl/>
                <w:lang w:eastAsia="x-none"/>
              </w:rPr>
              <w:t xml:space="preserve"> (חודש/שנה-חודש/שנה)</w:t>
            </w:r>
          </w:p>
        </w:tc>
        <w:tc>
          <w:tcPr>
            <w:tcW w:w="2513" w:type="dxa"/>
            <w:vMerge w:val="restart"/>
            <w:shd w:val="clear" w:color="auto" w:fill="B8CCE4"/>
          </w:tcPr>
          <w:p w14:paraId="7C89139A" w14:textId="77777777" w:rsidR="00497D49" w:rsidRPr="008111DD" w:rsidRDefault="00497D49" w:rsidP="00497D49">
            <w:pPr>
              <w:overflowPunct w:val="0"/>
              <w:autoSpaceDE w:val="0"/>
              <w:autoSpaceDN w:val="0"/>
              <w:adjustRightInd w:val="0"/>
              <w:contextualSpacing/>
              <w:textAlignment w:val="baseline"/>
              <w:rPr>
                <w:rFonts w:ascii="David" w:hAnsi="David" w:cs="David"/>
                <w:b/>
                <w:bCs/>
                <w:rtl/>
                <w:lang w:eastAsia="x-none"/>
              </w:rPr>
            </w:pPr>
            <w:r w:rsidRPr="008111DD">
              <w:rPr>
                <w:rFonts w:ascii="David" w:hAnsi="David" w:cs="David"/>
                <w:b/>
                <w:bCs/>
                <w:rtl/>
                <w:lang w:eastAsia="x-none"/>
              </w:rPr>
              <w:t>איש קשר וטלפון</w:t>
            </w:r>
          </w:p>
        </w:tc>
      </w:tr>
      <w:tr w:rsidR="00497D49" w:rsidRPr="008111DD" w14:paraId="30ED0A6D" w14:textId="77777777" w:rsidTr="00497D49">
        <w:tc>
          <w:tcPr>
            <w:tcW w:w="1870" w:type="dxa"/>
            <w:vMerge/>
            <w:shd w:val="clear" w:color="auto" w:fill="B8CCE4"/>
          </w:tcPr>
          <w:p w14:paraId="79A1946A" w14:textId="77777777" w:rsidR="00497D49" w:rsidRPr="008111DD" w:rsidRDefault="00497D49" w:rsidP="00497D49">
            <w:pPr>
              <w:overflowPunct w:val="0"/>
              <w:autoSpaceDE w:val="0"/>
              <w:autoSpaceDN w:val="0"/>
              <w:adjustRightInd w:val="0"/>
              <w:spacing w:line="360" w:lineRule="auto"/>
              <w:contextualSpacing/>
              <w:jc w:val="center"/>
              <w:textAlignment w:val="baseline"/>
              <w:rPr>
                <w:rFonts w:ascii="David" w:hAnsi="David" w:cs="David"/>
                <w:b/>
                <w:bCs/>
                <w:rtl/>
                <w:lang w:eastAsia="x-none"/>
              </w:rPr>
            </w:pPr>
          </w:p>
        </w:tc>
        <w:tc>
          <w:tcPr>
            <w:tcW w:w="1182" w:type="dxa"/>
            <w:shd w:val="clear" w:color="auto" w:fill="B8CCE4"/>
          </w:tcPr>
          <w:p w14:paraId="46C7975A" w14:textId="77777777" w:rsidR="00497D49" w:rsidRPr="008111DD" w:rsidRDefault="00497D49" w:rsidP="00497D49">
            <w:pPr>
              <w:overflowPunct w:val="0"/>
              <w:autoSpaceDE w:val="0"/>
              <w:autoSpaceDN w:val="0"/>
              <w:adjustRightInd w:val="0"/>
              <w:contextualSpacing/>
              <w:jc w:val="center"/>
              <w:textAlignment w:val="baseline"/>
              <w:rPr>
                <w:rFonts w:ascii="David" w:hAnsi="David" w:cs="David"/>
                <w:b/>
                <w:bCs/>
                <w:rtl/>
                <w:lang w:eastAsia="x-none"/>
              </w:rPr>
            </w:pPr>
            <w:r w:rsidRPr="008111DD">
              <w:rPr>
                <w:rFonts w:ascii="David" w:hAnsi="David" w:cs="David" w:hint="cs"/>
                <w:b/>
                <w:bCs/>
                <w:rtl/>
                <w:lang w:eastAsia="x-none"/>
              </w:rPr>
              <w:t>פיתוח המערכת ו/או התאמה מלאה של המערכת</w:t>
            </w:r>
          </w:p>
        </w:tc>
        <w:tc>
          <w:tcPr>
            <w:tcW w:w="1129" w:type="dxa"/>
            <w:shd w:val="clear" w:color="auto" w:fill="B8CCE4"/>
          </w:tcPr>
          <w:p w14:paraId="72062073" w14:textId="77777777" w:rsidR="00497D49" w:rsidRPr="008111DD" w:rsidRDefault="00497D49" w:rsidP="00497D49">
            <w:pPr>
              <w:overflowPunct w:val="0"/>
              <w:autoSpaceDE w:val="0"/>
              <w:autoSpaceDN w:val="0"/>
              <w:adjustRightInd w:val="0"/>
              <w:contextualSpacing/>
              <w:jc w:val="center"/>
              <w:textAlignment w:val="baseline"/>
              <w:rPr>
                <w:rFonts w:ascii="David" w:hAnsi="David" w:cs="David"/>
                <w:b/>
                <w:bCs/>
                <w:rtl/>
                <w:lang w:eastAsia="x-none"/>
              </w:rPr>
            </w:pPr>
            <w:r w:rsidRPr="008111DD">
              <w:rPr>
                <w:rFonts w:ascii="David" w:hAnsi="David" w:cs="David" w:hint="cs"/>
                <w:b/>
                <w:bCs/>
                <w:rtl/>
                <w:lang w:eastAsia="x-none"/>
              </w:rPr>
              <w:t>הטמעה של המערכת באופן מלא אצל הלקוח</w:t>
            </w:r>
          </w:p>
        </w:tc>
        <w:tc>
          <w:tcPr>
            <w:tcW w:w="1402" w:type="dxa"/>
            <w:shd w:val="clear" w:color="auto" w:fill="B8CCE4"/>
          </w:tcPr>
          <w:p w14:paraId="7017C3ED" w14:textId="16A8FD84" w:rsidR="00497D49" w:rsidRPr="008111DD" w:rsidRDefault="00497D49" w:rsidP="00497D49">
            <w:pPr>
              <w:overflowPunct w:val="0"/>
              <w:autoSpaceDE w:val="0"/>
              <w:autoSpaceDN w:val="0"/>
              <w:adjustRightInd w:val="0"/>
              <w:contextualSpacing/>
              <w:jc w:val="center"/>
              <w:textAlignment w:val="baseline"/>
              <w:rPr>
                <w:rFonts w:ascii="David" w:hAnsi="David" w:cs="David"/>
                <w:b/>
                <w:bCs/>
                <w:rtl/>
                <w:lang w:eastAsia="x-none"/>
              </w:rPr>
            </w:pPr>
            <w:r w:rsidRPr="008111DD">
              <w:rPr>
                <w:rFonts w:ascii="David" w:hAnsi="David" w:cs="David" w:hint="cs"/>
                <w:b/>
                <w:bCs/>
                <w:rtl/>
                <w:lang w:eastAsia="x-none"/>
              </w:rPr>
              <w:t>מעקב ודיווח על תפעול ורכש</w:t>
            </w:r>
          </w:p>
        </w:tc>
        <w:tc>
          <w:tcPr>
            <w:tcW w:w="1104" w:type="dxa"/>
            <w:shd w:val="clear" w:color="auto" w:fill="B8CCE4"/>
          </w:tcPr>
          <w:p w14:paraId="36F88CDD" w14:textId="38D0EE66" w:rsidR="00497D49" w:rsidRPr="008111DD" w:rsidRDefault="00497D49" w:rsidP="00497D49">
            <w:pPr>
              <w:overflowPunct w:val="0"/>
              <w:autoSpaceDE w:val="0"/>
              <w:autoSpaceDN w:val="0"/>
              <w:adjustRightInd w:val="0"/>
              <w:contextualSpacing/>
              <w:textAlignment w:val="baseline"/>
              <w:rPr>
                <w:rFonts w:ascii="David" w:hAnsi="David" w:cs="David"/>
                <w:b/>
                <w:bCs/>
                <w:rtl/>
                <w:lang w:eastAsia="x-none"/>
              </w:rPr>
            </w:pPr>
            <w:r w:rsidRPr="008111DD">
              <w:rPr>
                <w:rFonts w:ascii="David" w:hAnsi="David" w:cs="David" w:hint="cs"/>
                <w:b/>
                <w:bCs/>
                <w:rtl/>
                <w:lang w:eastAsia="x-none"/>
              </w:rPr>
              <w:t>בקרה תקציבית</w:t>
            </w:r>
          </w:p>
        </w:tc>
        <w:tc>
          <w:tcPr>
            <w:tcW w:w="1345" w:type="dxa"/>
            <w:vMerge/>
            <w:shd w:val="clear" w:color="auto" w:fill="B8CCE4"/>
          </w:tcPr>
          <w:p w14:paraId="7840C210" w14:textId="77777777" w:rsidR="00497D49" w:rsidRPr="008111DD" w:rsidRDefault="00497D49" w:rsidP="00497D49">
            <w:pPr>
              <w:overflowPunct w:val="0"/>
              <w:autoSpaceDE w:val="0"/>
              <w:autoSpaceDN w:val="0"/>
              <w:adjustRightInd w:val="0"/>
              <w:contextualSpacing/>
              <w:jc w:val="center"/>
              <w:textAlignment w:val="baseline"/>
              <w:rPr>
                <w:rFonts w:ascii="David" w:hAnsi="David" w:cs="David"/>
                <w:b/>
                <w:bCs/>
                <w:rtl/>
                <w:lang w:eastAsia="x-none"/>
              </w:rPr>
            </w:pPr>
          </w:p>
        </w:tc>
        <w:tc>
          <w:tcPr>
            <w:tcW w:w="2513" w:type="dxa"/>
            <w:vMerge/>
            <w:shd w:val="clear" w:color="auto" w:fill="B8CCE4"/>
          </w:tcPr>
          <w:p w14:paraId="6761E076" w14:textId="77777777" w:rsidR="00497D49" w:rsidRPr="008111DD" w:rsidRDefault="00497D49" w:rsidP="00497D49">
            <w:pPr>
              <w:overflowPunct w:val="0"/>
              <w:autoSpaceDE w:val="0"/>
              <w:autoSpaceDN w:val="0"/>
              <w:adjustRightInd w:val="0"/>
              <w:spacing w:line="360" w:lineRule="auto"/>
              <w:contextualSpacing/>
              <w:jc w:val="center"/>
              <w:textAlignment w:val="baseline"/>
              <w:rPr>
                <w:rFonts w:ascii="David" w:hAnsi="David" w:cs="David"/>
                <w:b/>
                <w:bCs/>
                <w:rtl/>
                <w:lang w:eastAsia="x-none"/>
              </w:rPr>
            </w:pPr>
          </w:p>
        </w:tc>
      </w:tr>
      <w:tr w:rsidR="003864A8" w:rsidRPr="008111DD" w14:paraId="1701C8C4" w14:textId="77777777" w:rsidTr="003864A8">
        <w:trPr>
          <w:trHeight w:val="872"/>
        </w:trPr>
        <w:tc>
          <w:tcPr>
            <w:tcW w:w="1870" w:type="dxa"/>
          </w:tcPr>
          <w:p w14:paraId="2D7F104F" w14:textId="77777777" w:rsidR="003864A8" w:rsidRPr="008111DD" w:rsidRDefault="003864A8" w:rsidP="00497D49">
            <w:pPr>
              <w:overflowPunct w:val="0"/>
              <w:autoSpaceDE w:val="0"/>
              <w:autoSpaceDN w:val="0"/>
              <w:adjustRightInd w:val="0"/>
              <w:spacing w:line="360" w:lineRule="auto"/>
              <w:contextualSpacing/>
              <w:textAlignment w:val="baseline"/>
              <w:rPr>
                <w:rFonts w:ascii="David" w:hAnsi="David" w:cs="David"/>
                <w:rtl/>
                <w:lang w:eastAsia="x-none"/>
              </w:rPr>
            </w:pPr>
          </w:p>
        </w:tc>
        <w:tc>
          <w:tcPr>
            <w:tcW w:w="1182" w:type="dxa"/>
          </w:tcPr>
          <w:p w14:paraId="7EA17E5D" w14:textId="77777777" w:rsidR="003864A8" w:rsidRPr="008111DD" w:rsidRDefault="003864A8" w:rsidP="00497D49">
            <w:pPr>
              <w:overflowPunct w:val="0"/>
              <w:autoSpaceDE w:val="0"/>
              <w:autoSpaceDN w:val="0"/>
              <w:adjustRightInd w:val="0"/>
              <w:spacing w:line="360" w:lineRule="auto"/>
              <w:contextualSpacing/>
              <w:textAlignment w:val="baseline"/>
              <w:rPr>
                <w:rFonts w:ascii="David" w:hAnsi="David" w:cs="David"/>
                <w:rtl/>
                <w:lang w:eastAsia="x-none"/>
              </w:rPr>
            </w:pPr>
          </w:p>
        </w:tc>
        <w:tc>
          <w:tcPr>
            <w:tcW w:w="1129" w:type="dxa"/>
          </w:tcPr>
          <w:p w14:paraId="1479A38F" w14:textId="77777777" w:rsidR="003864A8" w:rsidRPr="008111DD" w:rsidRDefault="003864A8" w:rsidP="00497D49">
            <w:pPr>
              <w:overflowPunct w:val="0"/>
              <w:autoSpaceDE w:val="0"/>
              <w:autoSpaceDN w:val="0"/>
              <w:adjustRightInd w:val="0"/>
              <w:spacing w:line="360" w:lineRule="auto"/>
              <w:contextualSpacing/>
              <w:textAlignment w:val="baseline"/>
              <w:rPr>
                <w:rFonts w:ascii="David" w:hAnsi="David" w:cs="David"/>
                <w:rtl/>
                <w:lang w:eastAsia="x-none"/>
              </w:rPr>
            </w:pPr>
          </w:p>
        </w:tc>
        <w:tc>
          <w:tcPr>
            <w:tcW w:w="1402" w:type="dxa"/>
          </w:tcPr>
          <w:p w14:paraId="19845C79" w14:textId="77777777" w:rsidR="003864A8" w:rsidRPr="008111DD" w:rsidRDefault="003864A8" w:rsidP="00497D49">
            <w:pPr>
              <w:overflowPunct w:val="0"/>
              <w:autoSpaceDE w:val="0"/>
              <w:autoSpaceDN w:val="0"/>
              <w:adjustRightInd w:val="0"/>
              <w:spacing w:line="360" w:lineRule="auto"/>
              <w:contextualSpacing/>
              <w:textAlignment w:val="baseline"/>
              <w:rPr>
                <w:rFonts w:ascii="David" w:hAnsi="David" w:cs="David"/>
                <w:rtl/>
                <w:lang w:eastAsia="x-none"/>
              </w:rPr>
            </w:pPr>
          </w:p>
        </w:tc>
        <w:tc>
          <w:tcPr>
            <w:tcW w:w="1104" w:type="dxa"/>
          </w:tcPr>
          <w:p w14:paraId="05DC584A" w14:textId="77777777" w:rsidR="003864A8" w:rsidRPr="008111DD" w:rsidRDefault="003864A8" w:rsidP="00497D49">
            <w:pPr>
              <w:overflowPunct w:val="0"/>
              <w:autoSpaceDE w:val="0"/>
              <w:autoSpaceDN w:val="0"/>
              <w:adjustRightInd w:val="0"/>
              <w:spacing w:line="360" w:lineRule="auto"/>
              <w:contextualSpacing/>
              <w:textAlignment w:val="baseline"/>
              <w:rPr>
                <w:rFonts w:ascii="David" w:hAnsi="David" w:cs="David"/>
                <w:rtl/>
                <w:lang w:eastAsia="x-none"/>
              </w:rPr>
            </w:pPr>
          </w:p>
        </w:tc>
        <w:tc>
          <w:tcPr>
            <w:tcW w:w="1345" w:type="dxa"/>
          </w:tcPr>
          <w:p w14:paraId="7133C98D" w14:textId="77777777" w:rsidR="003864A8" w:rsidRPr="008111DD" w:rsidRDefault="003864A8" w:rsidP="00497D49">
            <w:pPr>
              <w:overflowPunct w:val="0"/>
              <w:autoSpaceDE w:val="0"/>
              <w:autoSpaceDN w:val="0"/>
              <w:adjustRightInd w:val="0"/>
              <w:spacing w:line="360" w:lineRule="auto"/>
              <w:contextualSpacing/>
              <w:textAlignment w:val="baseline"/>
              <w:rPr>
                <w:rFonts w:ascii="David" w:hAnsi="David" w:cs="David"/>
                <w:rtl/>
                <w:lang w:eastAsia="x-none"/>
              </w:rPr>
            </w:pPr>
          </w:p>
        </w:tc>
        <w:tc>
          <w:tcPr>
            <w:tcW w:w="2513" w:type="dxa"/>
          </w:tcPr>
          <w:p w14:paraId="6AC808AD" w14:textId="77777777" w:rsidR="003864A8" w:rsidRPr="008111DD" w:rsidRDefault="003864A8" w:rsidP="00497D49">
            <w:pPr>
              <w:overflowPunct w:val="0"/>
              <w:autoSpaceDE w:val="0"/>
              <w:autoSpaceDN w:val="0"/>
              <w:adjustRightInd w:val="0"/>
              <w:spacing w:line="360" w:lineRule="auto"/>
              <w:contextualSpacing/>
              <w:textAlignment w:val="baseline"/>
              <w:rPr>
                <w:rFonts w:ascii="David" w:hAnsi="David" w:cs="David"/>
                <w:rtl/>
                <w:lang w:eastAsia="x-none"/>
              </w:rPr>
            </w:pPr>
          </w:p>
        </w:tc>
      </w:tr>
      <w:tr w:rsidR="003864A8" w:rsidRPr="008111DD" w14:paraId="46062FAE" w14:textId="77777777" w:rsidTr="003864A8">
        <w:trPr>
          <w:trHeight w:val="872"/>
        </w:trPr>
        <w:tc>
          <w:tcPr>
            <w:tcW w:w="1870" w:type="dxa"/>
          </w:tcPr>
          <w:p w14:paraId="3A7FBAAE" w14:textId="77777777" w:rsidR="003864A8" w:rsidRPr="008111DD" w:rsidRDefault="003864A8" w:rsidP="00497D49">
            <w:pPr>
              <w:overflowPunct w:val="0"/>
              <w:autoSpaceDE w:val="0"/>
              <w:autoSpaceDN w:val="0"/>
              <w:adjustRightInd w:val="0"/>
              <w:spacing w:line="360" w:lineRule="auto"/>
              <w:contextualSpacing/>
              <w:textAlignment w:val="baseline"/>
              <w:rPr>
                <w:rFonts w:ascii="David" w:hAnsi="David" w:cs="David"/>
                <w:rtl/>
                <w:lang w:eastAsia="x-none"/>
              </w:rPr>
            </w:pPr>
          </w:p>
        </w:tc>
        <w:tc>
          <w:tcPr>
            <w:tcW w:w="1182" w:type="dxa"/>
          </w:tcPr>
          <w:p w14:paraId="512976E2" w14:textId="77777777" w:rsidR="003864A8" w:rsidRPr="008111DD" w:rsidRDefault="003864A8" w:rsidP="00497D49">
            <w:pPr>
              <w:overflowPunct w:val="0"/>
              <w:autoSpaceDE w:val="0"/>
              <w:autoSpaceDN w:val="0"/>
              <w:adjustRightInd w:val="0"/>
              <w:spacing w:line="360" w:lineRule="auto"/>
              <w:contextualSpacing/>
              <w:textAlignment w:val="baseline"/>
              <w:rPr>
                <w:rFonts w:ascii="David" w:hAnsi="David" w:cs="David"/>
                <w:rtl/>
                <w:lang w:eastAsia="x-none"/>
              </w:rPr>
            </w:pPr>
          </w:p>
        </w:tc>
        <w:tc>
          <w:tcPr>
            <w:tcW w:w="1129" w:type="dxa"/>
          </w:tcPr>
          <w:p w14:paraId="3EC2957E" w14:textId="77777777" w:rsidR="003864A8" w:rsidRPr="008111DD" w:rsidRDefault="003864A8" w:rsidP="00497D49">
            <w:pPr>
              <w:overflowPunct w:val="0"/>
              <w:autoSpaceDE w:val="0"/>
              <w:autoSpaceDN w:val="0"/>
              <w:adjustRightInd w:val="0"/>
              <w:spacing w:line="360" w:lineRule="auto"/>
              <w:contextualSpacing/>
              <w:textAlignment w:val="baseline"/>
              <w:rPr>
                <w:rFonts w:ascii="David" w:hAnsi="David" w:cs="David"/>
                <w:rtl/>
                <w:lang w:eastAsia="x-none"/>
              </w:rPr>
            </w:pPr>
          </w:p>
        </w:tc>
        <w:tc>
          <w:tcPr>
            <w:tcW w:w="1402" w:type="dxa"/>
          </w:tcPr>
          <w:p w14:paraId="49EDD100" w14:textId="77777777" w:rsidR="003864A8" w:rsidRPr="008111DD" w:rsidRDefault="003864A8" w:rsidP="00497D49">
            <w:pPr>
              <w:overflowPunct w:val="0"/>
              <w:autoSpaceDE w:val="0"/>
              <w:autoSpaceDN w:val="0"/>
              <w:adjustRightInd w:val="0"/>
              <w:spacing w:line="360" w:lineRule="auto"/>
              <w:contextualSpacing/>
              <w:textAlignment w:val="baseline"/>
              <w:rPr>
                <w:rFonts w:ascii="David" w:hAnsi="David" w:cs="David"/>
                <w:rtl/>
                <w:lang w:eastAsia="x-none"/>
              </w:rPr>
            </w:pPr>
          </w:p>
        </w:tc>
        <w:tc>
          <w:tcPr>
            <w:tcW w:w="1104" w:type="dxa"/>
          </w:tcPr>
          <w:p w14:paraId="4377B8C1" w14:textId="77777777" w:rsidR="003864A8" w:rsidRPr="008111DD" w:rsidRDefault="003864A8" w:rsidP="00497D49">
            <w:pPr>
              <w:overflowPunct w:val="0"/>
              <w:autoSpaceDE w:val="0"/>
              <w:autoSpaceDN w:val="0"/>
              <w:adjustRightInd w:val="0"/>
              <w:spacing w:line="360" w:lineRule="auto"/>
              <w:contextualSpacing/>
              <w:textAlignment w:val="baseline"/>
              <w:rPr>
                <w:rFonts w:ascii="David" w:hAnsi="David" w:cs="David"/>
                <w:rtl/>
                <w:lang w:eastAsia="x-none"/>
              </w:rPr>
            </w:pPr>
          </w:p>
        </w:tc>
        <w:tc>
          <w:tcPr>
            <w:tcW w:w="1345" w:type="dxa"/>
          </w:tcPr>
          <w:p w14:paraId="62F79017" w14:textId="77777777" w:rsidR="003864A8" w:rsidRPr="008111DD" w:rsidRDefault="003864A8" w:rsidP="00497D49">
            <w:pPr>
              <w:overflowPunct w:val="0"/>
              <w:autoSpaceDE w:val="0"/>
              <w:autoSpaceDN w:val="0"/>
              <w:adjustRightInd w:val="0"/>
              <w:spacing w:line="360" w:lineRule="auto"/>
              <w:contextualSpacing/>
              <w:textAlignment w:val="baseline"/>
              <w:rPr>
                <w:rFonts w:ascii="David" w:hAnsi="David" w:cs="David"/>
                <w:rtl/>
                <w:lang w:eastAsia="x-none"/>
              </w:rPr>
            </w:pPr>
          </w:p>
        </w:tc>
        <w:tc>
          <w:tcPr>
            <w:tcW w:w="2513" w:type="dxa"/>
          </w:tcPr>
          <w:p w14:paraId="4E5FA33D" w14:textId="77777777" w:rsidR="003864A8" w:rsidRPr="008111DD" w:rsidRDefault="003864A8" w:rsidP="00497D49">
            <w:pPr>
              <w:overflowPunct w:val="0"/>
              <w:autoSpaceDE w:val="0"/>
              <w:autoSpaceDN w:val="0"/>
              <w:adjustRightInd w:val="0"/>
              <w:spacing w:line="360" w:lineRule="auto"/>
              <w:contextualSpacing/>
              <w:textAlignment w:val="baseline"/>
              <w:rPr>
                <w:rFonts w:ascii="David" w:hAnsi="David" w:cs="David"/>
                <w:rtl/>
                <w:lang w:eastAsia="x-none"/>
              </w:rPr>
            </w:pPr>
          </w:p>
        </w:tc>
      </w:tr>
      <w:tr w:rsidR="003864A8" w:rsidRPr="008111DD" w14:paraId="3A358555" w14:textId="77777777" w:rsidTr="003864A8">
        <w:trPr>
          <w:trHeight w:val="872"/>
        </w:trPr>
        <w:tc>
          <w:tcPr>
            <w:tcW w:w="1870" w:type="dxa"/>
          </w:tcPr>
          <w:p w14:paraId="1E2853E9" w14:textId="77777777" w:rsidR="003864A8" w:rsidRPr="008111DD" w:rsidRDefault="003864A8" w:rsidP="00497D49">
            <w:pPr>
              <w:overflowPunct w:val="0"/>
              <w:autoSpaceDE w:val="0"/>
              <w:autoSpaceDN w:val="0"/>
              <w:adjustRightInd w:val="0"/>
              <w:spacing w:line="360" w:lineRule="auto"/>
              <w:contextualSpacing/>
              <w:textAlignment w:val="baseline"/>
              <w:rPr>
                <w:rFonts w:ascii="David" w:hAnsi="David" w:cs="David"/>
                <w:rtl/>
                <w:lang w:eastAsia="x-none"/>
              </w:rPr>
            </w:pPr>
          </w:p>
        </w:tc>
        <w:tc>
          <w:tcPr>
            <w:tcW w:w="1182" w:type="dxa"/>
          </w:tcPr>
          <w:p w14:paraId="0C27E2A5" w14:textId="77777777" w:rsidR="003864A8" w:rsidRPr="008111DD" w:rsidRDefault="003864A8" w:rsidP="00497D49">
            <w:pPr>
              <w:overflowPunct w:val="0"/>
              <w:autoSpaceDE w:val="0"/>
              <w:autoSpaceDN w:val="0"/>
              <w:adjustRightInd w:val="0"/>
              <w:spacing w:line="360" w:lineRule="auto"/>
              <w:contextualSpacing/>
              <w:textAlignment w:val="baseline"/>
              <w:rPr>
                <w:rFonts w:ascii="David" w:hAnsi="David" w:cs="David"/>
                <w:rtl/>
                <w:lang w:eastAsia="x-none"/>
              </w:rPr>
            </w:pPr>
          </w:p>
        </w:tc>
        <w:tc>
          <w:tcPr>
            <w:tcW w:w="1129" w:type="dxa"/>
          </w:tcPr>
          <w:p w14:paraId="712E94FA" w14:textId="77777777" w:rsidR="003864A8" w:rsidRPr="008111DD" w:rsidRDefault="003864A8" w:rsidP="00497D49">
            <w:pPr>
              <w:overflowPunct w:val="0"/>
              <w:autoSpaceDE w:val="0"/>
              <w:autoSpaceDN w:val="0"/>
              <w:adjustRightInd w:val="0"/>
              <w:spacing w:line="360" w:lineRule="auto"/>
              <w:contextualSpacing/>
              <w:textAlignment w:val="baseline"/>
              <w:rPr>
                <w:rFonts w:ascii="David" w:hAnsi="David" w:cs="David"/>
                <w:rtl/>
                <w:lang w:eastAsia="x-none"/>
              </w:rPr>
            </w:pPr>
          </w:p>
        </w:tc>
        <w:tc>
          <w:tcPr>
            <w:tcW w:w="1402" w:type="dxa"/>
          </w:tcPr>
          <w:p w14:paraId="23162E23" w14:textId="77777777" w:rsidR="003864A8" w:rsidRPr="008111DD" w:rsidRDefault="003864A8" w:rsidP="00497D49">
            <w:pPr>
              <w:overflowPunct w:val="0"/>
              <w:autoSpaceDE w:val="0"/>
              <w:autoSpaceDN w:val="0"/>
              <w:adjustRightInd w:val="0"/>
              <w:spacing w:line="360" w:lineRule="auto"/>
              <w:contextualSpacing/>
              <w:textAlignment w:val="baseline"/>
              <w:rPr>
                <w:rFonts w:ascii="David" w:hAnsi="David" w:cs="David"/>
                <w:rtl/>
                <w:lang w:eastAsia="x-none"/>
              </w:rPr>
            </w:pPr>
          </w:p>
        </w:tc>
        <w:tc>
          <w:tcPr>
            <w:tcW w:w="1104" w:type="dxa"/>
          </w:tcPr>
          <w:p w14:paraId="24F4BD2C" w14:textId="77777777" w:rsidR="003864A8" w:rsidRPr="008111DD" w:rsidRDefault="003864A8" w:rsidP="00497D49">
            <w:pPr>
              <w:overflowPunct w:val="0"/>
              <w:autoSpaceDE w:val="0"/>
              <w:autoSpaceDN w:val="0"/>
              <w:adjustRightInd w:val="0"/>
              <w:spacing w:line="360" w:lineRule="auto"/>
              <w:contextualSpacing/>
              <w:textAlignment w:val="baseline"/>
              <w:rPr>
                <w:rFonts w:ascii="David" w:hAnsi="David" w:cs="David"/>
                <w:rtl/>
                <w:lang w:eastAsia="x-none"/>
              </w:rPr>
            </w:pPr>
          </w:p>
        </w:tc>
        <w:tc>
          <w:tcPr>
            <w:tcW w:w="1345" w:type="dxa"/>
          </w:tcPr>
          <w:p w14:paraId="5C0A0D43" w14:textId="77777777" w:rsidR="003864A8" w:rsidRPr="008111DD" w:rsidRDefault="003864A8" w:rsidP="00497D49">
            <w:pPr>
              <w:overflowPunct w:val="0"/>
              <w:autoSpaceDE w:val="0"/>
              <w:autoSpaceDN w:val="0"/>
              <w:adjustRightInd w:val="0"/>
              <w:spacing w:line="360" w:lineRule="auto"/>
              <w:contextualSpacing/>
              <w:textAlignment w:val="baseline"/>
              <w:rPr>
                <w:rFonts w:ascii="David" w:hAnsi="David" w:cs="David"/>
                <w:rtl/>
                <w:lang w:eastAsia="x-none"/>
              </w:rPr>
            </w:pPr>
          </w:p>
        </w:tc>
        <w:tc>
          <w:tcPr>
            <w:tcW w:w="2513" w:type="dxa"/>
          </w:tcPr>
          <w:p w14:paraId="08AB99BC" w14:textId="77777777" w:rsidR="003864A8" w:rsidRPr="008111DD" w:rsidRDefault="003864A8" w:rsidP="00497D49">
            <w:pPr>
              <w:overflowPunct w:val="0"/>
              <w:autoSpaceDE w:val="0"/>
              <w:autoSpaceDN w:val="0"/>
              <w:adjustRightInd w:val="0"/>
              <w:spacing w:line="360" w:lineRule="auto"/>
              <w:contextualSpacing/>
              <w:textAlignment w:val="baseline"/>
              <w:rPr>
                <w:rFonts w:ascii="David" w:hAnsi="David" w:cs="David"/>
                <w:rtl/>
                <w:lang w:eastAsia="x-none"/>
              </w:rPr>
            </w:pPr>
          </w:p>
        </w:tc>
      </w:tr>
      <w:tr w:rsidR="003864A8" w:rsidRPr="008111DD" w14:paraId="22C90290" w14:textId="77777777" w:rsidTr="003864A8">
        <w:trPr>
          <w:trHeight w:val="872"/>
        </w:trPr>
        <w:tc>
          <w:tcPr>
            <w:tcW w:w="1870" w:type="dxa"/>
          </w:tcPr>
          <w:p w14:paraId="10B5BF3B" w14:textId="77777777" w:rsidR="003864A8" w:rsidRPr="008111DD" w:rsidRDefault="003864A8" w:rsidP="00497D49">
            <w:pPr>
              <w:overflowPunct w:val="0"/>
              <w:autoSpaceDE w:val="0"/>
              <w:autoSpaceDN w:val="0"/>
              <w:adjustRightInd w:val="0"/>
              <w:spacing w:line="360" w:lineRule="auto"/>
              <w:contextualSpacing/>
              <w:textAlignment w:val="baseline"/>
              <w:rPr>
                <w:rFonts w:ascii="David" w:hAnsi="David" w:cs="David"/>
                <w:rtl/>
                <w:lang w:eastAsia="x-none"/>
              </w:rPr>
            </w:pPr>
          </w:p>
        </w:tc>
        <w:tc>
          <w:tcPr>
            <w:tcW w:w="1182" w:type="dxa"/>
          </w:tcPr>
          <w:p w14:paraId="277606CA" w14:textId="77777777" w:rsidR="003864A8" w:rsidRPr="008111DD" w:rsidRDefault="003864A8" w:rsidP="00497D49">
            <w:pPr>
              <w:overflowPunct w:val="0"/>
              <w:autoSpaceDE w:val="0"/>
              <w:autoSpaceDN w:val="0"/>
              <w:adjustRightInd w:val="0"/>
              <w:spacing w:line="360" w:lineRule="auto"/>
              <w:contextualSpacing/>
              <w:textAlignment w:val="baseline"/>
              <w:rPr>
                <w:rFonts w:ascii="David" w:hAnsi="David" w:cs="David"/>
                <w:rtl/>
                <w:lang w:eastAsia="x-none"/>
              </w:rPr>
            </w:pPr>
          </w:p>
        </w:tc>
        <w:tc>
          <w:tcPr>
            <w:tcW w:w="1129" w:type="dxa"/>
          </w:tcPr>
          <w:p w14:paraId="75EF2A61" w14:textId="77777777" w:rsidR="003864A8" w:rsidRPr="008111DD" w:rsidRDefault="003864A8" w:rsidP="00497D49">
            <w:pPr>
              <w:overflowPunct w:val="0"/>
              <w:autoSpaceDE w:val="0"/>
              <w:autoSpaceDN w:val="0"/>
              <w:adjustRightInd w:val="0"/>
              <w:spacing w:line="360" w:lineRule="auto"/>
              <w:contextualSpacing/>
              <w:textAlignment w:val="baseline"/>
              <w:rPr>
                <w:rFonts w:ascii="David" w:hAnsi="David" w:cs="David"/>
                <w:rtl/>
                <w:lang w:eastAsia="x-none"/>
              </w:rPr>
            </w:pPr>
          </w:p>
        </w:tc>
        <w:tc>
          <w:tcPr>
            <w:tcW w:w="1402" w:type="dxa"/>
          </w:tcPr>
          <w:p w14:paraId="7339B183" w14:textId="77777777" w:rsidR="003864A8" w:rsidRPr="008111DD" w:rsidRDefault="003864A8" w:rsidP="00497D49">
            <w:pPr>
              <w:overflowPunct w:val="0"/>
              <w:autoSpaceDE w:val="0"/>
              <w:autoSpaceDN w:val="0"/>
              <w:adjustRightInd w:val="0"/>
              <w:spacing w:line="360" w:lineRule="auto"/>
              <w:contextualSpacing/>
              <w:textAlignment w:val="baseline"/>
              <w:rPr>
                <w:rFonts w:ascii="David" w:hAnsi="David" w:cs="David"/>
                <w:rtl/>
                <w:lang w:eastAsia="x-none"/>
              </w:rPr>
            </w:pPr>
          </w:p>
        </w:tc>
        <w:tc>
          <w:tcPr>
            <w:tcW w:w="1104" w:type="dxa"/>
          </w:tcPr>
          <w:p w14:paraId="6C8E775F" w14:textId="77777777" w:rsidR="003864A8" w:rsidRPr="008111DD" w:rsidRDefault="003864A8" w:rsidP="00497D49">
            <w:pPr>
              <w:overflowPunct w:val="0"/>
              <w:autoSpaceDE w:val="0"/>
              <w:autoSpaceDN w:val="0"/>
              <w:adjustRightInd w:val="0"/>
              <w:spacing w:line="360" w:lineRule="auto"/>
              <w:contextualSpacing/>
              <w:textAlignment w:val="baseline"/>
              <w:rPr>
                <w:rFonts w:ascii="David" w:hAnsi="David" w:cs="David"/>
                <w:rtl/>
                <w:lang w:eastAsia="x-none"/>
              </w:rPr>
            </w:pPr>
          </w:p>
        </w:tc>
        <w:tc>
          <w:tcPr>
            <w:tcW w:w="1345" w:type="dxa"/>
          </w:tcPr>
          <w:p w14:paraId="3086606A" w14:textId="77777777" w:rsidR="003864A8" w:rsidRPr="008111DD" w:rsidRDefault="003864A8" w:rsidP="00497D49">
            <w:pPr>
              <w:overflowPunct w:val="0"/>
              <w:autoSpaceDE w:val="0"/>
              <w:autoSpaceDN w:val="0"/>
              <w:adjustRightInd w:val="0"/>
              <w:spacing w:line="360" w:lineRule="auto"/>
              <w:contextualSpacing/>
              <w:textAlignment w:val="baseline"/>
              <w:rPr>
                <w:rFonts w:ascii="David" w:hAnsi="David" w:cs="David"/>
                <w:rtl/>
                <w:lang w:eastAsia="x-none"/>
              </w:rPr>
            </w:pPr>
          </w:p>
        </w:tc>
        <w:tc>
          <w:tcPr>
            <w:tcW w:w="2513" w:type="dxa"/>
          </w:tcPr>
          <w:p w14:paraId="2E2D8160" w14:textId="77777777" w:rsidR="003864A8" w:rsidRPr="008111DD" w:rsidRDefault="003864A8" w:rsidP="00497D49">
            <w:pPr>
              <w:overflowPunct w:val="0"/>
              <w:autoSpaceDE w:val="0"/>
              <w:autoSpaceDN w:val="0"/>
              <w:adjustRightInd w:val="0"/>
              <w:spacing w:line="360" w:lineRule="auto"/>
              <w:contextualSpacing/>
              <w:textAlignment w:val="baseline"/>
              <w:rPr>
                <w:rFonts w:ascii="David" w:hAnsi="David" w:cs="David"/>
                <w:rtl/>
                <w:lang w:eastAsia="x-none"/>
              </w:rPr>
            </w:pPr>
          </w:p>
        </w:tc>
      </w:tr>
    </w:tbl>
    <w:p w14:paraId="605802E1" w14:textId="77777777" w:rsidR="00497D49" w:rsidRPr="008111DD" w:rsidRDefault="00497D49" w:rsidP="00497D49">
      <w:pPr>
        <w:overflowPunct w:val="0"/>
        <w:autoSpaceDE w:val="0"/>
        <w:autoSpaceDN w:val="0"/>
        <w:adjustRightInd w:val="0"/>
        <w:spacing w:line="360" w:lineRule="auto"/>
        <w:ind w:left="360"/>
        <w:contextualSpacing/>
        <w:textAlignment w:val="baseline"/>
        <w:rPr>
          <w:rFonts w:ascii="David" w:hAnsi="David" w:cs="David"/>
          <w:b/>
          <w:bCs/>
          <w:rtl/>
          <w:lang w:eastAsia="x-none"/>
        </w:rPr>
      </w:pPr>
    </w:p>
    <w:p w14:paraId="2B736E58" w14:textId="6E8AE1AE" w:rsidR="00497D49" w:rsidRPr="00497D49" w:rsidRDefault="00497D49" w:rsidP="00497D49">
      <w:pPr>
        <w:overflowPunct w:val="0"/>
        <w:autoSpaceDE w:val="0"/>
        <w:autoSpaceDN w:val="0"/>
        <w:adjustRightInd w:val="0"/>
        <w:spacing w:line="360" w:lineRule="auto"/>
        <w:ind w:left="360"/>
        <w:contextualSpacing/>
        <w:textAlignment w:val="baseline"/>
        <w:rPr>
          <w:rFonts w:ascii="David" w:hAnsi="David" w:cs="David"/>
          <w:rtl/>
          <w:lang w:eastAsia="x-none"/>
        </w:rPr>
      </w:pPr>
      <w:r w:rsidRPr="008111DD">
        <w:rPr>
          <w:rFonts w:ascii="David" w:hAnsi="David" w:cs="David"/>
          <w:b/>
          <w:bCs/>
          <w:rtl/>
          <w:lang w:eastAsia="x-none"/>
        </w:rPr>
        <w:t xml:space="preserve">ניתן להוסיף </w:t>
      </w:r>
      <w:r w:rsidRPr="008111DD">
        <w:rPr>
          <w:rFonts w:ascii="David" w:hAnsi="David" w:cs="David" w:hint="cs"/>
          <w:b/>
          <w:bCs/>
          <w:rtl/>
          <w:lang w:eastAsia="x-none"/>
        </w:rPr>
        <w:t>שורות</w:t>
      </w:r>
      <w:r w:rsidRPr="008111DD">
        <w:rPr>
          <w:rFonts w:ascii="David" w:hAnsi="David" w:cs="David"/>
          <w:b/>
          <w:bCs/>
          <w:rtl/>
          <w:lang w:eastAsia="x-none"/>
        </w:rPr>
        <w:t xml:space="preserve"> נוספות המפרטות את ניסיון ה</w:t>
      </w:r>
      <w:r w:rsidRPr="008111DD">
        <w:rPr>
          <w:rFonts w:ascii="David" w:hAnsi="David" w:cs="David" w:hint="cs"/>
          <w:b/>
          <w:bCs/>
          <w:rtl/>
          <w:lang w:eastAsia="x-none"/>
        </w:rPr>
        <w:t>מציע</w:t>
      </w:r>
      <w:r w:rsidRPr="008111DD">
        <w:rPr>
          <w:rFonts w:ascii="David" w:hAnsi="David" w:cs="David"/>
          <w:b/>
          <w:bCs/>
          <w:rtl/>
          <w:lang w:eastAsia="x-none"/>
        </w:rPr>
        <w:t xml:space="preserve"> (בהתאם לטבל</w:t>
      </w:r>
      <w:r w:rsidRPr="008111DD">
        <w:rPr>
          <w:rFonts w:ascii="David" w:hAnsi="David" w:cs="David" w:hint="cs"/>
          <w:b/>
          <w:bCs/>
          <w:rtl/>
          <w:lang w:eastAsia="x-none"/>
        </w:rPr>
        <w:t>ה</w:t>
      </w:r>
      <w:r w:rsidRPr="008111DD">
        <w:rPr>
          <w:rFonts w:ascii="David" w:hAnsi="David" w:cs="David"/>
          <w:b/>
          <w:bCs/>
          <w:rtl/>
          <w:lang w:eastAsia="x-none"/>
        </w:rPr>
        <w:t xml:space="preserve"> לעיל).</w:t>
      </w:r>
    </w:p>
    <w:p w14:paraId="28B6DA5B" w14:textId="77777777" w:rsidR="00497D49" w:rsidRPr="00815694" w:rsidRDefault="00497D49" w:rsidP="00E20469">
      <w:pPr>
        <w:rPr>
          <w:rFonts w:ascii="David" w:hAnsi="David" w:cs="David"/>
          <w:b/>
          <w:bCs/>
          <w:rtl/>
        </w:rPr>
      </w:pPr>
    </w:p>
    <w:sectPr w:rsidR="00497D49" w:rsidRPr="00815694" w:rsidSect="0073543E">
      <w:endnotePr>
        <w:numFmt w:val="lowerLetter"/>
      </w:endnotePr>
      <w:pgSz w:w="11907" w:h="16840" w:code="9"/>
      <w:pgMar w:top="1134" w:right="1134" w:bottom="992" w:left="1134" w:header="720" w:footer="482"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8AEC16" w14:textId="77777777" w:rsidR="00A71F84" w:rsidRDefault="00A71F84" w:rsidP="00C805EA">
      <w:r>
        <w:separator/>
      </w:r>
    </w:p>
  </w:endnote>
  <w:endnote w:type="continuationSeparator" w:id="0">
    <w:p w14:paraId="25DD90D0" w14:textId="77777777" w:rsidR="00A71F84" w:rsidRDefault="00A71F84" w:rsidP="00C805EA">
      <w:r>
        <w:continuationSeparator/>
      </w:r>
    </w:p>
  </w:endnote>
  <w:endnote w:type="continuationNotice" w:id="1">
    <w:p w14:paraId="4082E913" w14:textId="77777777" w:rsidR="00A71F84" w:rsidRDefault="00A71F8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Sans Serif">
    <w:altName w:val="Arial"/>
    <w:panose1 w:val="020B05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237B9E" w14:textId="77777777" w:rsidR="00162740" w:rsidRDefault="00162740" w:rsidP="00A67C7E">
    <w:pPr>
      <w:pStyle w:val="a9"/>
      <w:jc w:val="center"/>
      <w:rPr>
        <w:szCs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C8027B" w14:textId="77777777" w:rsidR="00162740" w:rsidRDefault="00162740" w:rsidP="000A6BF5">
    <w:pPr>
      <w:pStyle w:val="a9"/>
      <w:jc w:val="center"/>
      <w:rPr>
        <w:szCs w:val="20"/>
        <w:rtl/>
      </w:rPr>
    </w:pPr>
    <w:r>
      <w:rPr>
        <w:noProof/>
      </w:rPr>
      <w:drawing>
        <wp:anchor distT="0" distB="0" distL="114300" distR="114300" simplePos="0" relativeHeight="251660288" behindDoc="0" locked="0" layoutInCell="1" allowOverlap="1" wp14:anchorId="635A7B7E" wp14:editId="21406F7C">
          <wp:simplePos x="0" y="0"/>
          <wp:positionH relativeFrom="column">
            <wp:posOffset>531495</wp:posOffset>
          </wp:positionH>
          <wp:positionV relativeFrom="paragraph">
            <wp:posOffset>110490</wp:posOffset>
          </wp:positionV>
          <wp:extent cx="571500" cy="421005"/>
          <wp:effectExtent l="0" t="0" r="0" b="0"/>
          <wp:wrapNone/>
          <wp:docPr id="10" name="תמונה 10"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3360" behindDoc="0" locked="0" layoutInCell="1" allowOverlap="1" wp14:anchorId="4001B24D" wp14:editId="1C220E0A">
              <wp:simplePos x="0" y="0"/>
              <wp:positionH relativeFrom="column">
                <wp:posOffset>-21590</wp:posOffset>
              </wp:positionH>
              <wp:positionV relativeFrom="paragraph">
                <wp:posOffset>36195</wp:posOffset>
              </wp:positionV>
              <wp:extent cx="6172200" cy="0"/>
              <wp:effectExtent l="6985" t="13970" r="12065" b="5080"/>
              <wp:wrapNone/>
              <wp:docPr id="14" name="מחבר ישר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3E9AA2D3" id="מחבר ישר 14" o:spid="_x0000_s1026" style="position:absolute;left:0;text-align:lef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L/WjB4oAgAANQQAAA4AAAAAAAAAAAAAAAAALgIAAGRycy9lMm9E&#10;b2MueG1sUEsBAi0AFAAGAAgAAAAhAInEg/rdAAAABgEAAA8AAAAAAAAAAAAAAAAAggQAAGRycy9k&#10;b3ducmV2LnhtbFBLBQYAAAAABAAEAPMAAACMBQAAAAA=&#10;" strokeweight=".25pt"/>
          </w:pict>
        </mc:Fallback>
      </mc:AlternateContent>
    </w:r>
  </w:p>
  <w:p w14:paraId="51140C56" w14:textId="77777777" w:rsidR="00162740" w:rsidRDefault="00162740"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14:paraId="092A2F6A" w14:textId="77777777" w:rsidR="00162740" w:rsidRPr="00C805EA" w:rsidRDefault="00162740"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14:paraId="3269A5C3" w14:textId="77777777" w:rsidR="00162740" w:rsidRDefault="00162740" w:rsidP="000A6BF5">
    <w:pPr>
      <w:pStyle w:val="a9"/>
    </w:pPr>
  </w:p>
  <w:p w14:paraId="1A0902C8" w14:textId="77777777" w:rsidR="00162740" w:rsidRPr="000A6BF5" w:rsidRDefault="00162740" w:rsidP="000A6BF5">
    <w:pPr>
      <w:pStyle w:val="a9"/>
      <w:rPr>
        <w:rtl/>
      </w:rPr>
    </w:pPr>
    <w:r>
      <w:rPr>
        <w:noProof/>
        <w:rtl/>
      </w:rPr>
      <mc:AlternateContent>
        <mc:Choice Requires="wpg">
          <w:drawing>
            <wp:anchor distT="0" distB="0" distL="114300" distR="114300" simplePos="0" relativeHeight="251654144" behindDoc="0" locked="0" layoutInCell="1" allowOverlap="1" wp14:anchorId="618155D8" wp14:editId="39C732DC">
              <wp:simplePos x="0" y="0"/>
              <wp:positionH relativeFrom="column">
                <wp:posOffset>-5715</wp:posOffset>
              </wp:positionH>
              <wp:positionV relativeFrom="paragraph">
                <wp:posOffset>11021060</wp:posOffset>
              </wp:positionV>
              <wp:extent cx="1210945" cy="1188720"/>
              <wp:effectExtent l="0" t="0" r="8255" b="0"/>
              <wp:wrapNone/>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6"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7" name="תמונה 42" descr="C:\Documents and Settings\sigi\Local Settings\Temporary Internet Files\Content.Outlook\Y7VS7ZAW\israe.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group w14:anchorId="72A7333A" id="קבוצה 5" o:spid="_x0000_s1026" style="position:absolute;left:0;text-align:left;margin-left:-.45pt;margin-top:867.8pt;width:95.35pt;height:93.6pt;z-index:251654144"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PNhPPqZBAAAGQwAAA4AAAAAAAAA&#10;AAAAAAAAPAIAAGRycy9lMm9Eb2MueG1sUEsBAi0AFAAGAAgAAAAhAFhgsxu6AAAAIgEAABkAAAAA&#10;AAAAAAAAAAAAAQcAAGRycy9fcmVscy9lMm9Eb2MueG1sLnJlbHNQSwECLQAUAAYACAAAACEAEyen&#10;keEAAAAL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">
                <v:imagedata r:id="rId5" o:title="israe"/>
              </v:shape>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B8F2B1" w14:textId="77777777" w:rsidR="00A71F84" w:rsidRDefault="00A71F84" w:rsidP="00C805EA">
      <w:r>
        <w:separator/>
      </w:r>
    </w:p>
  </w:footnote>
  <w:footnote w:type="continuationSeparator" w:id="0">
    <w:p w14:paraId="26EE01E1" w14:textId="77777777" w:rsidR="00A71F84" w:rsidRDefault="00A71F84" w:rsidP="00C805EA">
      <w:r>
        <w:continuationSeparator/>
      </w:r>
    </w:p>
  </w:footnote>
  <w:footnote w:type="continuationNotice" w:id="1">
    <w:p w14:paraId="664A2DD2" w14:textId="77777777" w:rsidR="00A71F84" w:rsidRDefault="00A71F8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9339E8" w14:textId="77777777" w:rsidR="00162740" w:rsidRPr="0073543E" w:rsidRDefault="00162740" w:rsidP="0073543E">
    <w:pPr>
      <w:pStyle w:val="a7"/>
      <w:tabs>
        <w:tab w:val="left" w:pos="5220"/>
        <w:tab w:val="left" w:pos="6996"/>
      </w:tabs>
      <w:jc w:val="center"/>
      <w:rPr>
        <w:rtl/>
      </w:rPr>
    </w:pPr>
    <w:r>
      <w:rPr>
        <w:noProof/>
      </w:rPr>
      <w:drawing>
        <wp:inline distT="0" distB="0" distL="0" distR="0" wp14:anchorId="6C107B90" wp14:editId="4F613953">
          <wp:extent cx="1552575" cy="1047750"/>
          <wp:effectExtent l="0" t="0" r="9525" b="0"/>
          <wp:docPr id="4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cstate="print">
                    <a:extLst>
                      <a:ext uri="{28A0092B-C50C-407E-A947-70E740481C1C}">
                        <a14:useLocalDpi xmlns:a14="http://schemas.microsoft.com/office/drawing/2010/main" val="0"/>
                      </a:ext>
                    </a:extLst>
                  </a:blip>
                  <a:srcRect l="35036" t="39955" r="22887" b="28668"/>
                  <a:stretch>
                    <a:fillRect/>
                  </a:stretch>
                </pic:blipFill>
                <pic:spPr bwMode="auto">
                  <a:xfrm>
                    <a:off x="0" y="0"/>
                    <a:ext cx="1552575" cy="104775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1FA27C" w14:textId="77777777" w:rsidR="00162740" w:rsidRPr="006D3AAD" w:rsidRDefault="00A71F84" w:rsidP="00D637FD">
    <w:pPr>
      <w:pStyle w:val="a7"/>
      <w:rPr>
        <w:sz w:val="20"/>
      </w:rPr>
    </w:pPr>
    <w:sdt>
      <w:sdtPr>
        <w:rPr>
          <w:sz w:val="10"/>
          <w:szCs w:val="10"/>
          <w:rtl/>
        </w:rPr>
        <w:id w:val="1262962308"/>
        <w:docPartObj>
          <w:docPartGallery w:val="Page Numbers (Margins)"/>
          <w:docPartUnique/>
        </w:docPartObj>
      </w:sdtPr>
      <w:sdtEndPr/>
      <w:sdtContent>
        <w:r w:rsidR="00162740" w:rsidRPr="001F5279">
          <w:rPr>
            <w:noProof/>
            <w:sz w:val="10"/>
            <w:szCs w:val="10"/>
            <w:rtl/>
          </w:rPr>
          <mc:AlternateContent>
            <mc:Choice Requires="wps">
              <w:drawing>
                <wp:anchor distT="0" distB="0" distL="114300" distR="114300" simplePos="0" relativeHeight="251675648" behindDoc="0" locked="0" layoutInCell="0" allowOverlap="1" wp14:anchorId="5FE10249" wp14:editId="5621A241">
                  <wp:simplePos x="0" y="0"/>
                  <wp:positionH relativeFrom="leftMargin">
                    <wp:align>left</wp:align>
                  </wp:positionH>
                  <wp:positionV relativeFrom="margin">
                    <wp:align>center</wp:align>
                  </wp:positionV>
                  <wp:extent cx="727710" cy="329565"/>
                  <wp:effectExtent l="0" t="0" r="0" b="381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9F6F146" w14:textId="77777777" w:rsidR="00162740" w:rsidRDefault="00162740">
                              <w:pPr>
                                <w:pBdr>
                                  <w:bottom w:val="single" w:sz="4" w:space="1" w:color="auto"/>
                                </w:pBdr>
                                <w:rPr>
                                  <w:rtl/>
                                  <w:cs/>
                                </w:rPr>
                              </w:pPr>
                              <w:r>
                                <w:fldChar w:fldCharType="begin"/>
                              </w:r>
                              <w:r>
                                <w:rPr>
                                  <w:rtl/>
                                  <w:cs/>
                                </w:rPr>
                                <w:instrText>PAGE   \* MERGEFORMAT</w:instrText>
                              </w:r>
                              <w:r>
                                <w:fldChar w:fldCharType="separate"/>
                              </w:r>
                              <w:r w:rsidRPr="0073543E">
                                <w:rPr>
                                  <w:noProof/>
                                  <w:rtl/>
                                  <w:lang w:val="he-IL"/>
                                </w:rPr>
                                <w:t>2</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5FE10249" id="מלבן 19" o:spid="_x0000_s1026" style="position:absolute;left:0;text-align:left;margin-left:0;margin-top:0;width:57.3pt;height:25.95pt;flip:x;z-index:251675648;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8U2UkAIAABA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" o:allowincell="f" stroked="f">
                  <v:textbox>
                    <w:txbxContent>
                      <w:p w14:paraId="29F6F146" w14:textId="77777777" w:rsidR="00162740" w:rsidRDefault="00162740">
                        <w:pPr>
                          <w:pBdr>
                            <w:bottom w:val="single" w:sz="4" w:space="1" w:color="auto"/>
                          </w:pBdr>
                          <w:rPr>
                            <w:rtl/>
                            <w:cs/>
                          </w:rPr>
                        </w:pPr>
                        <w:r>
                          <w:fldChar w:fldCharType="begin"/>
                        </w:r>
                        <w:r>
                          <w:rPr>
                            <w:rtl/>
                            <w:cs/>
                          </w:rPr>
                          <w:instrText>PAGE   \* MERGEFORMAT</w:instrText>
                        </w:r>
                        <w:r>
                          <w:fldChar w:fldCharType="separate"/>
                        </w:r>
                        <w:r w:rsidRPr="0073543E">
                          <w:rPr>
                            <w:noProof/>
                            <w:rtl/>
                            <w:lang w:val="he-IL"/>
                          </w:rPr>
                          <w:t>2</w:t>
                        </w:r>
                        <w:r>
                          <w:fldChar w:fldCharType="end"/>
                        </w:r>
                      </w:p>
                    </w:txbxContent>
                  </v:textbox>
                  <w10:wrap anchorx="margin" anchory="margin"/>
                </v:rect>
              </w:pict>
            </mc:Fallback>
          </mc:AlternateContent>
        </w:r>
      </w:sdtContent>
    </w:sdt>
    <w:r w:rsidR="00162740" w:rsidRPr="006D3AAD">
      <w:rPr>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131166"/>
    <w:multiLevelType w:val="hybridMultilevel"/>
    <w:tmpl w:val="B6E2ABAA"/>
    <w:lvl w:ilvl="0" w:tplc="EFAE86D2">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 w15:restartNumberingAfterBreak="0">
    <w:nsid w:val="0ED23D8F"/>
    <w:multiLevelType w:val="hybridMultilevel"/>
    <w:tmpl w:val="B6E2ABAA"/>
    <w:lvl w:ilvl="0" w:tplc="EFAE86D2">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 w15:restartNumberingAfterBreak="0">
    <w:nsid w:val="114702F5"/>
    <w:multiLevelType w:val="multilevel"/>
    <w:tmpl w:val="3834967C"/>
    <w:lvl w:ilvl="0">
      <w:start w:val="2"/>
      <w:numFmt w:val="decimal"/>
      <w:lvlText w:val="%1."/>
      <w:lvlJc w:val="left"/>
      <w:pPr>
        <w:ind w:left="360" w:hanging="360"/>
      </w:pPr>
      <w:rPr>
        <w:rFonts w:hint="default"/>
      </w:rPr>
    </w:lvl>
    <w:lvl w:ilvl="1">
      <w:start w:val="1"/>
      <w:numFmt w:val="decimal"/>
      <w:lvlText w:val="%1.%2."/>
      <w:lvlJc w:val="left"/>
      <w:pPr>
        <w:ind w:left="1118" w:hanging="360"/>
      </w:pPr>
      <w:rPr>
        <w:rFonts w:hint="default"/>
      </w:rPr>
    </w:lvl>
    <w:lvl w:ilvl="2">
      <w:start w:val="1"/>
      <w:numFmt w:val="decimal"/>
      <w:lvlText w:val="%1.%2.%3."/>
      <w:lvlJc w:val="left"/>
      <w:pPr>
        <w:ind w:left="2236" w:hanging="720"/>
      </w:pPr>
      <w:rPr>
        <w:rFonts w:hint="default"/>
      </w:rPr>
    </w:lvl>
    <w:lvl w:ilvl="3">
      <w:start w:val="1"/>
      <w:numFmt w:val="decimal"/>
      <w:lvlText w:val="%1.%2.%3.%4."/>
      <w:lvlJc w:val="left"/>
      <w:pPr>
        <w:ind w:left="2994" w:hanging="720"/>
      </w:pPr>
      <w:rPr>
        <w:rFonts w:hint="default"/>
      </w:rPr>
    </w:lvl>
    <w:lvl w:ilvl="4">
      <w:start w:val="1"/>
      <w:numFmt w:val="decimal"/>
      <w:lvlText w:val="%1.%2.%3.%4.%5."/>
      <w:lvlJc w:val="left"/>
      <w:pPr>
        <w:ind w:left="4112" w:hanging="1080"/>
      </w:pPr>
      <w:rPr>
        <w:rFonts w:hint="default"/>
      </w:rPr>
    </w:lvl>
    <w:lvl w:ilvl="5">
      <w:start w:val="1"/>
      <w:numFmt w:val="decimal"/>
      <w:lvlText w:val="%1.%2.%3.%4.%5.%6."/>
      <w:lvlJc w:val="left"/>
      <w:pPr>
        <w:ind w:left="4870" w:hanging="1080"/>
      </w:pPr>
      <w:rPr>
        <w:rFonts w:hint="default"/>
      </w:rPr>
    </w:lvl>
    <w:lvl w:ilvl="6">
      <w:start w:val="1"/>
      <w:numFmt w:val="decimal"/>
      <w:lvlText w:val="%1.%2.%3.%4.%5.%6.%7."/>
      <w:lvlJc w:val="left"/>
      <w:pPr>
        <w:ind w:left="5988" w:hanging="1440"/>
      </w:pPr>
      <w:rPr>
        <w:rFonts w:hint="default"/>
      </w:rPr>
    </w:lvl>
    <w:lvl w:ilvl="7">
      <w:start w:val="1"/>
      <w:numFmt w:val="decimal"/>
      <w:lvlText w:val="%1.%2.%3.%4.%5.%6.%7.%8."/>
      <w:lvlJc w:val="left"/>
      <w:pPr>
        <w:ind w:left="6746" w:hanging="1440"/>
      </w:pPr>
      <w:rPr>
        <w:rFonts w:hint="default"/>
      </w:rPr>
    </w:lvl>
    <w:lvl w:ilvl="8">
      <w:start w:val="1"/>
      <w:numFmt w:val="decimal"/>
      <w:lvlText w:val="%1.%2.%3.%4.%5.%6.%7.%8.%9."/>
      <w:lvlJc w:val="left"/>
      <w:pPr>
        <w:ind w:left="7504" w:hanging="1440"/>
      </w:pPr>
      <w:rPr>
        <w:rFonts w:hint="default"/>
      </w:rPr>
    </w:lvl>
  </w:abstractNum>
  <w:abstractNum w:abstractNumId="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 w15:restartNumberingAfterBreak="0">
    <w:nsid w:val="169634FD"/>
    <w:multiLevelType w:val="hybridMultilevel"/>
    <w:tmpl w:val="20803894"/>
    <w:lvl w:ilvl="0" w:tplc="6FEC1D2A">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CAD5CA4"/>
    <w:multiLevelType w:val="hybridMultilevel"/>
    <w:tmpl w:val="28EA070A"/>
    <w:lvl w:ilvl="0" w:tplc="6FEC1D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02305E4"/>
    <w:multiLevelType w:val="hybridMultilevel"/>
    <w:tmpl w:val="D128736C"/>
    <w:lvl w:ilvl="0" w:tplc="7FDC865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7D01D04"/>
    <w:multiLevelType w:val="hybridMultilevel"/>
    <w:tmpl w:val="B6E2ABAA"/>
    <w:lvl w:ilvl="0" w:tplc="EFAE86D2">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340E4BE8"/>
    <w:multiLevelType w:val="hybridMultilevel"/>
    <w:tmpl w:val="28EA070A"/>
    <w:lvl w:ilvl="0" w:tplc="6FEC1D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A261309"/>
    <w:multiLevelType w:val="multilevel"/>
    <w:tmpl w:val="10A03A3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4."/>
      <w:lvlJc w:val="left"/>
      <w:pPr>
        <w:tabs>
          <w:tab w:val="num" w:pos="1956"/>
        </w:tabs>
        <w:ind w:left="533" w:firstLine="1026"/>
      </w:pPr>
      <w:rPr>
        <w:rFonts w:ascii="Calibri" w:eastAsia="Calibri" w:hAnsi="Calibri" w:cs="David"/>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2" w15:restartNumberingAfterBreak="0">
    <w:nsid w:val="3D6A5680"/>
    <w:multiLevelType w:val="hybridMultilevel"/>
    <w:tmpl w:val="523C2A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4F204201"/>
    <w:multiLevelType w:val="hybridMultilevel"/>
    <w:tmpl w:val="B4DCF296"/>
    <w:lvl w:ilvl="0" w:tplc="1936ABDC">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5" w15:restartNumberingAfterBreak="0">
    <w:nsid w:val="64641138"/>
    <w:multiLevelType w:val="hybridMultilevel"/>
    <w:tmpl w:val="868298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pStyle w:val="a"/>
      <w:lvlText w:val="%1.%2."/>
      <w:lvlJc w:val="left"/>
      <w:pPr>
        <w:tabs>
          <w:tab w:val="num" w:pos="1107"/>
        </w:tabs>
        <w:ind w:left="1107" w:right="1107" w:hanging="567"/>
      </w:pPr>
      <w:rPr>
        <w:rFonts w:hint="default"/>
        <w:b w:val="0"/>
        <w:bCs w:val="0"/>
        <w:i w:val="0"/>
        <w:color w:val="auto"/>
      </w:rPr>
    </w:lvl>
    <w:lvl w:ilvl="2">
      <w:start w:val="1"/>
      <w:numFmt w:val="decimal"/>
      <w:pStyle w:val="a0"/>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8"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num w:numId="1">
    <w:abstractNumId w:val="17"/>
  </w:num>
  <w:num w:numId="2">
    <w:abstractNumId w:val="18"/>
  </w:num>
  <w:num w:numId="3">
    <w:abstractNumId w:val="9"/>
  </w:num>
  <w:num w:numId="4">
    <w:abstractNumId w:val="3"/>
    <w:lvlOverride w:ilvl="0">
      <w:startOverride w:val="1"/>
    </w:lvlOverride>
  </w:num>
  <w:num w:numId="5">
    <w:abstractNumId w:val="4"/>
  </w:num>
  <w:num w:numId="6">
    <w:abstractNumId w:val="16"/>
  </w:num>
  <w:num w:numId="7">
    <w:abstractNumId w:val="1"/>
  </w:num>
  <w:num w:numId="8">
    <w:abstractNumId w:val="7"/>
  </w:num>
  <w:num w:numId="9">
    <w:abstractNumId w:val="2"/>
  </w:num>
  <w:num w:numId="10">
    <w:abstractNumId w:val="6"/>
  </w:num>
  <w:num w:numId="11">
    <w:abstractNumId w:val="10"/>
  </w:num>
  <w:num w:numId="12">
    <w:abstractNumId w:val="5"/>
  </w:num>
  <w:num w:numId="13">
    <w:abstractNumId w:val="14"/>
  </w:num>
  <w:num w:numId="14">
    <w:abstractNumId w:val="0"/>
  </w:num>
  <w:num w:numId="15">
    <w:abstractNumId w:val="8"/>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num>
  <w:num w:numId="18">
    <w:abstractNumId w:val="11"/>
  </w:num>
  <w:num w:numId="19">
    <w:abstractNumId w:val="13"/>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hideGrammaticalErrors/>
  <w:doNotTrackFormatting/>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05EA"/>
    <w:rsid w:val="0000251F"/>
    <w:rsid w:val="00002BC9"/>
    <w:rsid w:val="00002BE6"/>
    <w:rsid w:val="00004A58"/>
    <w:rsid w:val="00006D6A"/>
    <w:rsid w:val="0001035B"/>
    <w:rsid w:val="0001086C"/>
    <w:rsid w:val="00011A3A"/>
    <w:rsid w:val="00014D27"/>
    <w:rsid w:val="00015226"/>
    <w:rsid w:val="00020B1C"/>
    <w:rsid w:val="00024E17"/>
    <w:rsid w:val="00030D1C"/>
    <w:rsid w:val="000314E2"/>
    <w:rsid w:val="00033211"/>
    <w:rsid w:val="0003553F"/>
    <w:rsid w:val="000375E9"/>
    <w:rsid w:val="00037AEB"/>
    <w:rsid w:val="00037FA4"/>
    <w:rsid w:val="00041ADF"/>
    <w:rsid w:val="00046765"/>
    <w:rsid w:val="0004769F"/>
    <w:rsid w:val="00053ABE"/>
    <w:rsid w:val="0006107D"/>
    <w:rsid w:val="0006213C"/>
    <w:rsid w:val="00064213"/>
    <w:rsid w:val="00064A2A"/>
    <w:rsid w:val="00065486"/>
    <w:rsid w:val="00066BC3"/>
    <w:rsid w:val="00070C46"/>
    <w:rsid w:val="00071DB6"/>
    <w:rsid w:val="0007252C"/>
    <w:rsid w:val="00072B01"/>
    <w:rsid w:val="00073915"/>
    <w:rsid w:val="0007465C"/>
    <w:rsid w:val="00075E01"/>
    <w:rsid w:val="00076341"/>
    <w:rsid w:val="0008048A"/>
    <w:rsid w:val="00081628"/>
    <w:rsid w:val="000819EB"/>
    <w:rsid w:val="00082A83"/>
    <w:rsid w:val="00084E50"/>
    <w:rsid w:val="00086726"/>
    <w:rsid w:val="00087B5E"/>
    <w:rsid w:val="00090171"/>
    <w:rsid w:val="0009089E"/>
    <w:rsid w:val="00096776"/>
    <w:rsid w:val="00097A98"/>
    <w:rsid w:val="000A1C0A"/>
    <w:rsid w:val="000A2C79"/>
    <w:rsid w:val="000A3548"/>
    <w:rsid w:val="000A498D"/>
    <w:rsid w:val="000A4DDC"/>
    <w:rsid w:val="000A54D9"/>
    <w:rsid w:val="000A5979"/>
    <w:rsid w:val="000A6A77"/>
    <w:rsid w:val="000A6BF5"/>
    <w:rsid w:val="000B3D94"/>
    <w:rsid w:val="000B3E0C"/>
    <w:rsid w:val="000B3FA4"/>
    <w:rsid w:val="000B5827"/>
    <w:rsid w:val="000B6F7B"/>
    <w:rsid w:val="000C1334"/>
    <w:rsid w:val="000C5B4E"/>
    <w:rsid w:val="000C62A5"/>
    <w:rsid w:val="000C6816"/>
    <w:rsid w:val="000D3AF2"/>
    <w:rsid w:val="000D3EB2"/>
    <w:rsid w:val="000D43C6"/>
    <w:rsid w:val="000D45E7"/>
    <w:rsid w:val="000E1392"/>
    <w:rsid w:val="000E60B9"/>
    <w:rsid w:val="000E6D4D"/>
    <w:rsid w:val="000E7FCC"/>
    <w:rsid w:val="000F1A86"/>
    <w:rsid w:val="000F219A"/>
    <w:rsid w:val="000F248C"/>
    <w:rsid w:val="000F56C5"/>
    <w:rsid w:val="000F5845"/>
    <w:rsid w:val="000F5D05"/>
    <w:rsid w:val="000F6EC7"/>
    <w:rsid w:val="000F7567"/>
    <w:rsid w:val="001106BF"/>
    <w:rsid w:val="001117B0"/>
    <w:rsid w:val="00111BB1"/>
    <w:rsid w:val="00114386"/>
    <w:rsid w:val="00115B8C"/>
    <w:rsid w:val="00115F1C"/>
    <w:rsid w:val="00117496"/>
    <w:rsid w:val="00117CE3"/>
    <w:rsid w:val="001202C5"/>
    <w:rsid w:val="001260EF"/>
    <w:rsid w:val="0012774A"/>
    <w:rsid w:val="00130697"/>
    <w:rsid w:val="00131270"/>
    <w:rsid w:val="001351DD"/>
    <w:rsid w:val="001354A7"/>
    <w:rsid w:val="00140320"/>
    <w:rsid w:val="00147CF8"/>
    <w:rsid w:val="00152F40"/>
    <w:rsid w:val="00161117"/>
    <w:rsid w:val="001611F6"/>
    <w:rsid w:val="00162740"/>
    <w:rsid w:val="00164CC5"/>
    <w:rsid w:val="00167F74"/>
    <w:rsid w:val="00170F71"/>
    <w:rsid w:val="00171531"/>
    <w:rsid w:val="0017157D"/>
    <w:rsid w:val="00171A37"/>
    <w:rsid w:val="00176B85"/>
    <w:rsid w:val="00176C27"/>
    <w:rsid w:val="001800E6"/>
    <w:rsid w:val="00180E16"/>
    <w:rsid w:val="00181164"/>
    <w:rsid w:val="00181638"/>
    <w:rsid w:val="001836B2"/>
    <w:rsid w:val="00185F49"/>
    <w:rsid w:val="00186DAC"/>
    <w:rsid w:val="00190469"/>
    <w:rsid w:val="001912FB"/>
    <w:rsid w:val="001933BB"/>
    <w:rsid w:val="00195B7E"/>
    <w:rsid w:val="00196EFA"/>
    <w:rsid w:val="001A0AA6"/>
    <w:rsid w:val="001A335C"/>
    <w:rsid w:val="001B1360"/>
    <w:rsid w:val="001B1BDF"/>
    <w:rsid w:val="001B27CC"/>
    <w:rsid w:val="001B517B"/>
    <w:rsid w:val="001C23DB"/>
    <w:rsid w:val="001C76E9"/>
    <w:rsid w:val="001D4800"/>
    <w:rsid w:val="001E135B"/>
    <w:rsid w:val="001E3083"/>
    <w:rsid w:val="001E37F0"/>
    <w:rsid w:val="001E43CB"/>
    <w:rsid w:val="001E53BA"/>
    <w:rsid w:val="001F1A83"/>
    <w:rsid w:val="001F2AC6"/>
    <w:rsid w:val="001F51D1"/>
    <w:rsid w:val="001F5279"/>
    <w:rsid w:val="00202947"/>
    <w:rsid w:val="00203430"/>
    <w:rsid w:val="0020587C"/>
    <w:rsid w:val="00214BBA"/>
    <w:rsid w:val="00215525"/>
    <w:rsid w:val="00216307"/>
    <w:rsid w:val="0021744D"/>
    <w:rsid w:val="002217F8"/>
    <w:rsid w:val="00224A81"/>
    <w:rsid w:val="00226543"/>
    <w:rsid w:val="00230858"/>
    <w:rsid w:val="00230978"/>
    <w:rsid w:val="00231A8A"/>
    <w:rsid w:val="00231F3B"/>
    <w:rsid w:val="00234D82"/>
    <w:rsid w:val="0023580A"/>
    <w:rsid w:val="00236408"/>
    <w:rsid w:val="00246593"/>
    <w:rsid w:val="00246768"/>
    <w:rsid w:val="00250E49"/>
    <w:rsid w:val="00254F30"/>
    <w:rsid w:val="0025621B"/>
    <w:rsid w:val="002600DF"/>
    <w:rsid w:val="002679E8"/>
    <w:rsid w:val="00270703"/>
    <w:rsid w:val="00271E5B"/>
    <w:rsid w:val="00274E45"/>
    <w:rsid w:val="0027694B"/>
    <w:rsid w:val="00276B89"/>
    <w:rsid w:val="00276BCD"/>
    <w:rsid w:val="00276D9E"/>
    <w:rsid w:val="00277909"/>
    <w:rsid w:val="00281AC9"/>
    <w:rsid w:val="002834D2"/>
    <w:rsid w:val="00287855"/>
    <w:rsid w:val="00290FA5"/>
    <w:rsid w:val="0029358F"/>
    <w:rsid w:val="00293592"/>
    <w:rsid w:val="0029519C"/>
    <w:rsid w:val="00296077"/>
    <w:rsid w:val="002A3379"/>
    <w:rsid w:val="002B122A"/>
    <w:rsid w:val="002B2D38"/>
    <w:rsid w:val="002B434E"/>
    <w:rsid w:val="002B6792"/>
    <w:rsid w:val="002B6F76"/>
    <w:rsid w:val="002C05C2"/>
    <w:rsid w:val="002C53E0"/>
    <w:rsid w:val="002C6954"/>
    <w:rsid w:val="002D15AA"/>
    <w:rsid w:val="002D1AB7"/>
    <w:rsid w:val="002D21F2"/>
    <w:rsid w:val="002E27F8"/>
    <w:rsid w:val="002E71ED"/>
    <w:rsid w:val="002E7574"/>
    <w:rsid w:val="002F2119"/>
    <w:rsid w:val="002F3118"/>
    <w:rsid w:val="002F5CDE"/>
    <w:rsid w:val="002F5FC1"/>
    <w:rsid w:val="002F67D2"/>
    <w:rsid w:val="00303AE2"/>
    <w:rsid w:val="0030425D"/>
    <w:rsid w:val="00304A8F"/>
    <w:rsid w:val="00304BA0"/>
    <w:rsid w:val="00306418"/>
    <w:rsid w:val="00306CE2"/>
    <w:rsid w:val="00314162"/>
    <w:rsid w:val="00315231"/>
    <w:rsid w:val="00316488"/>
    <w:rsid w:val="00317546"/>
    <w:rsid w:val="00320D6E"/>
    <w:rsid w:val="003218A6"/>
    <w:rsid w:val="00325FE1"/>
    <w:rsid w:val="00326730"/>
    <w:rsid w:val="003302AA"/>
    <w:rsid w:val="00330A59"/>
    <w:rsid w:val="00333B0D"/>
    <w:rsid w:val="0033410D"/>
    <w:rsid w:val="0033536A"/>
    <w:rsid w:val="00340605"/>
    <w:rsid w:val="003433AB"/>
    <w:rsid w:val="00347EBF"/>
    <w:rsid w:val="0035073D"/>
    <w:rsid w:val="00351F25"/>
    <w:rsid w:val="003565CB"/>
    <w:rsid w:val="00356995"/>
    <w:rsid w:val="00360C57"/>
    <w:rsid w:val="003618CC"/>
    <w:rsid w:val="00366AD9"/>
    <w:rsid w:val="0037073A"/>
    <w:rsid w:val="003733C9"/>
    <w:rsid w:val="00373BAA"/>
    <w:rsid w:val="0037721C"/>
    <w:rsid w:val="00377B45"/>
    <w:rsid w:val="003805DF"/>
    <w:rsid w:val="00381F06"/>
    <w:rsid w:val="00385657"/>
    <w:rsid w:val="003864A8"/>
    <w:rsid w:val="00386BD9"/>
    <w:rsid w:val="00387A8B"/>
    <w:rsid w:val="00390749"/>
    <w:rsid w:val="003916A3"/>
    <w:rsid w:val="003921D7"/>
    <w:rsid w:val="00393308"/>
    <w:rsid w:val="00394BDC"/>
    <w:rsid w:val="003A17A0"/>
    <w:rsid w:val="003A65D8"/>
    <w:rsid w:val="003B50CD"/>
    <w:rsid w:val="003B62BF"/>
    <w:rsid w:val="003B7238"/>
    <w:rsid w:val="003C13CD"/>
    <w:rsid w:val="003C22EC"/>
    <w:rsid w:val="003C2F5D"/>
    <w:rsid w:val="003C3707"/>
    <w:rsid w:val="003C4510"/>
    <w:rsid w:val="003C7CEC"/>
    <w:rsid w:val="003D245E"/>
    <w:rsid w:val="003D6245"/>
    <w:rsid w:val="003E26A3"/>
    <w:rsid w:val="003E68BE"/>
    <w:rsid w:val="003F1B62"/>
    <w:rsid w:val="003F1F58"/>
    <w:rsid w:val="003F2C72"/>
    <w:rsid w:val="003F4965"/>
    <w:rsid w:val="003F52BC"/>
    <w:rsid w:val="003F5504"/>
    <w:rsid w:val="003F5A39"/>
    <w:rsid w:val="003F5D0A"/>
    <w:rsid w:val="003F6956"/>
    <w:rsid w:val="00401E00"/>
    <w:rsid w:val="0040430E"/>
    <w:rsid w:val="00404ADE"/>
    <w:rsid w:val="00406E5B"/>
    <w:rsid w:val="004076A6"/>
    <w:rsid w:val="004142A6"/>
    <w:rsid w:val="00415E65"/>
    <w:rsid w:val="00420567"/>
    <w:rsid w:val="004219CD"/>
    <w:rsid w:val="00423E90"/>
    <w:rsid w:val="00430491"/>
    <w:rsid w:val="00431BE4"/>
    <w:rsid w:val="0043329A"/>
    <w:rsid w:val="00433B1E"/>
    <w:rsid w:val="004345D9"/>
    <w:rsid w:val="00435276"/>
    <w:rsid w:val="00442104"/>
    <w:rsid w:val="00442880"/>
    <w:rsid w:val="004462CC"/>
    <w:rsid w:val="00452FDD"/>
    <w:rsid w:val="004569EB"/>
    <w:rsid w:val="0046188A"/>
    <w:rsid w:val="0046335A"/>
    <w:rsid w:val="00466B3A"/>
    <w:rsid w:val="00466C86"/>
    <w:rsid w:val="0047267A"/>
    <w:rsid w:val="00472B10"/>
    <w:rsid w:val="00472FC6"/>
    <w:rsid w:val="00473855"/>
    <w:rsid w:val="00473F53"/>
    <w:rsid w:val="004805CD"/>
    <w:rsid w:val="00480EE5"/>
    <w:rsid w:val="0048341C"/>
    <w:rsid w:val="00483A7B"/>
    <w:rsid w:val="00483EE3"/>
    <w:rsid w:val="0048453C"/>
    <w:rsid w:val="00485262"/>
    <w:rsid w:val="004862AF"/>
    <w:rsid w:val="00486E97"/>
    <w:rsid w:val="004910C1"/>
    <w:rsid w:val="004935F3"/>
    <w:rsid w:val="00493EAA"/>
    <w:rsid w:val="004947A9"/>
    <w:rsid w:val="00495F55"/>
    <w:rsid w:val="00497D49"/>
    <w:rsid w:val="004A0010"/>
    <w:rsid w:val="004A23B3"/>
    <w:rsid w:val="004A28BC"/>
    <w:rsid w:val="004A7480"/>
    <w:rsid w:val="004B3632"/>
    <w:rsid w:val="004B705F"/>
    <w:rsid w:val="004B71CE"/>
    <w:rsid w:val="004B73AA"/>
    <w:rsid w:val="004C0075"/>
    <w:rsid w:val="004C2F4F"/>
    <w:rsid w:val="004C4B56"/>
    <w:rsid w:val="004C5C20"/>
    <w:rsid w:val="004C7F4E"/>
    <w:rsid w:val="004D15F2"/>
    <w:rsid w:val="004D2ED6"/>
    <w:rsid w:val="004D3F12"/>
    <w:rsid w:val="004D54C4"/>
    <w:rsid w:val="004D67E6"/>
    <w:rsid w:val="004D76BF"/>
    <w:rsid w:val="004E04C3"/>
    <w:rsid w:val="004E0BE9"/>
    <w:rsid w:val="004E19A8"/>
    <w:rsid w:val="004E2756"/>
    <w:rsid w:val="004E63F0"/>
    <w:rsid w:val="004F0219"/>
    <w:rsid w:val="004F1402"/>
    <w:rsid w:val="004F14E8"/>
    <w:rsid w:val="004F2596"/>
    <w:rsid w:val="004F334D"/>
    <w:rsid w:val="004F74D8"/>
    <w:rsid w:val="004F787E"/>
    <w:rsid w:val="004F7FD0"/>
    <w:rsid w:val="005013AC"/>
    <w:rsid w:val="0050190F"/>
    <w:rsid w:val="00501C71"/>
    <w:rsid w:val="00502392"/>
    <w:rsid w:val="00502B4F"/>
    <w:rsid w:val="00503F2F"/>
    <w:rsid w:val="00504409"/>
    <w:rsid w:val="005078D8"/>
    <w:rsid w:val="0051254D"/>
    <w:rsid w:val="00520635"/>
    <w:rsid w:val="00520924"/>
    <w:rsid w:val="0052192E"/>
    <w:rsid w:val="005226B2"/>
    <w:rsid w:val="005238B4"/>
    <w:rsid w:val="00531235"/>
    <w:rsid w:val="005312C4"/>
    <w:rsid w:val="005336C5"/>
    <w:rsid w:val="00533DA5"/>
    <w:rsid w:val="005340A1"/>
    <w:rsid w:val="00534308"/>
    <w:rsid w:val="00534AAC"/>
    <w:rsid w:val="00534E0D"/>
    <w:rsid w:val="00535F3F"/>
    <w:rsid w:val="00541DDC"/>
    <w:rsid w:val="00541FC5"/>
    <w:rsid w:val="0054339D"/>
    <w:rsid w:val="0054358A"/>
    <w:rsid w:val="00544345"/>
    <w:rsid w:val="00545789"/>
    <w:rsid w:val="00546F34"/>
    <w:rsid w:val="005477AB"/>
    <w:rsid w:val="005508CA"/>
    <w:rsid w:val="005529D8"/>
    <w:rsid w:val="005554B5"/>
    <w:rsid w:val="00555E1D"/>
    <w:rsid w:val="00556D94"/>
    <w:rsid w:val="00557281"/>
    <w:rsid w:val="00560C36"/>
    <w:rsid w:val="00564A8E"/>
    <w:rsid w:val="0056556D"/>
    <w:rsid w:val="0056619E"/>
    <w:rsid w:val="005662E0"/>
    <w:rsid w:val="0057071F"/>
    <w:rsid w:val="00572BEB"/>
    <w:rsid w:val="0058659D"/>
    <w:rsid w:val="00590068"/>
    <w:rsid w:val="00594FF0"/>
    <w:rsid w:val="00597912"/>
    <w:rsid w:val="00597961"/>
    <w:rsid w:val="00597A2C"/>
    <w:rsid w:val="005A4282"/>
    <w:rsid w:val="005B622B"/>
    <w:rsid w:val="005B69CB"/>
    <w:rsid w:val="005B7ECB"/>
    <w:rsid w:val="005C06F0"/>
    <w:rsid w:val="005C1EB5"/>
    <w:rsid w:val="005C3368"/>
    <w:rsid w:val="005C3D9B"/>
    <w:rsid w:val="005C4D27"/>
    <w:rsid w:val="005D1220"/>
    <w:rsid w:val="005E0B78"/>
    <w:rsid w:val="005E0C28"/>
    <w:rsid w:val="005E17CC"/>
    <w:rsid w:val="005E7F2F"/>
    <w:rsid w:val="005F06B0"/>
    <w:rsid w:val="005F0D28"/>
    <w:rsid w:val="005F1042"/>
    <w:rsid w:val="005F1AB7"/>
    <w:rsid w:val="005F2270"/>
    <w:rsid w:val="005F4672"/>
    <w:rsid w:val="005F57C8"/>
    <w:rsid w:val="00603666"/>
    <w:rsid w:val="00603D37"/>
    <w:rsid w:val="006043D5"/>
    <w:rsid w:val="00610302"/>
    <w:rsid w:val="00612EF6"/>
    <w:rsid w:val="00614CF1"/>
    <w:rsid w:val="00620CF6"/>
    <w:rsid w:val="00623947"/>
    <w:rsid w:val="00624957"/>
    <w:rsid w:val="00624C72"/>
    <w:rsid w:val="00624E19"/>
    <w:rsid w:val="00631B51"/>
    <w:rsid w:val="00634658"/>
    <w:rsid w:val="00634AD6"/>
    <w:rsid w:val="006351A1"/>
    <w:rsid w:val="00635617"/>
    <w:rsid w:val="00640097"/>
    <w:rsid w:val="00640B73"/>
    <w:rsid w:val="00640F05"/>
    <w:rsid w:val="00642987"/>
    <w:rsid w:val="00644546"/>
    <w:rsid w:val="006504F5"/>
    <w:rsid w:val="00651584"/>
    <w:rsid w:val="00660D0A"/>
    <w:rsid w:val="00662F92"/>
    <w:rsid w:val="00666862"/>
    <w:rsid w:val="006768D6"/>
    <w:rsid w:val="00677CE1"/>
    <w:rsid w:val="006800E8"/>
    <w:rsid w:val="00687DF9"/>
    <w:rsid w:val="0069272A"/>
    <w:rsid w:val="00692F81"/>
    <w:rsid w:val="006938AC"/>
    <w:rsid w:val="006939CF"/>
    <w:rsid w:val="00696360"/>
    <w:rsid w:val="00696C84"/>
    <w:rsid w:val="006A1553"/>
    <w:rsid w:val="006A18C3"/>
    <w:rsid w:val="006A27C4"/>
    <w:rsid w:val="006A3FA9"/>
    <w:rsid w:val="006A4488"/>
    <w:rsid w:val="006A533B"/>
    <w:rsid w:val="006A5E23"/>
    <w:rsid w:val="006A737C"/>
    <w:rsid w:val="006A7383"/>
    <w:rsid w:val="006A7613"/>
    <w:rsid w:val="006B155F"/>
    <w:rsid w:val="006B1EE9"/>
    <w:rsid w:val="006B2E3D"/>
    <w:rsid w:val="006B43E1"/>
    <w:rsid w:val="006B4D6C"/>
    <w:rsid w:val="006C1146"/>
    <w:rsid w:val="006C30B2"/>
    <w:rsid w:val="006C4A1A"/>
    <w:rsid w:val="006C7349"/>
    <w:rsid w:val="006D199E"/>
    <w:rsid w:val="006D5A20"/>
    <w:rsid w:val="006D69B7"/>
    <w:rsid w:val="006D6B52"/>
    <w:rsid w:val="006D6C43"/>
    <w:rsid w:val="006E306A"/>
    <w:rsid w:val="006E6856"/>
    <w:rsid w:val="006F2FCB"/>
    <w:rsid w:val="006F5FAD"/>
    <w:rsid w:val="006F7CDB"/>
    <w:rsid w:val="007014EC"/>
    <w:rsid w:val="0070203E"/>
    <w:rsid w:val="007028ED"/>
    <w:rsid w:val="00703A76"/>
    <w:rsid w:val="007057A1"/>
    <w:rsid w:val="00713D61"/>
    <w:rsid w:val="00714A45"/>
    <w:rsid w:val="00717EB1"/>
    <w:rsid w:val="00721322"/>
    <w:rsid w:val="0072209A"/>
    <w:rsid w:val="00722555"/>
    <w:rsid w:val="00724820"/>
    <w:rsid w:val="00725D15"/>
    <w:rsid w:val="007277A9"/>
    <w:rsid w:val="007315B8"/>
    <w:rsid w:val="00731690"/>
    <w:rsid w:val="00732883"/>
    <w:rsid w:val="00732E22"/>
    <w:rsid w:val="007332CE"/>
    <w:rsid w:val="00733939"/>
    <w:rsid w:val="007345AA"/>
    <w:rsid w:val="00734C67"/>
    <w:rsid w:val="0073509B"/>
    <w:rsid w:val="0073543E"/>
    <w:rsid w:val="00744110"/>
    <w:rsid w:val="007505C5"/>
    <w:rsid w:val="007511E4"/>
    <w:rsid w:val="007519C4"/>
    <w:rsid w:val="00754399"/>
    <w:rsid w:val="00754EEB"/>
    <w:rsid w:val="007550FC"/>
    <w:rsid w:val="007576BA"/>
    <w:rsid w:val="00761F93"/>
    <w:rsid w:val="00763523"/>
    <w:rsid w:val="007635CD"/>
    <w:rsid w:val="00770C4D"/>
    <w:rsid w:val="00774762"/>
    <w:rsid w:val="007768B3"/>
    <w:rsid w:val="00776E6D"/>
    <w:rsid w:val="007804B1"/>
    <w:rsid w:val="00781389"/>
    <w:rsid w:val="00783346"/>
    <w:rsid w:val="00783468"/>
    <w:rsid w:val="00783B3D"/>
    <w:rsid w:val="00787DD5"/>
    <w:rsid w:val="00790AC1"/>
    <w:rsid w:val="00790B2F"/>
    <w:rsid w:val="007910DA"/>
    <w:rsid w:val="007925D3"/>
    <w:rsid w:val="0079303D"/>
    <w:rsid w:val="0079462F"/>
    <w:rsid w:val="007954CB"/>
    <w:rsid w:val="007A0281"/>
    <w:rsid w:val="007A04E5"/>
    <w:rsid w:val="007A2B42"/>
    <w:rsid w:val="007A70F2"/>
    <w:rsid w:val="007B076F"/>
    <w:rsid w:val="007B424F"/>
    <w:rsid w:val="007B48B9"/>
    <w:rsid w:val="007B6558"/>
    <w:rsid w:val="007B7970"/>
    <w:rsid w:val="007C16E2"/>
    <w:rsid w:val="007C2862"/>
    <w:rsid w:val="007C2B11"/>
    <w:rsid w:val="007C31F9"/>
    <w:rsid w:val="007C3D97"/>
    <w:rsid w:val="007C6457"/>
    <w:rsid w:val="007C75C5"/>
    <w:rsid w:val="007D17C8"/>
    <w:rsid w:val="007D3A10"/>
    <w:rsid w:val="007D51C6"/>
    <w:rsid w:val="007E0273"/>
    <w:rsid w:val="007E46E7"/>
    <w:rsid w:val="007F2AEA"/>
    <w:rsid w:val="007F4868"/>
    <w:rsid w:val="007F67A6"/>
    <w:rsid w:val="00800FAB"/>
    <w:rsid w:val="00804121"/>
    <w:rsid w:val="008073A2"/>
    <w:rsid w:val="00810D5A"/>
    <w:rsid w:val="00810F08"/>
    <w:rsid w:val="008111DD"/>
    <w:rsid w:val="0081177E"/>
    <w:rsid w:val="008128FD"/>
    <w:rsid w:val="008129C8"/>
    <w:rsid w:val="0081427E"/>
    <w:rsid w:val="00815694"/>
    <w:rsid w:val="00816927"/>
    <w:rsid w:val="008202EB"/>
    <w:rsid w:val="00823C78"/>
    <w:rsid w:val="0083048D"/>
    <w:rsid w:val="00830CD3"/>
    <w:rsid w:val="00832799"/>
    <w:rsid w:val="00833749"/>
    <w:rsid w:val="00833C7B"/>
    <w:rsid w:val="00835B55"/>
    <w:rsid w:val="00837F98"/>
    <w:rsid w:val="00841138"/>
    <w:rsid w:val="008416D8"/>
    <w:rsid w:val="0084396D"/>
    <w:rsid w:val="008444B5"/>
    <w:rsid w:val="00854DFF"/>
    <w:rsid w:val="0085658B"/>
    <w:rsid w:val="00864056"/>
    <w:rsid w:val="008656AB"/>
    <w:rsid w:val="00865A32"/>
    <w:rsid w:val="0086701E"/>
    <w:rsid w:val="00871E4E"/>
    <w:rsid w:val="008742BB"/>
    <w:rsid w:val="008744F2"/>
    <w:rsid w:val="0088097D"/>
    <w:rsid w:val="008870A7"/>
    <w:rsid w:val="00887FBC"/>
    <w:rsid w:val="00890206"/>
    <w:rsid w:val="008902C4"/>
    <w:rsid w:val="008908D1"/>
    <w:rsid w:val="008976A0"/>
    <w:rsid w:val="008A1ABC"/>
    <w:rsid w:val="008A2ABE"/>
    <w:rsid w:val="008A34E4"/>
    <w:rsid w:val="008A59BF"/>
    <w:rsid w:val="008A6F5F"/>
    <w:rsid w:val="008B129A"/>
    <w:rsid w:val="008B2DA0"/>
    <w:rsid w:val="008B76D7"/>
    <w:rsid w:val="008B7966"/>
    <w:rsid w:val="008C18D9"/>
    <w:rsid w:val="008C1BC5"/>
    <w:rsid w:val="008C368D"/>
    <w:rsid w:val="008C55E9"/>
    <w:rsid w:val="008C5DD8"/>
    <w:rsid w:val="008C7A8A"/>
    <w:rsid w:val="008D0DD0"/>
    <w:rsid w:val="008D25F6"/>
    <w:rsid w:val="008D2A1F"/>
    <w:rsid w:val="008D647D"/>
    <w:rsid w:val="008D705F"/>
    <w:rsid w:val="008D78E7"/>
    <w:rsid w:val="008E6A89"/>
    <w:rsid w:val="008E794D"/>
    <w:rsid w:val="008F102D"/>
    <w:rsid w:val="008F1B69"/>
    <w:rsid w:val="008F2F5C"/>
    <w:rsid w:val="008F389D"/>
    <w:rsid w:val="008F45C5"/>
    <w:rsid w:val="008F73AD"/>
    <w:rsid w:val="00901170"/>
    <w:rsid w:val="00901493"/>
    <w:rsid w:val="00902BDD"/>
    <w:rsid w:val="009039CA"/>
    <w:rsid w:val="00903D0D"/>
    <w:rsid w:val="009073CA"/>
    <w:rsid w:val="00913E99"/>
    <w:rsid w:val="009163B8"/>
    <w:rsid w:val="00916838"/>
    <w:rsid w:val="0091712B"/>
    <w:rsid w:val="00927D87"/>
    <w:rsid w:val="009319CC"/>
    <w:rsid w:val="00934545"/>
    <w:rsid w:val="00934657"/>
    <w:rsid w:val="0093636E"/>
    <w:rsid w:val="00936BC4"/>
    <w:rsid w:val="00937C01"/>
    <w:rsid w:val="00942A48"/>
    <w:rsid w:val="009439A0"/>
    <w:rsid w:val="00946010"/>
    <w:rsid w:val="00946403"/>
    <w:rsid w:val="00947F74"/>
    <w:rsid w:val="00950119"/>
    <w:rsid w:val="00953E8E"/>
    <w:rsid w:val="00953EA1"/>
    <w:rsid w:val="00955377"/>
    <w:rsid w:val="009573BC"/>
    <w:rsid w:val="00960333"/>
    <w:rsid w:val="0096278C"/>
    <w:rsid w:val="00962F06"/>
    <w:rsid w:val="0096364B"/>
    <w:rsid w:val="0096641D"/>
    <w:rsid w:val="00966EC3"/>
    <w:rsid w:val="00972290"/>
    <w:rsid w:val="0097395C"/>
    <w:rsid w:val="00974F32"/>
    <w:rsid w:val="00975656"/>
    <w:rsid w:val="009774BF"/>
    <w:rsid w:val="0097762E"/>
    <w:rsid w:val="009828FD"/>
    <w:rsid w:val="00984984"/>
    <w:rsid w:val="00984F8B"/>
    <w:rsid w:val="009866C3"/>
    <w:rsid w:val="00987697"/>
    <w:rsid w:val="0098774F"/>
    <w:rsid w:val="00991B2A"/>
    <w:rsid w:val="0099425B"/>
    <w:rsid w:val="009966CF"/>
    <w:rsid w:val="00997332"/>
    <w:rsid w:val="009A02DC"/>
    <w:rsid w:val="009A2D6B"/>
    <w:rsid w:val="009A4E16"/>
    <w:rsid w:val="009A681B"/>
    <w:rsid w:val="009A6B1D"/>
    <w:rsid w:val="009A70AE"/>
    <w:rsid w:val="009B18A2"/>
    <w:rsid w:val="009B258E"/>
    <w:rsid w:val="009B357E"/>
    <w:rsid w:val="009B5597"/>
    <w:rsid w:val="009C0E82"/>
    <w:rsid w:val="009C1A63"/>
    <w:rsid w:val="009C2F1D"/>
    <w:rsid w:val="009C3CEE"/>
    <w:rsid w:val="009C4465"/>
    <w:rsid w:val="009D29C3"/>
    <w:rsid w:val="009D3163"/>
    <w:rsid w:val="009E226C"/>
    <w:rsid w:val="009E322F"/>
    <w:rsid w:val="009E5F07"/>
    <w:rsid w:val="009E77D5"/>
    <w:rsid w:val="009F1077"/>
    <w:rsid w:val="009F28AD"/>
    <w:rsid w:val="009F5284"/>
    <w:rsid w:val="009F7EC9"/>
    <w:rsid w:val="00A02E7A"/>
    <w:rsid w:val="00A117A0"/>
    <w:rsid w:val="00A132CE"/>
    <w:rsid w:val="00A1466B"/>
    <w:rsid w:val="00A14D15"/>
    <w:rsid w:val="00A1571E"/>
    <w:rsid w:val="00A17331"/>
    <w:rsid w:val="00A20322"/>
    <w:rsid w:val="00A23A22"/>
    <w:rsid w:val="00A241D4"/>
    <w:rsid w:val="00A2724B"/>
    <w:rsid w:val="00A30D66"/>
    <w:rsid w:val="00A3170B"/>
    <w:rsid w:val="00A32328"/>
    <w:rsid w:val="00A4223B"/>
    <w:rsid w:val="00A44488"/>
    <w:rsid w:val="00A464DC"/>
    <w:rsid w:val="00A46B55"/>
    <w:rsid w:val="00A47768"/>
    <w:rsid w:val="00A503AE"/>
    <w:rsid w:val="00A505DD"/>
    <w:rsid w:val="00A550BA"/>
    <w:rsid w:val="00A56632"/>
    <w:rsid w:val="00A60AEB"/>
    <w:rsid w:val="00A625B6"/>
    <w:rsid w:val="00A62B88"/>
    <w:rsid w:val="00A652AB"/>
    <w:rsid w:val="00A65C5A"/>
    <w:rsid w:val="00A66409"/>
    <w:rsid w:val="00A674B6"/>
    <w:rsid w:val="00A67C7E"/>
    <w:rsid w:val="00A71D2A"/>
    <w:rsid w:val="00A71F84"/>
    <w:rsid w:val="00A72969"/>
    <w:rsid w:val="00A7443E"/>
    <w:rsid w:val="00A81EB7"/>
    <w:rsid w:val="00A86C52"/>
    <w:rsid w:val="00A930B4"/>
    <w:rsid w:val="00A9384C"/>
    <w:rsid w:val="00A95C34"/>
    <w:rsid w:val="00A971EE"/>
    <w:rsid w:val="00A97C34"/>
    <w:rsid w:val="00AA15BD"/>
    <w:rsid w:val="00AA27CB"/>
    <w:rsid w:val="00AA3D2C"/>
    <w:rsid w:val="00AA4F91"/>
    <w:rsid w:val="00AA5EB7"/>
    <w:rsid w:val="00AA6CA9"/>
    <w:rsid w:val="00AA7808"/>
    <w:rsid w:val="00AB1335"/>
    <w:rsid w:val="00AB5BB5"/>
    <w:rsid w:val="00AC1D9F"/>
    <w:rsid w:val="00AC5D09"/>
    <w:rsid w:val="00AD0CAB"/>
    <w:rsid w:val="00AD7100"/>
    <w:rsid w:val="00AE072F"/>
    <w:rsid w:val="00AE1EA6"/>
    <w:rsid w:val="00AE50C5"/>
    <w:rsid w:val="00AE5798"/>
    <w:rsid w:val="00AE7060"/>
    <w:rsid w:val="00AF06D1"/>
    <w:rsid w:val="00AF08BB"/>
    <w:rsid w:val="00AF2FE0"/>
    <w:rsid w:val="00AF2FE6"/>
    <w:rsid w:val="00AF3981"/>
    <w:rsid w:val="00AF78E2"/>
    <w:rsid w:val="00B01B02"/>
    <w:rsid w:val="00B042C8"/>
    <w:rsid w:val="00B04A3C"/>
    <w:rsid w:val="00B0550C"/>
    <w:rsid w:val="00B1230B"/>
    <w:rsid w:val="00B13544"/>
    <w:rsid w:val="00B13ACE"/>
    <w:rsid w:val="00B13EE3"/>
    <w:rsid w:val="00B1701D"/>
    <w:rsid w:val="00B1763C"/>
    <w:rsid w:val="00B23033"/>
    <w:rsid w:val="00B24AFC"/>
    <w:rsid w:val="00B3255B"/>
    <w:rsid w:val="00B33ACA"/>
    <w:rsid w:val="00B34BBB"/>
    <w:rsid w:val="00B34DD6"/>
    <w:rsid w:val="00B35E02"/>
    <w:rsid w:val="00B4180B"/>
    <w:rsid w:val="00B43584"/>
    <w:rsid w:val="00B44B42"/>
    <w:rsid w:val="00B533AF"/>
    <w:rsid w:val="00B55095"/>
    <w:rsid w:val="00B55B5D"/>
    <w:rsid w:val="00B574A8"/>
    <w:rsid w:val="00B57516"/>
    <w:rsid w:val="00B57DB7"/>
    <w:rsid w:val="00B627A5"/>
    <w:rsid w:val="00B67ED0"/>
    <w:rsid w:val="00B73C2C"/>
    <w:rsid w:val="00B7516A"/>
    <w:rsid w:val="00B75794"/>
    <w:rsid w:val="00B76502"/>
    <w:rsid w:val="00B7669E"/>
    <w:rsid w:val="00B806CE"/>
    <w:rsid w:val="00B81A28"/>
    <w:rsid w:val="00B86A4C"/>
    <w:rsid w:val="00B8768F"/>
    <w:rsid w:val="00B92AEC"/>
    <w:rsid w:val="00B938A9"/>
    <w:rsid w:val="00B97DCC"/>
    <w:rsid w:val="00B97E53"/>
    <w:rsid w:val="00BA58D4"/>
    <w:rsid w:val="00BA5FDB"/>
    <w:rsid w:val="00BA61EC"/>
    <w:rsid w:val="00BA6536"/>
    <w:rsid w:val="00BB0AB5"/>
    <w:rsid w:val="00BB20F3"/>
    <w:rsid w:val="00BB3674"/>
    <w:rsid w:val="00BB5338"/>
    <w:rsid w:val="00BB6C66"/>
    <w:rsid w:val="00BC1627"/>
    <w:rsid w:val="00BC277B"/>
    <w:rsid w:val="00BC7E96"/>
    <w:rsid w:val="00BD0182"/>
    <w:rsid w:val="00BD1223"/>
    <w:rsid w:val="00BD123C"/>
    <w:rsid w:val="00BD1E16"/>
    <w:rsid w:val="00BD4B34"/>
    <w:rsid w:val="00BD7802"/>
    <w:rsid w:val="00BE6874"/>
    <w:rsid w:val="00BE72CC"/>
    <w:rsid w:val="00BE7E7E"/>
    <w:rsid w:val="00BF086D"/>
    <w:rsid w:val="00BF18FE"/>
    <w:rsid w:val="00BF24D7"/>
    <w:rsid w:val="00C018A7"/>
    <w:rsid w:val="00C13A92"/>
    <w:rsid w:val="00C14CB8"/>
    <w:rsid w:val="00C15FD3"/>
    <w:rsid w:val="00C17CB0"/>
    <w:rsid w:val="00C220D0"/>
    <w:rsid w:val="00C25258"/>
    <w:rsid w:val="00C25706"/>
    <w:rsid w:val="00C264B4"/>
    <w:rsid w:val="00C33835"/>
    <w:rsid w:val="00C33C7E"/>
    <w:rsid w:val="00C41E18"/>
    <w:rsid w:val="00C41E38"/>
    <w:rsid w:val="00C43349"/>
    <w:rsid w:val="00C44978"/>
    <w:rsid w:val="00C46E69"/>
    <w:rsid w:val="00C52748"/>
    <w:rsid w:val="00C540EF"/>
    <w:rsid w:val="00C54290"/>
    <w:rsid w:val="00C5551E"/>
    <w:rsid w:val="00C55C5F"/>
    <w:rsid w:val="00C56D1D"/>
    <w:rsid w:val="00C67ECF"/>
    <w:rsid w:val="00C70836"/>
    <w:rsid w:val="00C805EA"/>
    <w:rsid w:val="00C81B44"/>
    <w:rsid w:val="00C84EE6"/>
    <w:rsid w:val="00C86F6C"/>
    <w:rsid w:val="00C87615"/>
    <w:rsid w:val="00C90804"/>
    <w:rsid w:val="00C90D87"/>
    <w:rsid w:val="00C91F4D"/>
    <w:rsid w:val="00C92089"/>
    <w:rsid w:val="00C92B42"/>
    <w:rsid w:val="00C93C25"/>
    <w:rsid w:val="00C93C84"/>
    <w:rsid w:val="00C95634"/>
    <w:rsid w:val="00C96372"/>
    <w:rsid w:val="00C97257"/>
    <w:rsid w:val="00CA3D9B"/>
    <w:rsid w:val="00CA52ED"/>
    <w:rsid w:val="00CA71A1"/>
    <w:rsid w:val="00CB3F57"/>
    <w:rsid w:val="00CB40D8"/>
    <w:rsid w:val="00CB4E25"/>
    <w:rsid w:val="00CB5267"/>
    <w:rsid w:val="00CB5BBA"/>
    <w:rsid w:val="00CC4461"/>
    <w:rsid w:val="00CC7455"/>
    <w:rsid w:val="00CD3CAE"/>
    <w:rsid w:val="00CD4A0A"/>
    <w:rsid w:val="00CD57B8"/>
    <w:rsid w:val="00CD7266"/>
    <w:rsid w:val="00CE2A7F"/>
    <w:rsid w:val="00CE5BF8"/>
    <w:rsid w:val="00CE64CF"/>
    <w:rsid w:val="00CE6D67"/>
    <w:rsid w:val="00CF3305"/>
    <w:rsid w:val="00CF384C"/>
    <w:rsid w:val="00CF46F9"/>
    <w:rsid w:val="00CF5B9F"/>
    <w:rsid w:val="00CF6EC1"/>
    <w:rsid w:val="00D03F47"/>
    <w:rsid w:val="00D04B94"/>
    <w:rsid w:val="00D0676F"/>
    <w:rsid w:val="00D10202"/>
    <w:rsid w:val="00D11860"/>
    <w:rsid w:val="00D119FC"/>
    <w:rsid w:val="00D12615"/>
    <w:rsid w:val="00D13124"/>
    <w:rsid w:val="00D13AA8"/>
    <w:rsid w:val="00D157B4"/>
    <w:rsid w:val="00D202C2"/>
    <w:rsid w:val="00D20880"/>
    <w:rsid w:val="00D213A3"/>
    <w:rsid w:val="00D22781"/>
    <w:rsid w:val="00D23087"/>
    <w:rsid w:val="00D23A0B"/>
    <w:rsid w:val="00D24BCF"/>
    <w:rsid w:val="00D26FA7"/>
    <w:rsid w:val="00D31E02"/>
    <w:rsid w:val="00D31E2C"/>
    <w:rsid w:val="00D33FB9"/>
    <w:rsid w:val="00D34033"/>
    <w:rsid w:val="00D34270"/>
    <w:rsid w:val="00D34703"/>
    <w:rsid w:val="00D35D53"/>
    <w:rsid w:val="00D35DE5"/>
    <w:rsid w:val="00D35F51"/>
    <w:rsid w:val="00D37D32"/>
    <w:rsid w:val="00D4233B"/>
    <w:rsid w:val="00D43B4C"/>
    <w:rsid w:val="00D469C1"/>
    <w:rsid w:val="00D5300D"/>
    <w:rsid w:val="00D54ADD"/>
    <w:rsid w:val="00D5555C"/>
    <w:rsid w:val="00D6057B"/>
    <w:rsid w:val="00D6084C"/>
    <w:rsid w:val="00D630A7"/>
    <w:rsid w:val="00D637FD"/>
    <w:rsid w:val="00D6468E"/>
    <w:rsid w:val="00D65DDB"/>
    <w:rsid w:val="00D66290"/>
    <w:rsid w:val="00D67EA9"/>
    <w:rsid w:val="00D706F5"/>
    <w:rsid w:val="00D711CD"/>
    <w:rsid w:val="00D73D76"/>
    <w:rsid w:val="00D7665A"/>
    <w:rsid w:val="00D77787"/>
    <w:rsid w:val="00D8084F"/>
    <w:rsid w:val="00D80F4A"/>
    <w:rsid w:val="00D8263C"/>
    <w:rsid w:val="00D83ECE"/>
    <w:rsid w:val="00D86117"/>
    <w:rsid w:val="00D86467"/>
    <w:rsid w:val="00D87B3D"/>
    <w:rsid w:val="00D87B67"/>
    <w:rsid w:val="00D87EA7"/>
    <w:rsid w:val="00D91A52"/>
    <w:rsid w:val="00D9245B"/>
    <w:rsid w:val="00D96456"/>
    <w:rsid w:val="00D96616"/>
    <w:rsid w:val="00D97EE9"/>
    <w:rsid w:val="00DA1D98"/>
    <w:rsid w:val="00DA4AC3"/>
    <w:rsid w:val="00DB014C"/>
    <w:rsid w:val="00DB20DA"/>
    <w:rsid w:val="00DB341F"/>
    <w:rsid w:val="00DB368B"/>
    <w:rsid w:val="00DB3DEF"/>
    <w:rsid w:val="00DB41BB"/>
    <w:rsid w:val="00DB6FE4"/>
    <w:rsid w:val="00DC077B"/>
    <w:rsid w:val="00DC4C3B"/>
    <w:rsid w:val="00DD0332"/>
    <w:rsid w:val="00DD0CE8"/>
    <w:rsid w:val="00DD11B3"/>
    <w:rsid w:val="00DD231C"/>
    <w:rsid w:val="00DD447B"/>
    <w:rsid w:val="00DD57DE"/>
    <w:rsid w:val="00DD5C47"/>
    <w:rsid w:val="00DD7E43"/>
    <w:rsid w:val="00DE3A1D"/>
    <w:rsid w:val="00DF22D5"/>
    <w:rsid w:val="00DF335F"/>
    <w:rsid w:val="00DF410A"/>
    <w:rsid w:val="00DF4B29"/>
    <w:rsid w:val="00E07C13"/>
    <w:rsid w:val="00E1050C"/>
    <w:rsid w:val="00E10627"/>
    <w:rsid w:val="00E1323C"/>
    <w:rsid w:val="00E147B4"/>
    <w:rsid w:val="00E14912"/>
    <w:rsid w:val="00E20469"/>
    <w:rsid w:val="00E21277"/>
    <w:rsid w:val="00E247E1"/>
    <w:rsid w:val="00E260D3"/>
    <w:rsid w:val="00E27C99"/>
    <w:rsid w:val="00E32BBB"/>
    <w:rsid w:val="00E35997"/>
    <w:rsid w:val="00E35DF2"/>
    <w:rsid w:val="00E3681E"/>
    <w:rsid w:val="00E36CD9"/>
    <w:rsid w:val="00E370E5"/>
    <w:rsid w:val="00E423E9"/>
    <w:rsid w:val="00E42F92"/>
    <w:rsid w:val="00E431E1"/>
    <w:rsid w:val="00E43BAA"/>
    <w:rsid w:val="00E44C41"/>
    <w:rsid w:val="00E46AEB"/>
    <w:rsid w:val="00E50943"/>
    <w:rsid w:val="00E51B16"/>
    <w:rsid w:val="00E51C8D"/>
    <w:rsid w:val="00E51EDD"/>
    <w:rsid w:val="00E52ED5"/>
    <w:rsid w:val="00E54438"/>
    <w:rsid w:val="00E548A6"/>
    <w:rsid w:val="00E54E70"/>
    <w:rsid w:val="00E55BF0"/>
    <w:rsid w:val="00E61FEC"/>
    <w:rsid w:val="00E624DF"/>
    <w:rsid w:val="00E6559D"/>
    <w:rsid w:val="00E65659"/>
    <w:rsid w:val="00E6733D"/>
    <w:rsid w:val="00E7102F"/>
    <w:rsid w:val="00E75398"/>
    <w:rsid w:val="00E7547A"/>
    <w:rsid w:val="00E81A06"/>
    <w:rsid w:val="00E8313A"/>
    <w:rsid w:val="00E846CB"/>
    <w:rsid w:val="00E84E16"/>
    <w:rsid w:val="00E854F7"/>
    <w:rsid w:val="00E8790C"/>
    <w:rsid w:val="00E9172E"/>
    <w:rsid w:val="00E94741"/>
    <w:rsid w:val="00E95AB1"/>
    <w:rsid w:val="00E96E7E"/>
    <w:rsid w:val="00E9720C"/>
    <w:rsid w:val="00E97754"/>
    <w:rsid w:val="00EA1A85"/>
    <w:rsid w:val="00EA1EAB"/>
    <w:rsid w:val="00EB1232"/>
    <w:rsid w:val="00EB24B1"/>
    <w:rsid w:val="00EB43D9"/>
    <w:rsid w:val="00EC3337"/>
    <w:rsid w:val="00EC56A6"/>
    <w:rsid w:val="00EC7F27"/>
    <w:rsid w:val="00ED1228"/>
    <w:rsid w:val="00ED178D"/>
    <w:rsid w:val="00ED5650"/>
    <w:rsid w:val="00ED7E1F"/>
    <w:rsid w:val="00EE0CAF"/>
    <w:rsid w:val="00EE0ED8"/>
    <w:rsid w:val="00EE315E"/>
    <w:rsid w:val="00EE4A1C"/>
    <w:rsid w:val="00EF138E"/>
    <w:rsid w:val="00EF1907"/>
    <w:rsid w:val="00EF21EB"/>
    <w:rsid w:val="00EF40C4"/>
    <w:rsid w:val="00EF5756"/>
    <w:rsid w:val="00EF6015"/>
    <w:rsid w:val="00F01598"/>
    <w:rsid w:val="00F02641"/>
    <w:rsid w:val="00F05C2E"/>
    <w:rsid w:val="00F06F8B"/>
    <w:rsid w:val="00F101B5"/>
    <w:rsid w:val="00F106A9"/>
    <w:rsid w:val="00F10A0C"/>
    <w:rsid w:val="00F11B7E"/>
    <w:rsid w:val="00F132E3"/>
    <w:rsid w:val="00F177F1"/>
    <w:rsid w:val="00F20747"/>
    <w:rsid w:val="00F22D21"/>
    <w:rsid w:val="00F248E8"/>
    <w:rsid w:val="00F36D27"/>
    <w:rsid w:val="00F40A42"/>
    <w:rsid w:val="00F42501"/>
    <w:rsid w:val="00F42591"/>
    <w:rsid w:val="00F42F00"/>
    <w:rsid w:val="00F43989"/>
    <w:rsid w:val="00F43D3D"/>
    <w:rsid w:val="00F45EC8"/>
    <w:rsid w:val="00F4783B"/>
    <w:rsid w:val="00F50C7A"/>
    <w:rsid w:val="00F51725"/>
    <w:rsid w:val="00F60CEC"/>
    <w:rsid w:val="00F6160E"/>
    <w:rsid w:val="00F62256"/>
    <w:rsid w:val="00F66265"/>
    <w:rsid w:val="00F676BD"/>
    <w:rsid w:val="00F72B25"/>
    <w:rsid w:val="00F72D91"/>
    <w:rsid w:val="00F734E1"/>
    <w:rsid w:val="00F74658"/>
    <w:rsid w:val="00F75F9A"/>
    <w:rsid w:val="00F76479"/>
    <w:rsid w:val="00F77055"/>
    <w:rsid w:val="00F811F2"/>
    <w:rsid w:val="00F8133D"/>
    <w:rsid w:val="00F846EA"/>
    <w:rsid w:val="00F858FD"/>
    <w:rsid w:val="00F90C0F"/>
    <w:rsid w:val="00F93ABC"/>
    <w:rsid w:val="00F93B82"/>
    <w:rsid w:val="00F946CB"/>
    <w:rsid w:val="00F97069"/>
    <w:rsid w:val="00FA0B0D"/>
    <w:rsid w:val="00FA45E7"/>
    <w:rsid w:val="00FA63E0"/>
    <w:rsid w:val="00FA69CE"/>
    <w:rsid w:val="00FB08A9"/>
    <w:rsid w:val="00FB1B89"/>
    <w:rsid w:val="00FB1DB3"/>
    <w:rsid w:val="00FB210A"/>
    <w:rsid w:val="00FB402A"/>
    <w:rsid w:val="00FB4BF8"/>
    <w:rsid w:val="00FB6563"/>
    <w:rsid w:val="00FB6A2E"/>
    <w:rsid w:val="00FC1644"/>
    <w:rsid w:val="00FC1E1A"/>
    <w:rsid w:val="00FC6B6B"/>
    <w:rsid w:val="00FD0C29"/>
    <w:rsid w:val="00FD19C0"/>
    <w:rsid w:val="00FD2CF4"/>
    <w:rsid w:val="00FD4802"/>
    <w:rsid w:val="00FD4FF1"/>
    <w:rsid w:val="00FD7EBE"/>
    <w:rsid w:val="00FE0B5C"/>
    <w:rsid w:val="00FE0CDA"/>
    <w:rsid w:val="00FE2739"/>
    <w:rsid w:val="00FE2C74"/>
    <w:rsid w:val="00FE33A7"/>
    <w:rsid w:val="00FE6B88"/>
    <w:rsid w:val="00FF0645"/>
    <w:rsid w:val="00FF429A"/>
    <w:rsid w:val="00FF4ED7"/>
    <w:rsid w:val="00FF55ED"/>
    <w:rsid w:val="00FF5E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8D48BB3"/>
  <w15:docId w15:val="{F955C67D-3915-41B2-99BC-56F8F28AC5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D6468E"/>
    <w:pPr>
      <w:bidi/>
      <w:spacing w:after="0" w:line="240" w:lineRule="auto"/>
    </w:pPr>
    <w:rPr>
      <w:rFonts w:ascii="Times New Roman" w:eastAsia="Times New Roman" w:hAnsi="Times New Roman" w:cs="Times New Roman"/>
      <w:sz w:val="24"/>
      <w:szCs w:val="24"/>
    </w:rPr>
  </w:style>
  <w:style w:type="paragraph" w:styleId="1">
    <w:name w:val="heading 1"/>
    <w:basedOn w:val="a3"/>
    <w:next w:val="a3"/>
    <w:link w:val="10"/>
    <w:uiPriority w:val="9"/>
    <w:qFormat/>
    <w:rsid w:val="00C805EA"/>
    <w:pPr>
      <w:keepNext/>
      <w:outlineLvl w:val="0"/>
    </w:pPr>
    <w:rPr>
      <w:rFonts w:cs="David"/>
      <w:b/>
      <w:bCs/>
      <w:szCs w:val="30"/>
    </w:rPr>
  </w:style>
  <w:style w:type="paragraph" w:styleId="2">
    <w:name w:val="heading 2"/>
    <w:basedOn w:val="a3"/>
    <w:next w:val="a3"/>
    <w:link w:val="20"/>
    <w:uiPriority w:val="9"/>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3"/>
    <w:next w:val="a3"/>
    <w:link w:val="30"/>
    <w:uiPriority w:val="9"/>
    <w:unhideWhenUsed/>
    <w:qFormat/>
    <w:rsid w:val="00C805EA"/>
    <w:pPr>
      <w:keepNext/>
      <w:spacing w:before="240" w:after="60"/>
      <w:outlineLvl w:val="2"/>
    </w:pPr>
    <w:rPr>
      <w:rFonts w:ascii="Cambria" w:hAnsi="Cambria"/>
      <w:b/>
      <w:bCs/>
      <w:sz w:val="26"/>
      <w:szCs w:val="26"/>
    </w:rPr>
  </w:style>
  <w:style w:type="paragraph" w:styleId="4">
    <w:name w:val="heading 4"/>
    <w:basedOn w:val="a3"/>
    <w:next w:val="a3"/>
    <w:link w:val="40"/>
    <w:uiPriority w:val="9"/>
    <w:qFormat/>
    <w:rsid w:val="004C0075"/>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3"/>
    <w:next w:val="a3"/>
    <w:link w:val="50"/>
    <w:qFormat/>
    <w:rsid w:val="004C0075"/>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3"/>
    <w:next w:val="a3"/>
    <w:link w:val="60"/>
    <w:qFormat/>
    <w:rsid w:val="004C0075"/>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3"/>
    <w:next w:val="a3"/>
    <w:link w:val="70"/>
    <w:qFormat/>
    <w:rsid w:val="004C0075"/>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3"/>
    <w:next w:val="a3"/>
    <w:link w:val="80"/>
    <w:uiPriority w:val="9"/>
    <w:qFormat/>
    <w:rsid w:val="004C0075"/>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3"/>
    <w:next w:val="a3"/>
    <w:link w:val="90"/>
    <w:qFormat/>
    <w:rsid w:val="004C0075"/>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C805EA"/>
    <w:rPr>
      <w:rFonts w:ascii="Times New Roman" w:eastAsia="Times New Roman" w:hAnsi="Times New Roman" w:cs="David"/>
      <w:b/>
      <w:bCs/>
      <w:sz w:val="24"/>
      <w:szCs w:val="30"/>
    </w:rPr>
  </w:style>
  <w:style w:type="character" w:customStyle="1" w:styleId="20">
    <w:name w:val="כותרת 2 תו"/>
    <w:basedOn w:val="a4"/>
    <w:link w:val="2"/>
    <w:uiPriority w:val="9"/>
    <w:rsid w:val="00C805EA"/>
    <w:rPr>
      <w:rFonts w:ascii="Times New Roman" w:eastAsia="Times New Roman" w:hAnsi="Times New Roman" w:cs="David"/>
      <w:b/>
      <w:bCs/>
      <w:sz w:val="26"/>
      <w:szCs w:val="24"/>
    </w:rPr>
  </w:style>
  <w:style w:type="character" w:customStyle="1" w:styleId="30">
    <w:name w:val="כותרת 3 תו"/>
    <w:basedOn w:val="a4"/>
    <w:link w:val="3"/>
    <w:uiPriority w:val="9"/>
    <w:rsid w:val="00C805EA"/>
    <w:rPr>
      <w:rFonts w:ascii="Cambria" w:eastAsia="Times New Roman" w:hAnsi="Cambria" w:cs="Times New Roman"/>
      <w:b/>
      <w:bCs/>
      <w:sz w:val="26"/>
      <w:szCs w:val="26"/>
    </w:rPr>
  </w:style>
  <w:style w:type="paragraph" w:styleId="a7">
    <w:name w:val="header"/>
    <w:basedOn w:val="a3"/>
    <w:link w:val="a8"/>
    <w:rsid w:val="00C805EA"/>
    <w:pPr>
      <w:tabs>
        <w:tab w:val="center" w:pos="4153"/>
        <w:tab w:val="right" w:pos="8306"/>
      </w:tabs>
    </w:pPr>
  </w:style>
  <w:style w:type="character" w:customStyle="1" w:styleId="a8">
    <w:name w:val="כותרת עליונה תו"/>
    <w:basedOn w:val="a4"/>
    <w:link w:val="a7"/>
    <w:uiPriority w:val="99"/>
    <w:rsid w:val="00C805EA"/>
    <w:rPr>
      <w:rFonts w:ascii="Times New Roman" w:eastAsia="Times New Roman" w:hAnsi="Times New Roman" w:cs="Times New Roman"/>
      <w:sz w:val="24"/>
      <w:szCs w:val="24"/>
    </w:rPr>
  </w:style>
  <w:style w:type="paragraph" w:styleId="a9">
    <w:name w:val="footer"/>
    <w:basedOn w:val="a3"/>
    <w:link w:val="aa"/>
    <w:rsid w:val="00C805EA"/>
    <w:pPr>
      <w:tabs>
        <w:tab w:val="center" w:pos="4153"/>
        <w:tab w:val="right" w:pos="8306"/>
      </w:tabs>
    </w:pPr>
  </w:style>
  <w:style w:type="character" w:customStyle="1" w:styleId="aa">
    <w:name w:val="כותרת תחתונה תו"/>
    <w:basedOn w:val="a4"/>
    <w:link w:val="a9"/>
    <w:rsid w:val="00C805EA"/>
    <w:rPr>
      <w:rFonts w:ascii="Times New Roman" w:eastAsia="Times New Roman" w:hAnsi="Times New Roman" w:cs="Times New Roman"/>
      <w:sz w:val="24"/>
      <w:szCs w:val="24"/>
    </w:rPr>
  </w:style>
  <w:style w:type="character" w:styleId="Hyperlink">
    <w:name w:val="Hyperlink"/>
    <w:rsid w:val="00C805EA"/>
    <w:rPr>
      <w:color w:val="0000FF"/>
      <w:u w:val="single"/>
    </w:rPr>
  </w:style>
  <w:style w:type="character" w:customStyle="1" w:styleId="ab">
    <w:name w:val="טקסט הערה תו"/>
    <w:link w:val="ac"/>
    <w:uiPriority w:val="99"/>
    <w:rsid w:val="00C805EA"/>
    <w:rPr>
      <w:rFonts w:cs="Times New Roman"/>
    </w:rPr>
  </w:style>
  <w:style w:type="paragraph" w:styleId="ac">
    <w:name w:val="annotation text"/>
    <w:basedOn w:val="a3"/>
    <w:link w:val="ab"/>
    <w:uiPriority w:val="99"/>
    <w:unhideWhenUsed/>
    <w:rsid w:val="00C805EA"/>
    <w:rPr>
      <w:rFonts w:asciiTheme="minorHAnsi" w:eastAsiaTheme="minorHAnsi" w:hAnsiTheme="minorHAnsi"/>
      <w:sz w:val="22"/>
      <w:szCs w:val="22"/>
    </w:rPr>
  </w:style>
  <w:style w:type="character" w:customStyle="1" w:styleId="11">
    <w:name w:val="טקסט הערה תו1"/>
    <w:basedOn w:val="a4"/>
    <w:rsid w:val="00C805EA"/>
    <w:rPr>
      <w:rFonts w:ascii="Times New Roman" w:eastAsia="Times New Roman" w:hAnsi="Times New Roman" w:cs="Times New Roman"/>
      <w:sz w:val="20"/>
      <w:szCs w:val="20"/>
    </w:rPr>
  </w:style>
  <w:style w:type="character" w:customStyle="1" w:styleId="ad">
    <w:name w:val="טקסט בלונים תו"/>
    <w:link w:val="ae"/>
    <w:uiPriority w:val="99"/>
    <w:rsid w:val="00C805EA"/>
    <w:rPr>
      <w:rFonts w:ascii="Tahoma" w:hAnsi="Tahoma" w:cs="Tahoma"/>
      <w:sz w:val="16"/>
      <w:szCs w:val="16"/>
    </w:rPr>
  </w:style>
  <w:style w:type="paragraph" w:styleId="ae">
    <w:name w:val="Balloon Text"/>
    <w:basedOn w:val="a3"/>
    <w:link w:val="ad"/>
    <w:uiPriority w:val="99"/>
    <w:unhideWhenUsed/>
    <w:rsid w:val="00C805EA"/>
    <w:rPr>
      <w:rFonts w:ascii="Tahoma" w:eastAsiaTheme="minorHAnsi" w:hAnsi="Tahoma" w:cs="Tahoma"/>
      <w:sz w:val="16"/>
      <w:szCs w:val="16"/>
    </w:rPr>
  </w:style>
  <w:style w:type="character" w:customStyle="1" w:styleId="12">
    <w:name w:val="טקסט בלונים תו1"/>
    <w:basedOn w:val="a4"/>
    <w:rsid w:val="00C805EA"/>
    <w:rPr>
      <w:rFonts w:ascii="Tahoma" w:eastAsia="Times New Roman" w:hAnsi="Tahoma" w:cs="Tahoma"/>
      <w:sz w:val="16"/>
      <w:szCs w:val="16"/>
    </w:rPr>
  </w:style>
  <w:style w:type="character" w:customStyle="1" w:styleId="af">
    <w:name w:val="תואר תו"/>
    <w:rsid w:val="00C805EA"/>
    <w:rPr>
      <w:rFonts w:ascii="Times New Roman" w:eastAsia="Times New Roman" w:hAnsi="Times New Roman" w:cs="David"/>
      <w:b/>
      <w:bCs/>
      <w:sz w:val="24"/>
      <w:szCs w:val="24"/>
      <w:u w:val="single"/>
    </w:rPr>
  </w:style>
  <w:style w:type="paragraph" w:styleId="af0">
    <w:name w:val="footnote text"/>
    <w:basedOn w:val="a3"/>
    <w:link w:val="af1"/>
    <w:rsid w:val="00C805EA"/>
    <w:rPr>
      <w:sz w:val="20"/>
      <w:szCs w:val="20"/>
    </w:rPr>
  </w:style>
  <w:style w:type="character" w:customStyle="1" w:styleId="af1">
    <w:name w:val="טקסט הערת שוליים תו"/>
    <w:basedOn w:val="a4"/>
    <w:link w:val="af0"/>
    <w:rsid w:val="00C805EA"/>
    <w:rPr>
      <w:rFonts w:ascii="Times New Roman" w:eastAsia="Times New Roman" w:hAnsi="Times New Roman" w:cs="Times New Roman"/>
      <w:sz w:val="20"/>
      <w:szCs w:val="20"/>
    </w:rPr>
  </w:style>
  <w:style w:type="paragraph" w:styleId="af2">
    <w:name w:val="Body Text Indent"/>
    <w:basedOn w:val="a3"/>
    <w:link w:val="af3"/>
    <w:rsid w:val="00C805EA"/>
    <w:pPr>
      <w:spacing w:line="360" w:lineRule="auto"/>
      <w:ind w:firstLine="720"/>
      <w:jc w:val="both"/>
    </w:pPr>
    <w:rPr>
      <w:rFonts w:cs="David"/>
      <w:sz w:val="26"/>
    </w:rPr>
  </w:style>
  <w:style w:type="character" w:customStyle="1" w:styleId="af3">
    <w:name w:val="כניסה בגוף טקסט תו"/>
    <w:basedOn w:val="a4"/>
    <w:link w:val="af2"/>
    <w:rsid w:val="00C805EA"/>
    <w:rPr>
      <w:rFonts w:ascii="Times New Roman" w:eastAsia="Times New Roman" w:hAnsi="Times New Roman" w:cs="David"/>
      <w:sz w:val="26"/>
      <w:szCs w:val="24"/>
    </w:rPr>
  </w:style>
  <w:style w:type="paragraph" w:styleId="af4">
    <w:name w:val="Block Text"/>
    <w:basedOn w:val="a3"/>
    <w:rsid w:val="00C805EA"/>
    <w:pPr>
      <w:spacing w:line="360" w:lineRule="auto"/>
      <w:ind w:left="1440"/>
      <w:jc w:val="both"/>
    </w:pPr>
    <w:rPr>
      <w:rFonts w:cs="Narkisim"/>
      <w:sz w:val="20"/>
    </w:rPr>
  </w:style>
  <w:style w:type="paragraph" w:customStyle="1" w:styleId="af5">
    <w:name w:val="תו"/>
    <w:basedOn w:val="a3"/>
    <w:rsid w:val="00C805EA"/>
    <w:pPr>
      <w:bidi w:val="0"/>
      <w:spacing w:after="160" w:line="240" w:lineRule="exact"/>
      <w:jc w:val="both"/>
    </w:pPr>
    <w:rPr>
      <w:rFonts w:ascii="Verdana" w:hAnsi="Verdana" w:cs="FrankRuehl"/>
      <w:sz w:val="16"/>
      <w:szCs w:val="20"/>
      <w:lang w:bidi="ar-SA"/>
    </w:rPr>
  </w:style>
  <w:style w:type="paragraph" w:customStyle="1" w:styleId="af6">
    <w:name w:val="כותרת סעיף"/>
    <w:basedOn w:val="a3"/>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7">
    <w:name w:val="טקסט סעיף"/>
    <w:basedOn w:val="a3"/>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7"/>
    <w:rsid w:val="00C805EA"/>
    <w:rPr>
      <w:rFonts w:ascii="Arial" w:eastAsia="Times New Roman" w:hAnsi="Arial" w:cs="Arial"/>
    </w:rPr>
  </w:style>
  <w:style w:type="paragraph" w:customStyle="1" w:styleId="af8">
    <w:name w:val="תת סעיף"/>
    <w:basedOn w:val="a3"/>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8"/>
    <w:rsid w:val="00C805EA"/>
    <w:pPr>
      <w:tabs>
        <w:tab w:val="num" w:pos="2830"/>
      </w:tabs>
      <w:ind w:left="2830" w:right="2835" w:hanging="850"/>
    </w:pPr>
  </w:style>
  <w:style w:type="paragraph" w:customStyle="1" w:styleId="a">
    <w:name w:val="כותרת טבלת נספחים"/>
    <w:basedOn w:val="a3"/>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3"/>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3"/>
    <w:rsid w:val="00C805EA"/>
    <w:pPr>
      <w:numPr>
        <w:ilvl w:val="3"/>
        <w:numId w:val="1"/>
      </w:numPr>
      <w:tabs>
        <w:tab w:val="clear" w:pos="2830"/>
      </w:tabs>
      <w:ind w:left="0" w:right="0" w:firstLine="0"/>
      <w:jc w:val="both"/>
    </w:pPr>
    <w:rPr>
      <w:rFonts w:ascii="Arial" w:hAnsi="Arial" w:cs="Arial"/>
      <w:sz w:val="20"/>
      <w:szCs w:val="20"/>
    </w:rPr>
  </w:style>
  <w:style w:type="paragraph" w:styleId="af9">
    <w:name w:val="List Paragraph"/>
    <w:aliases w:val="פיסקת bullets,LP1"/>
    <w:basedOn w:val="a3"/>
    <w:link w:val="afa"/>
    <w:uiPriority w:val="34"/>
    <w:qFormat/>
    <w:rsid w:val="00C805EA"/>
    <w:pPr>
      <w:ind w:left="720"/>
      <w:contextualSpacing/>
    </w:pPr>
  </w:style>
  <w:style w:type="character" w:styleId="afb">
    <w:name w:val="annotation reference"/>
    <w:uiPriority w:val="99"/>
    <w:unhideWhenUsed/>
    <w:rsid w:val="00C805EA"/>
    <w:rPr>
      <w:sz w:val="16"/>
      <w:szCs w:val="16"/>
    </w:rPr>
  </w:style>
  <w:style w:type="paragraph" w:styleId="afc">
    <w:name w:val="annotation subject"/>
    <w:basedOn w:val="ac"/>
    <w:next w:val="ac"/>
    <w:link w:val="afd"/>
    <w:uiPriority w:val="99"/>
    <w:unhideWhenUsed/>
    <w:rsid w:val="00C805EA"/>
    <w:rPr>
      <w:b/>
      <w:bCs/>
    </w:rPr>
  </w:style>
  <w:style w:type="character" w:customStyle="1" w:styleId="afd">
    <w:name w:val="נושא הערה תו"/>
    <w:basedOn w:val="11"/>
    <w:link w:val="afc"/>
    <w:uiPriority w:val="99"/>
    <w:rsid w:val="00C805EA"/>
    <w:rPr>
      <w:rFonts w:ascii="Times New Roman" w:eastAsia="Times New Roman" w:hAnsi="Times New Roman" w:cs="Times New Roman"/>
      <w:b/>
      <w:bCs/>
      <w:sz w:val="20"/>
      <w:szCs w:val="20"/>
    </w:rPr>
  </w:style>
  <w:style w:type="paragraph" w:customStyle="1" w:styleId="afe">
    <w:name w:val="פסקה א"/>
    <w:basedOn w:val="a3"/>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a">
    <w:name w:val="פיסקת רשימה תו"/>
    <w:aliases w:val="פיסקת bullets תו,LP1 תו"/>
    <w:link w:val="af9"/>
    <w:uiPriority w:val="34"/>
    <w:rsid w:val="00C805EA"/>
    <w:rPr>
      <w:rFonts w:ascii="Times New Roman" w:eastAsia="Times New Roman" w:hAnsi="Times New Roman" w:cs="Times New Roman"/>
      <w:sz w:val="24"/>
      <w:szCs w:val="24"/>
    </w:rPr>
  </w:style>
  <w:style w:type="paragraph" w:customStyle="1" w:styleId="Char0">
    <w:name w:val="תו Char"/>
    <w:basedOn w:val="a3"/>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nhideWhenUsed/>
    <w:rsid w:val="00C805EA"/>
    <w:rPr>
      <w:color w:val="800080"/>
      <w:u w:val="single"/>
    </w:rPr>
  </w:style>
  <w:style w:type="paragraph" w:styleId="aff">
    <w:name w:val="Title"/>
    <w:basedOn w:val="a3"/>
    <w:next w:val="a3"/>
    <w:link w:val="aff0"/>
    <w:qFormat/>
    <w:rsid w:val="00C805EA"/>
    <w:pPr>
      <w:spacing w:before="240" w:after="60"/>
      <w:jc w:val="center"/>
      <w:outlineLvl w:val="0"/>
    </w:pPr>
    <w:rPr>
      <w:rFonts w:ascii="Cambria" w:hAnsi="Cambria"/>
      <w:b/>
      <w:bCs/>
      <w:kern w:val="28"/>
      <w:sz w:val="32"/>
      <w:szCs w:val="32"/>
    </w:rPr>
  </w:style>
  <w:style w:type="character" w:customStyle="1" w:styleId="aff0">
    <w:name w:val="כותרת טקסט תו"/>
    <w:basedOn w:val="a4"/>
    <w:link w:val="aff"/>
    <w:rsid w:val="00C805EA"/>
    <w:rPr>
      <w:rFonts w:ascii="Cambria" w:eastAsia="Times New Roman" w:hAnsi="Cambria" w:cs="Times New Roman"/>
      <w:b/>
      <w:bCs/>
      <w:kern w:val="28"/>
      <w:sz w:val="32"/>
      <w:szCs w:val="32"/>
    </w:rPr>
  </w:style>
  <w:style w:type="table" w:styleId="aff1">
    <w:name w:val="Table Grid"/>
    <w:basedOn w:val="a5"/>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2">
    <w:name w:val="Revision"/>
    <w:hidden/>
    <w:uiPriority w:val="99"/>
    <w:semiHidden/>
    <w:rsid w:val="007E46E7"/>
    <w:pPr>
      <w:spacing w:after="0" w:line="240" w:lineRule="auto"/>
    </w:pPr>
    <w:rPr>
      <w:rFonts w:ascii="Times New Roman" w:eastAsia="Times New Roman" w:hAnsi="Times New Roman" w:cs="Times New Roman"/>
      <w:sz w:val="24"/>
      <w:szCs w:val="24"/>
    </w:rPr>
  </w:style>
  <w:style w:type="paragraph" w:customStyle="1" w:styleId="14">
    <w:name w:val="תו1"/>
    <w:basedOn w:val="a3"/>
    <w:rsid w:val="00BC277B"/>
    <w:pPr>
      <w:bidi w:val="0"/>
      <w:spacing w:after="160" w:line="240" w:lineRule="exact"/>
      <w:jc w:val="both"/>
    </w:pPr>
    <w:rPr>
      <w:rFonts w:ascii="Verdana" w:hAnsi="Verdana" w:cs="FrankRuehl"/>
      <w:sz w:val="16"/>
      <w:szCs w:val="20"/>
      <w:lang w:bidi="ar-SA"/>
    </w:rPr>
  </w:style>
  <w:style w:type="paragraph" w:styleId="aff3">
    <w:name w:val="No Spacing"/>
    <w:link w:val="aff4"/>
    <w:uiPriority w:val="1"/>
    <w:qFormat/>
    <w:rsid w:val="006C30B2"/>
    <w:pPr>
      <w:bidi/>
      <w:spacing w:after="0" w:line="240" w:lineRule="auto"/>
    </w:pPr>
  </w:style>
  <w:style w:type="paragraph" w:styleId="21">
    <w:name w:val="Body Text Indent 2"/>
    <w:basedOn w:val="a3"/>
    <w:link w:val="22"/>
    <w:uiPriority w:val="99"/>
    <w:unhideWhenUsed/>
    <w:rsid w:val="004C0075"/>
    <w:pPr>
      <w:spacing w:after="120" w:line="480" w:lineRule="auto"/>
      <w:ind w:left="283"/>
    </w:pPr>
  </w:style>
  <w:style w:type="character" w:customStyle="1" w:styleId="22">
    <w:name w:val="כניסה בגוף טקסט 2 תו"/>
    <w:basedOn w:val="a4"/>
    <w:link w:val="21"/>
    <w:uiPriority w:val="99"/>
    <w:rsid w:val="004C0075"/>
    <w:rPr>
      <w:rFonts w:ascii="Times New Roman" w:eastAsia="Times New Roman" w:hAnsi="Times New Roman" w:cs="Times New Roman"/>
      <w:sz w:val="24"/>
      <w:szCs w:val="24"/>
    </w:rPr>
  </w:style>
  <w:style w:type="character" w:customStyle="1" w:styleId="40">
    <w:name w:val="כותרת 4 תו"/>
    <w:basedOn w:val="a4"/>
    <w:link w:val="4"/>
    <w:uiPriority w:val="9"/>
    <w:rsid w:val="004C0075"/>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4C0075"/>
    <w:rPr>
      <w:rFonts w:ascii="Arial" w:eastAsia="Times New Roman" w:hAnsi="Arial" w:cs="Times New Roman"/>
      <w:lang w:val="x-none" w:eastAsia="he-IL"/>
    </w:rPr>
  </w:style>
  <w:style w:type="character" w:customStyle="1" w:styleId="60">
    <w:name w:val="כותרת 6 תו"/>
    <w:basedOn w:val="a4"/>
    <w:link w:val="6"/>
    <w:rsid w:val="004C0075"/>
    <w:rPr>
      <w:rFonts w:ascii="Arial" w:eastAsia="Times New Roman" w:hAnsi="Arial" w:cs="David"/>
      <w:i/>
      <w:iCs/>
      <w:lang w:eastAsia="he-IL"/>
    </w:rPr>
  </w:style>
  <w:style w:type="character" w:customStyle="1" w:styleId="70">
    <w:name w:val="כותרת 7 תו"/>
    <w:basedOn w:val="a4"/>
    <w:link w:val="7"/>
    <w:rsid w:val="004C0075"/>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4C0075"/>
    <w:rPr>
      <w:rFonts w:ascii="Arial" w:eastAsia="Times New Roman" w:hAnsi="Arial" w:cs="Times New Roman"/>
      <w:i/>
      <w:iCs/>
      <w:sz w:val="20"/>
      <w:szCs w:val="20"/>
      <w:lang w:val="x-none" w:eastAsia="he-IL"/>
    </w:rPr>
  </w:style>
  <w:style w:type="character" w:customStyle="1" w:styleId="90">
    <w:name w:val="כותרת 9 תו"/>
    <w:basedOn w:val="a4"/>
    <w:link w:val="9"/>
    <w:rsid w:val="004C0075"/>
    <w:rPr>
      <w:rFonts w:ascii="Arial" w:eastAsia="Times New Roman" w:hAnsi="Arial" w:cs="David"/>
      <w:i/>
      <w:iCs/>
      <w:sz w:val="18"/>
      <w:szCs w:val="18"/>
      <w:lang w:eastAsia="he-IL"/>
    </w:rPr>
  </w:style>
  <w:style w:type="numbering" w:customStyle="1" w:styleId="15">
    <w:name w:val="ללא רשימה1"/>
    <w:next w:val="a6"/>
    <w:uiPriority w:val="99"/>
    <w:semiHidden/>
    <w:unhideWhenUsed/>
    <w:rsid w:val="004C0075"/>
  </w:style>
  <w:style w:type="character" w:styleId="aff5">
    <w:name w:val="page number"/>
    <w:basedOn w:val="a4"/>
    <w:rsid w:val="004C0075"/>
  </w:style>
  <w:style w:type="paragraph" w:styleId="31">
    <w:name w:val="Body Text 3"/>
    <w:basedOn w:val="a3"/>
    <w:link w:val="32"/>
    <w:rsid w:val="004C0075"/>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4"/>
    <w:link w:val="31"/>
    <w:rsid w:val="004C0075"/>
    <w:rPr>
      <w:rFonts w:ascii="MS Sans Serif" w:eastAsia="Times New Roman" w:hAnsi="MS Sans Serif" w:cs="David"/>
      <w:sz w:val="24"/>
      <w:szCs w:val="24"/>
      <w:lang w:eastAsia="he-IL"/>
    </w:rPr>
  </w:style>
  <w:style w:type="paragraph" w:styleId="33">
    <w:name w:val="Body Text Indent 3"/>
    <w:basedOn w:val="a3"/>
    <w:link w:val="34"/>
    <w:rsid w:val="004C0075"/>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4"/>
    <w:link w:val="33"/>
    <w:rsid w:val="004C0075"/>
    <w:rPr>
      <w:rFonts w:ascii="Times New Roman" w:eastAsia="Times New Roman" w:hAnsi="Times New Roman" w:cs="Times New Roman"/>
      <w:sz w:val="24"/>
      <w:szCs w:val="24"/>
      <w:lang w:val="x-none" w:eastAsia="he-IL"/>
    </w:rPr>
  </w:style>
  <w:style w:type="paragraph" w:styleId="aff6">
    <w:name w:val="Body Text"/>
    <w:basedOn w:val="a3"/>
    <w:link w:val="aff7"/>
    <w:rsid w:val="004C0075"/>
    <w:pPr>
      <w:overflowPunct w:val="0"/>
      <w:autoSpaceDE w:val="0"/>
      <w:autoSpaceDN w:val="0"/>
      <w:adjustRightInd w:val="0"/>
      <w:jc w:val="both"/>
      <w:textAlignment w:val="baseline"/>
    </w:pPr>
    <w:rPr>
      <w:sz w:val="22"/>
      <w:szCs w:val="22"/>
      <w:lang w:val="x-none" w:eastAsia="he-IL"/>
    </w:rPr>
  </w:style>
  <w:style w:type="character" w:customStyle="1" w:styleId="aff7">
    <w:name w:val="גוף טקסט תו"/>
    <w:basedOn w:val="a4"/>
    <w:link w:val="aff6"/>
    <w:rsid w:val="004C0075"/>
    <w:rPr>
      <w:rFonts w:ascii="Times New Roman" w:eastAsia="Times New Roman" w:hAnsi="Times New Roman" w:cs="Times New Roman"/>
      <w:lang w:val="x-none" w:eastAsia="he-IL"/>
    </w:rPr>
  </w:style>
  <w:style w:type="paragraph" w:customStyle="1" w:styleId="aff8">
    <w:name w:val="נורמל"/>
    <w:basedOn w:val="NormalWeb"/>
    <w:rsid w:val="004C0075"/>
    <w:rPr>
      <w:rFonts w:cs="David"/>
    </w:rPr>
  </w:style>
  <w:style w:type="paragraph" w:styleId="NormalWeb">
    <w:name w:val="Normal (Web)"/>
    <w:basedOn w:val="a3"/>
    <w:uiPriority w:val="99"/>
    <w:rsid w:val="004C0075"/>
    <w:pPr>
      <w:overflowPunct w:val="0"/>
      <w:autoSpaceDE w:val="0"/>
      <w:autoSpaceDN w:val="0"/>
      <w:adjustRightInd w:val="0"/>
      <w:spacing w:line="360" w:lineRule="auto"/>
      <w:jc w:val="both"/>
      <w:textAlignment w:val="baseline"/>
    </w:pPr>
    <w:rPr>
      <w:lang w:eastAsia="he-IL"/>
    </w:rPr>
  </w:style>
  <w:style w:type="paragraph" w:styleId="23">
    <w:name w:val="Body Text 2"/>
    <w:basedOn w:val="a3"/>
    <w:link w:val="24"/>
    <w:rsid w:val="004C0075"/>
    <w:pPr>
      <w:widowControl w:val="0"/>
      <w:overflowPunct w:val="0"/>
      <w:autoSpaceDE w:val="0"/>
      <w:autoSpaceDN w:val="0"/>
      <w:adjustRightInd w:val="0"/>
      <w:textAlignment w:val="baseline"/>
    </w:pPr>
    <w:rPr>
      <w:rFonts w:cs="David"/>
      <w:sz w:val="22"/>
      <w:szCs w:val="22"/>
      <w:lang w:eastAsia="he-IL"/>
    </w:rPr>
  </w:style>
  <w:style w:type="character" w:customStyle="1" w:styleId="24">
    <w:name w:val="גוף טקסט 2 תו"/>
    <w:basedOn w:val="a4"/>
    <w:link w:val="23"/>
    <w:rsid w:val="004C0075"/>
    <w:rPr>
      <w:rFonts w:ascii="Times New Roman" w:eastAsia="Times New Roman" w:hAnsi="Times New Roman" w:cs="David"/>
      <w:lang w:eastAsia="he-IL"/>
    </w:rPr>
  </w:style>
  <w:style w:type="paragraph" w:styleId="aff9">
    <w:name w:val="caption"/>
    <w:basedOn w:val="a3"/>
    <w:next w:val="a3"/>
    <w:uiPriority w:val="35"/>
    <w:qFormat/>
    <w:rsid w:val="004C0075"/>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customStyle="1" w:styleId="a2">
    <w:name w:val="מדורג"/>
    <w:basedOn w:val="a3"/>
    <w:autoRedefine/>
    <w:rsid w:val="004C0075"/>
    <w:pPr>
      <w:numPr>
        <w:numId w:val="2"/>
      </w:numPr>
      <w:autoSpaceDE w:val="0"/>
      <w:autoSpaceDN w:val="0"/>
      <w:spacing w:before="240" w:after="240"/>
      <w:ind w:right="360"/>
    </w:pPr>
    <w:rPr>
      <w:rFonts w:ascii="Arial" w:hAnsi="Arial" w:cs="Arial"/>
      <w:sz w:val="20"/>
      <w:lang w:eastAsia="he-IL"/>
    </w:rPr>
  </w:style>
  <w:style w:type="table" w:customStyle="1" w:styleId="16">
    <w:name w:val="טקסט טבלה תחתונה1"/>
    <w:basedOn w:val="a5"/>
    <w:next w:val="aff1"/>
    <w:uiPriority w:val="59"/>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1"/>
    <w:basedOn w:val="a3"/>
    <w:link w:val="18"/>
    <w:qFormat/>
    <w:rsid w:val="004C0075"/>
    <w:pPr>
      <w:spacing w:line="360" w:lineRule="auto"/>
      <w:jc w:val="center"/>
    </w:pPr>
    <w:rPr>
      <w:rFonts w:ascii="Calibri" w:eastAsia="Calibri" w:hAnsi="Calibri"/>
      <w:b/>
      <w:bCs/>
      <w:u w:val="single"/>
      <w:lang w:val="x-none" w:eastAsia="x-none"/>
    </w:rPr>
  </w:style>
  <w:style w:type="character" w:customStyle="1" w:styleId="18">
    <w:name w:val="סגנון1 תו"/>
    <w:link w:val="17"/>
    <w:rsid w:val="004C0075"/>
    <w:rPr>
      <w:rFonts w:ascii="Calibri" w:eastAsia="Calibri" w:hAnsi="Calibri" w:cs="Times New Roman"/>
      <w:b/>
      <w:bCs/>
      <w:sz w:val="24"/>
      <w:szCs w:val="24"/>
      <w:u w:val="single"/>
      <w:lang w:val="x-none" w:eastAsia="x-none"/>
    </w:rPr>
  </w:style>
  <w:style w:type="numbering" w:styleId="111111">
    <w:name w:val="Outline List 2"/>
    <w:basedOn w:val="a6"/>
    <w:rsid w:val="004C0075"/>
    <w:pPr>
      <w:numPr>
        <w:numId w:val="3"/>
      </w:numPr>
    </w:pPr>
  </w:style>
  <w:style w:type="paragraph" w:customStyle="1" w:styleId="19">
    <w:name w:val="פיסקת רשימה1"/>
    <w:basedOn w:val="a3"/>
    <w:link w:val="ListParagraphChar"/>
    <w:uiPriority w:val="99"/>
    <w:rsid w:val="004C0075"/>
    <w:pPr>
      <w:spacing w:line="360" w:lineRule="auto"/>
      <w:ind w:left="720"/>
      <w:contextualSpacing/>
      <w:jc w:val="both"/>
    </w:pPr>
    <w:rPr>
      <w:rFonts w:ascii="Calibri" w:hAnsi="Calibri" w:cs="David"/>
    </w:rPr>
  </w:style>
  <w:style w:type="paragraph" w:customStyle="1" w:styleId="NumberList1">
    <w:name w:val="Number List 1"/>
    <w:basedOn w:val="a3"/>
    <w:rsid w:val="004C0075"/>
    <w:pPr>
      <w:numPr>
        <w:numId w:val="4"/>
      </w:numPr>
      <w:spacing w:before="120" w:line="320" w:lineRule="exact"/>
      <w:jc w:val="both"/>
    </w:pPr>
    <w:rPr>
      <w:rFonts w:cs="David"/>
      <w:sz w:val="22"/>
      <w:lang w:eastAsia="he-IL"/>
    </w:rPr>
  </w:style>
  <w:style w:type="paragraph" w:customStyle="1" w:styleId="BulletList2">
    <w:name w:val="Bullet List 2"/>
    <w:basedOn w:val="a3"/>
    <w:rsid w:val="004C0075"/>
    <w:pPr>
      <w:numPr>
        <w:numId w:val="5"/>
      </w:numPr>
      <w:spacing w:before="120" w:line="320" w:lineRule="exact"/>
      <w:jc w:val="both"/>
    </w:pPr>
    <w:rPr>
      <w:rFonts w:cs="David"/>
      <w:sz w:val="22"/>
      <w:lang w:eastAsia="he-IL"/>
    </w:rPr>
  </w:style>
  <w:style w:type="paragraph" w:customStyle="1" w:styleId="affa">
    <w:name w:val="פסקה ב"/>
    <w:basedOn w:val="a3"/>
    <w:rsid w:val="004C0075"/>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5">
    <w:name w:val="ציטוט 2"/>
    <w:basedOn w:val="a3"/>
    <w:rsid w:val="004C0075"/>
    <w:pPr>
      <w:spacing w:before="120" w:after="120" w:line="360" w:lineRule="auto"/>
      <w:ind w:left="1304" w:right="1134"/>
      <w:jc w:val="both"/>
    </w:pPr>
    <w:rPr>
      <w:rFonts w:cs="David"/>
      <w:sz w:val="22"/>
    </w:rPr>
  </w:style>
  <w:style w:type="table" w:customStyle="1" w:styleId="-11">
    <w:name w:val="הצללה בהירה - הדגשה 11"/>
    <w:basedOn w:val="a5"/>
    <w:uiPriority w:val="60"/>
    <w:rsid w:val="004C007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4C007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b">
    <w:name w:val="TOC Heading"/>
    <w:basedOn w:val="1"/>
    <w:next w:val="a3"/>
    <w:uiPriority w:val="39"/>
    <w:unhideWhenUsed/>
    <w:qFormat/>
    <w:rsid w:val="004C0075"/>
    <w:pPr>
      <w:keepLines/>
      <w:spacing w:before="480" w:line="276" w:lineRule="auto"/>
      <w:outlineLvl w:val="9"/>
    </w:pPr>
    <w:rPr>
      <w:rFonts w:ascii="Cambria" w:hAnsi="Cambria" w:cs="Times New Roman"/>
      <w:color w:val="365F91"/>
      <w:sz w:val="28"/>
      <w:szCs w:val="28"/>
      <w:lang w:val="x-none"/>
    </w:rPr>
  </w:style>
  <w:style w:type="paragraph" w:styleId="TOC1">
    <w:name w:val="toc 1"/>
    <w:basedOn w:val="a3"/>
    <w:next w:val="a3"/>
    <w:autoRedefine/>
    <w:uiPriority w:val="39"/>
    <w:unhideWhenUsed/>
    <w:rsid w:val="004C0075"/>
    <w:pPr>
      <w:tabs>
        <w:tab w:val="right" w:leader="dot" w:pos="9629"/>
      </w:tabs>
      <w:spacing w:after="100" w:line="360" w:lineRule="auto"/>
      <w:ind w:left="283" w:hanging="283"/>
      <w:jc w:val="both"/>
    </w:pPr>
    <w:rPr>
      <w:rFonts w:ascii="Calibri" w:eastAsia="Calibri" w:hAnsi="Calibri" w:cs="David"/>
      <w:sz w:val="22"/>
    </w:rPr>
  </w:style>
  <w:style w:type="paragraph" w:styleId="TOC2">
    <w:name w:val="toc 2"/>
    <w:basedOn w:val="a3"/>
    <w:next w:val="a3"/>
    <w:autoRedefine/>
    <w:uiPriority w:val="39"/>
    <w:unhideWhenUsed/>
    <w:rsid w:val="004C0075"/>
    <w:pPr>
      <w:tabs>
        <w:tab w:val="right" w:leader="dot" w:pos="9629"/>
      </w:tabs>
      <w:spacing w:after="100" w:line="360" w:lineRule="auto"/>
      <w:ind w:left="220" w:hanging="220"/>
      <w:jc w:val="both"/>
    </w:pPr>
    <w:rPr>
      <w:rFonts w:ascii="Calibri" w:eastAsia="Calibri" w:hAnsi="Calibri" w:cs="David"/>
      <w:sz w:val="22"/>
    </w:rPr>
  </w:style>
  <w:style w:type="paragraph" w:customStyle="1" w:styleId="affc">
    <w:name w:val="כותרת ראשית"/>
    <w:basedOn w:val="a3"/>
    <w:qFormat/>
    <w:rsid w:val="004C0075"/>
    <w:pPr>
      <w:spacing w:line="360" w:lineRule="auto"/>
      <w:jc w:val="center"/>
    </w:pPr>
    <w:rPr>
      <w:rFonts w:ascii="Calibri" w:eastAsia="Calibri" w:hAnsi="Calibri" w:cs="David"/>
      <w:b/>
      <w:bCs/>
      <w:u w:val="single"/>
    </w:rPr>
  </w:style>
  <w:style w:type="paragraph" w:customStyle="1" w:styleId="affd">
    <w:name w:val="תו תו תו תו תו תו"/>
    <w:basedOn w:val="a3"/>
    <w:rsid w:val="004C0075"/>
    <w:pPr>
      <w:bidi w:val="0"/>
      <w:spacing w:before="60" w:after="160" w:line="240" w:lineRule="exact"/>
    </w:pPr>
    <w:rPr>
      <w:rFonts w:ascii="Verdana" w:hAnsi="Verdana"/>
      <w:color w:val="FF00FF"/>
      <w:szCs w:val="20"/>
      <w:lang w:val="en-GB" w:bidi="ar-SA"/>
    </w:rPr>
  </w:style>
  <w:style w:type="paragraph" w:customStyle="1" w:styleId="1a">
    <w:name w:val="1"/>
    <w:basedOn w:val="a3"/>
    <w:next w:val="33"/>
    <w:rsid w:val="004C0075"/>
    <w:pPr>
      <w:ind w:left="720"/>
      <w:jc w:val="both"/>
    </w:pPr>
    <w:rPr>
      <w:rFonts w:cs="David"/>
      <w:sz w:val="28"/>
      <w:szCs w:val="28"/>
      <w:lang w:eastAsia="he-IL"/>
    </w:rPr>
  </w:style>
  <w:style w:type="paragraph" w:customStyle="1" w:styleId="P00">
    <w:name w:val="P00"/>
    <w:rsid w:val="004C007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4C0075"/>
    <w:rPr>
      <w:rFonts w:ascii="Times New Roman" w:hAnsi="Times New Roman" w:cs="Times New Roman"/>
      <w:sz w:val="26"/>
      <w:szCs w:val="26"/>
    </w:rPr>
  </w:style>
  <w:style w:type="paragraph" w:styleId="affe">
    <w:name w:val="Subtitle"/>
    <w:basedOn w:val="a3"/>
    <w:link w:val="afff"/>
    <w:qFormat/>
    <w:rsid w:val="004C0075"/>
    <w:pPr>
      <w:jc w:val="center"/>
    </w:pPr>
    <w:rPr>
      <w:sz w:val="20"/>
      <w:szCs w:val="28"/>
      <w:lang w:val="x-none" w:eastAsia="x-none"/>
    </w:rPr>
  </w:style>
  <w:style w:type="character" w:customStyle="1" w:styleId="afff">
    <w:name w:val="כותרת משנה תו"/>
    <w:basedOn w:val="a4"/>
    <w:link w:val="affe"/>
    <w:rsid w:val="004C0075"/>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4C0075"/>
    <w:pPr>
      <w:spacing w:before="120" w:line="320" w:lineRule="exact"/>
      <w:ind w:left="397"/>
      <w:jc w:val="both"/>
    </w:pPr>
    <w:rPr>
      <w:sz w:val="20"/>
      <w:lang w:val="x-none" w:eastAsia="he-IL"/>
    </w:rPr>
  </w:style>
  <w:style w:type="character" w:customStyle="1" w:styleId="Normal10">
    <w:name w:val="Normal1 תו"/>
    <w:link w:val="Normal1"/>
    <w:rsid w:val="004C0075"/>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4C0075"/>
    <w:pPr>
      <w:spacing w:before="120" w:line="320" w:lineRule="exact"/>
      <w:ind w:left="795"/>
      <w:jc w:val="both"/>
    </w:pPr>
    <w:rPr>
      <w:sz w:val="22"/>
      <w:lang w:val="x-none" w:eastAsia="he-IL"/>
    </w:rPr>
  </w:style>
  <w:style w:type="character" w:customStyle="1" w:styleId="Normal2Char">
    <w:name w:val="Normal2 Char"/>
    <w:link w:val="Normal2"/>
    <w:rsid w:val="004C0075"/>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
    <w:rsid w:val="004C0075"/>
    <w:pPr>
      <w:tabs>
        <w:tab w:val="num" w:pos="709"/>
      </w:tabs>
      <w:overflowPunct w:val="0"/>
      <w:autoSpaceDE w:val="0"/>
      <w:autoSpaceDN w:val="0"/>
      <w:adjustRightInd w:val="0"/>
      <w:ind w:left="709" w:right="709" w:hanging="709"/>
      <w:jc w:val="both"/>
      <w:textAlignment w:val="baseline"/>
    </w:pPr>
    <w:rPr>
      <w:rFonts w:ascii="Arial" w:hAnsi="Arial" w:cs="Times New Roman"/>
      <w:kern w:val="28"/>
      <w:sz w:val="28"/>
      <w:szCs w:val="28"/>
      <w:u w:val="single"/>
      <w:lang w:val="x-none" w:eastAsia="he-IL"/>
    </w:rPr>
  </w:style>
  <w:style w:type="paragraph" w:customStyle="1" w:styleId="p1">
    <w:name w:val="p1"/>
    <w:basedOn w:val="a3"/>
    <w:uiPriority w:val="99"/>
    <w:rsid w:val="004C0075"/>
    <w:pPr>
      <w:bidi w:val="0"/>
      <w:spacing w:before="100" w:beforeAutospacing="1" w:after="100" w:afterAutospacing="1"/>
    </w:pPr>
    <w:rPr>
      <w:rFonts w:eastAsia="Calibri"/>
    </w:rPr>
  </w:style>
  <w:style w:type="character" w:customStyle="1" w:styleId="s1">
    <w:name w:val="s1"/>
    <w:rsid w:val="004C0075"/>
  </w:style>
  <w:style w:type="paragraph" w:customStyle="1" w:styleId="p3">
    <w:name w:val="p3"/>
    <w:basedOn w:val="a3"/>
    <w:uiPriority w:val="99"/>
    <w:rsid w:val="004C0075"/>
    <w:pPr>
      <w:bidi w:val="0"/>
      <w:spacing w:before="100" w:beforeAutospacing="1" w:after="100" w:afterAutospacing="1"/>
    </w:pPr>
    <w:rPr>
      <w:rFonts w:eastAsia="Calibri"/>
    </w:rPr>
  </w:style>
  <w:style w:type="paragraph" w:customStyle="1" w:styleId="p2">
    <w:name w:val="p2"/>
    <w:basedOn w:val="a3"/>
    <w:uiPriority w:val="99"/>
    <w:rsid w:val="004C0075"/>
    <w:pPr>
      <w:bidi w:val="0"/>
      <w:spacing w:before="100" w:beforeAutospacing="1" w:after="100" w:afterAutospacing="1"/>
    </w:pPr>
    <w:rPr>
      <w:rFonts w:eastAsia="Calibri"/>
    </w:rPr>
  </w:style>
  <w:style w:type="table" w:styleId="afff0">
    <w:name w:val="Table Professional"/>
    <w:basedOn w:val="a5"/>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9"/>
    <w:uiPriority w:val="34"/>
    <w:locked/>
    <w:rsid w:val="004C0075"/>
    <w:rPr>
      <w:rFonts w:ascii="Calibri" w:eastAsia="Times New Roman" w:hAnsi="Calibri" w:cs="David"/>
      <w:sz w:val="24"/>
      <w:szCs w:val="24"/>
    </w:rPr>
  </w:style>
  <w:style w:type="character" w:styleId="afff1">
    <w:name w:val="Placeholder Text"/>
    <w:basedOn w:val="a4"/>
    <w:uiPriority w:val="99"/>
    <w:semiHidden/>
    <w:rsid w:val="004C0075"/>
    <w:rPr>
      <w:color w:val="808080"/>
    </w:rPr>
  </w:style>
  <w:style w:type="paragraph" w:customStyle="1" w:styleId="Sign">
    <w:name w:val="Sign"/>
    <w:basedOn w:val="a3"/>
    <w:rsid w:val="004C0075"/>
    <w:pPr>
      <w:overflowPunct w:val="0"/>
      <w:autoSpaceDE w:val="0"/>
      <w:autoSpaceDN w:val="0"/>
      <w:adjustRightInd w:val="0"/>
      <w:ind w:left="3493"/>
      <w:jc w:val="center"/>
      <w:textAlignment w:val="baseline"/>
    </w:pPr>
    <w:rPr>
      <w:rFonts w:cs="FrankRuehl"/>
      <w:sz w:val="20"/>
      <w:szCs w:val="26"/>
      <w:lang w:eastAsia="he-IL"/>
    </w:rPr>
  </w:style>
  <w:style w:type="character" w:customStyle="1" w:styleId="aff4">
    <w:name w:val="ללא מרווח תו"/>
    <w:basedOn w:val="a4"/>
    <w:link w:val="aff3"/>
    <w:uiPriority w:val="1"/>
    <w:rsid w:val="004C0075"/>
  </w:style>
  <w:style w:type="paragraph" w:customStyle="1" w:styleId="big-header">
    <w:name w:val="big-header"/>
    <w:basedOn w:val="a3"/>
    <w:rsid w:val="004C0075"/>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lang w:eastAsia="he-IL"/>
    </w:rPr>
  </w:style>
  <w:style w:type="paragraph" w:customStyle="1" w:styleId="afff2">
    <w:name w:val="כותרת שם נספח"/>
    <w:basedOn w:val="a3"/>
    <w:rsid w:val="004C0075"/>
    <w:pPr>
      <w:spacing w:before="240" w:line="360" w:lineRule="auto"/>
      <w:jc w:val="both"/>
    </w:pPr>
    <w:rPr>
      <w:rFonts w:ascii="Arial" w:hAnsi="Arial" w:cs="Arial"/>
      <w:b/>
      <w:bCs/>
      <w:color w:val="1B3461"/>
      <w:sz w:val="26"/>
      <w:szCs w:val="26"/>
    </w:rPr>
  </w:style>
  <w:style w:type="paragraph" w:customStyle="1" w:styleId="211111">
    <w:name w:val="תת סעיף2 1.1.1.1.1"/>
    <w:basedOn w:val="13"/>
    <w:rsid w:val="004C0075"/>
    <w:pPr>
      <w:tabs>
        <w:tab w:val="clear" w:pos="1985"/>
        <w:tab w:val="clear" w:pos="2830"/>
        <w:tab w:val="num" w:pos="2700"/>
      </w:tabs>
      <w:ind w:left="3969" w:right="0" w:hanging="1134"/>
    </w:pPr>
  </w:style>
  <w:style w:type="table" w:customStyle="1" w:styleId="5-51">
    <w:name w:val="טבלת רשת 5 כהה - הדגשה 51"/>
    <w:basedOn w:val="a5"/>
    <w:uiPriority w:val="50"/>
    <w:rsid w:val="004C0075"/>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6-51">
    <w:name w:val="טבלת רשת 6 צבעונית - הדגשה 51"/>
    <w:basedOn w:val="a5"/>
    <w:uiPriority w:val="51"/>
    <w:rsid w:val="004C0075"/>
    <w:pPr>
      <w:spacing w:after="0" w:line="240" w:lineRule="auto"/>
    </w:pPr>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7-11">
    <w:name w:val="טבלת רשת 7 צבעונית - הדגשה 11"/>
    <w:basedOn w:val="a5"/>
    <w:uiPriority w:val="52"/>
    <w:rsid w:val="004C0075"/>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71">
    <w:name w:val="טבלת רשת 7 צבעונית1"/>
    <w:basedOn w:val="a5"/>
    <w:uiPriority w:val="52"/>
    <w:rsid w:val="004C0075"/>
    <w:pPr>
      <w:spacing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3-31">
    <w:name w:val="טבלת רשת 3 - הדגשה 31"/>
    <w:basedOn w:val="a5"/>
    <w:uiPriority w:val="48"/>
    <w:rsid w:val="004C0075"/>
    <w:pPr>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310">
    <w:name w:val="טבלה רגילה 31"/>
    <w:basedOn w:val="a5"/>
    <w:uiPriority w:val="43"/>
    <w:rsid w:val="004C0075"/>
    <w:pPr>
      <w:spacing w:after="0" w:line="240" w:lineRule="auto"/>
    </w:p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11">
    <w:name w:val="טבלת רשימה 3 - הדגשה 11"/>
    <w:basedOn w:val="a5"/>
    <w:uiPriority w:val="48"/>
    <w:rsid w:val="004C0075"/>
    <w:pPr>
      <w:spacing w:after="0" w:line="240" w:lineRule="auto"/>
    </w:p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7-110">
    <w:name w:val="טבלת רשימה 7 צבעונית - הדגשה 11"/>
    <w:basedOn w:val="a5"/>
    <w:uiPriority w:val="52"/>
    <w:rsid w:val="004C0075"/>
    <w:pPr>
      <w:spacing w:after="0" w:line="240" w:lineRule="auto"/>
    </w:pPr>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קסט טבלה תחתונה4"/>
    <w:basedOn w:val="a5"/>
    <w:next w:val="aff1"/>
    <w:rsid w:val="004C0075"/>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4C0075"/>
    <w:pPr>
      <w:overflowPunct w:val="0"/>
      <w:autoSpaceDE w:val="0"/>
      <w:autoSpaceDN w:val="0"/>
      <w:adjustRightInd w:val="0"/>
      <w:spacing w:after="100" w:line="360" w:lineRule="auto"/>
      <w:ind w:left="480"/>
      <w:jc w:val="both"/>
      <w:textAlignment w:val="baseline"/>
    </w:pPr>
    <w:rPr>
      <w:rFonts w:cs="David"/>
      <w:lang w:eastAsia="he-IL"/>
    </w:rPr>
  </w:style>
  <w:style w:type="table" w:customStyle="1" w:styleId="410">
    <w:name w:val="טקסט טבלה תחתונה41"/>
    <w:basedOn w:val="a5"/>
    <w:next w:val="aff1"/>
    <w:rsid w:val="00D6057B"/>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b">
    <w:name w:val="רשת טבלה1"/>
    <w:basedOn w:val="a5"/>
    <w:next w:val="aff1"/>
    <w:uiPriority w:val="59"/>
    <w:rsid w:val="00497D49"/>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33260">
      <w:bodyDiv w:val="1"/>
      <w:marLeft w:val="0"/>
      <w:marRight w:val="0"/>
      <w:marTop w:val="0"/>
      <w:marBottom w:val="0"/>
      <w:divBdr>
        <w:top w:val="none" w:sz="0" w:space="0" w:color="auto"/>
        <w:left w:val="none" w:sz="0" w:space="0" w:color="auto"/>
        <w:bottom w:val="none" w:sz="0" w:space="0" w:color="auto"/>
        <w:right w:val="none" w:sz="0" w:space="0" w:color="auto"/>
      </w:divBdr>
    </w:div>
    <w:div w:id="11886408">
      <w:bodyDiv w:val="1"/>
      <w:marLeft w:val="0"/>
      <w:marRight w:val="0"/>
      <w:marTop w:val="0"/>
      <w:marBottom w:val="0"/>
      <w:divBdr>
        <w:top w:val="none" w:sz="0" w:space="0" w:color="auto"/>
        <w:left w:val="none" w:sz="0" w:space="0" w:color="auto"/>
        <w:bottom w:val="none" w:sz="0" w:space="0" w:color="auto"/>
        <w:right w:val="none" w:sz="0" w:space="0" w:color="auto"/>
      </w:divBdr>
    </w:div>
    <w:div w:id="33235231">
      <w:bodyDiv w:val="1"/>
      <w:marLeft w:val="0"/>
      <w:marRight w:val="0"/>
      <w:marTop w:val="0"/>
      <w:marBottom w:val="0"/>
      <w:divBdr>
        <w:top w:val="none" w:sz="0" w:space="0" w:color="auto"/>
        <w:left w:val="none" w:sz="0" w:space="0" w:color="auto"/>
        <w:bottom w:val="none" w:sz="0" w:space="0" w:color="auto"/>
        <w:right w:val="none" w:sz="0" w:space="0" w:color="auto"/>
      </w:divBdr>
    </w:div>
    <w:div w:id="67115844">
      <w:bodyDiv w:val="1"/>
      <w:marLeft w:val="0"/>
      <w:marRight w:val="0"/>
      <w:marTop w:val="0"/>
      <w:marBottom w:val="0"/>
      <w:divBdr>
        <w:top w:val="none" w:sz="0" w:space="0" w:color="auto"/>
        <w:left w:val="none" w:sz="0" w:space="0" w:color="auto"/>
        <w:bottom w:val="none" w:sz="0" w:space="0" w:color="auto"/>
        <w:right w:val="none" w:sz="0" w:space="0" w:color="auto"/>
      </w:divBdr>
    </w:div>
    <w:div w:id="80834796">
      <w:bodyDiv w:val="1"/>
      <w:marLeft w:val="0"/>
      <w:marRight w:val="0"/>
      <w:marTop w:val="0"/>
      <w:marBottom w:val="0"/>
      <w:divBdr>
        <w:top w:val="none" w:sz="0" w:space="0" w:color="auto"/>
        <w:left w:val="none" w:sz="0" w:space="0" w:color="auto"/>
        <w:bottom w:val="none" w:sz="0" w:space="0" w:color="auto"/>
        <w:right w:val="none" w:sz="0" w:space="0" w:color="auto"/>
      </w:divBdr>
    </w:div>
    <w:div w:id="85082309">
      <w:bodyDiv w:val="1"/>
      <w:marLeft w:val="0"/>
      <w:marRight w:val="0"/>
      <w:marTop w:val="0"/>
      <w:marBottom w:val="0"/>
      <w:divBdr>
        <w:top w:val="none" w:sz="0" w:space="0" w:color="auto"/>
        <w:left w:val="none" w:sz="0" w:space="0" w:color="auto"/>
        <w:bottom w:val="none" w:sz="0" w:space="0" w:color="auto"/>
        <w:right w:val="none" w:sz="0" w:space="0" w:color="auto"/>
      </w:divBdr>
      <w:divsChild>
        <w:div w:id="20052774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5929250">
              <w:marLeft w:val="0"/>
              <w:marRight w:val="0"/>
              <w:marTop w:val="0"/>
              <w:marBottom w:val="0"/>
              <w:divBdr>
                <w:top w:val="none" w:sz="0" w:space="0" w:color="auto"/>
                <w:left w:val="none" w:sz="0" w:space="0" w:color="auto"/>
                <w:bottom w:val="none" w:sz="0" w:space="0" w:color="auto"/>
                <w:right w:val="none" w:sz="0" w:space="0" w:color="auto"/>
              </w:divBdr>
              <w:divsChild>
                <w:div w:id="918759517">
                  <w:marLeft w:val="0"/>
                  <w:marRight w:val="0"/>
                  <w:marTop w:val="0"/>
                  <w:marBottom w:val="0"/>
                  <w:divBdr>
                    <w:top w:val="none" w:sz="0" w:space="0" w:color="auto"/>
                    <w:left w:val="none" w:sz="0" w:space="0" w:color="auto"/>
                    <w:bottom w:val="none" w:sz="0" w:space="0" w:color="auto"/>
                    <w:right w:val="none" w:sz="0" w:space="0" w:color="auto"/>
                  </w:divBdr>
                  <w:divsChild>
                    <w:div w:id="94380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276570">
      <w:bodyDiv w:val="1"/>
      <w:marLeft w:val="0"/>
      <w:marRight w:val="0"/>
      <w:marTop w:val="0"/>
      <w:marBottom w:val="0"/>
      <w:divBdr>
        <w:top w:val="none" w:sz="0" w:space="0" w:color="auto"/>
        <w:left w:val="none" w:sz="0" w:space="0" w:color="auto"/>
        <w:bottom w:val="none" w:sz="0" w:space="0" w:color="auto"/>
        <w:right w:val="none" w:sz="0" w:space="0" w:color="auto"/>
      </w:divBdr>
    </w:div>
    <w:div w:id="142091948">
      <w:bodyDiv w:val="1"/>
      <w:marLeft w:val="0"/>
      <w:marRight w:val="0"/>
      <w:marTop w:val="0"/>
      <w:marBottom w:val="0"/>
      <w:divBdr>
        <w:top w:val="none" w:sz="0" w:space="0" w:color="auto"/>
        <w:left w:val="none" w:sz="0" w:space="0" w:color="auto"/>
        <w:bottom w:val="none" w:sz="0" w:space="0" w:color="auto"/>
        <w:right w:val="none" w:sz="0" w:space="0" w:color="auto"/>
      </w:divBdr>
      <w:divsChild>
        <w:div w:id="2120638343">
          <w:marLeft w:val="0"/>
          <w:marRight w:val="0"/>
          <w:marTop w:val="0"/>
          <w:marBottom w:val="0"/>
          <w:divBdr>
            <w:top w:val="none" w:sz="0" w:space="0" w:color="auto"/>
            <w:left w:val="none" w:sz="0" w:space="0" w:color="auto"/>
            <w:bottom w:val="none" w:sz="0" w:space="0" w:color="auto"/>
            <w:right w:val="none" w:sz="0" w:space="0" w:color="auto"/>
          </w:divBdr>
        </w:div>
        <w:div w:id="1449351952">
          <w:marLeft w:val="0"/>
          <w:marRight w:val="0"/>
          <w:marTop w:val="0"/>
          <w:marBottom w:val="0"/>
          <w:divBdr>
            <w:top w:val="none" w:sz="0" w:space="0" w:color="auto"/>
            <w:left w:val="none" w:sz="0" w:space="0" w:color="auto"/>
            <w:bottom w:val="none" w:sz="0" w:space="0" w:color="auto"/>
            <w:right w:val="none" w:sz="0" w:space="0" w:color="auto"/>
          </w:divBdr>
        </w:div>
        <w:div w:id="102651263">
          <w:marLeft w:val="0"/>
          <w:marRight w:val="0"/>
          <w:marTop w:val="0"/>
          <w:marBottom w:val="0"/>
          <w:divBdr>
            <w:top w:val="none" w:sz="0" w:space="0" w:color="auto"/>
            <w:left w:val="none" w:sz="0" w:space="0" w:color="auto"/>
            <w:bottom w:val="none" w:sz="0" w:space="0" w:color="auto"/>
            <w:right w:val="none" w:sz="0" w:space="0" w:color="auto"/>
          </w:divBdr>
        </w:div>
      </w:divsChild>
    </w:div>
    <w:div w:id="183638797">
      <w:bodyDiv w:val="1"/>
      <w:marLeft w:val="0"/>
      <w:marRight w:val="0"/>
      <w:marTop w:val="0"/>
      <w:marBottom w:val="0"/>
      <w:divBdr>
        <w:top w:val="none" w:sz="0" w:space="0" w:color="auto"/>
        <w:left w:val="none" w:sz="0" w:space="0" w:color="auto"/>
        <w:bottom w:val="none" w:sz="0" w:space="0" w:color="auto"/>
        <w:right w:val="none" w:sz="0" w:space="0" w:color="auto"/>
      </w:divBdr>
    </w:div>
    <w:div w:id="196478340">
      <w:bodyDiv w:val="1"/>
      <w:marLeft w:val="0"/>
      <w:marRight w:val="0"/>
      <w:marTop w:val="0"/>
      <w:marBottom w:val="0"/>
      <w:divBdr>
        <w:top w:val="none" w:sz="0" w:space="0" w:color="auto"/>
        <w:left w:val="none" w:sz="0" w:space="0" w:color="auto"/>
        <w:bottom w:val="none" w:sz="0" w:space="0" w:color="auto"/>
        <w:right w:val="none" w:sz="0" w:space="0" w:color="auto"/>
      </w:divBdr>
      <w:divsChild>
        <w:div w:id="26943372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09162869">
              <w:marLeft w:val="0"/>
              <w:marRight w:val="0"/>
              <w:marTop w:val="0"/>
              <w:marBottom w:val="0"/>
              <w:divBdr>
                <w:top w:val="none" w:sz="0" w:space="0" w:color="auto"/>
                <w:left w:val="none" w:sz="0" w:space="0" w:color="auto"/>
                <w:bottom w:val="none" w:sz="0" w:space="0" w:color="auto"/>
                <w:right w:val="none" w:sz="0" w:space="0" w:color="auto"/>
              </w:divBdr>
              <w:divsChild>
                <w:div w:id="2040279898">
                  <w:marLeft w:val="0"/>
                  <w:marRight w:val="0"/>
                  <w:marTop w:val="0"/>
                  <w:marBottom w:val="0"/>
                  <w:divBdr>
                    <w:top w:val="none" w:sz="0" w:space="0" w:color="auto"/>
                    <w:left w:val="none" w:sz="0" w:space="0" w:color="auto"/>
                    <w:bottom w:val="none" w:sz="0" w:space="0" w:color="auto"/>
                    <w:right w:val="none" w:sz="0" w:space="0" w:color="auto"/>
                  </w:divBdr>
                  <w:divsChild>
                    <w:div w:id="138772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859693">
      <w:bodyDiv w:val="1"/>
      <w:marLeft w:val="0"/>
      <w:marRight w:val="0"/>
      <w:marTop w:val="0"/>
      <w:marBottom w:val="0"/>
      <w:divBdr>
        <w:top w:val="none" w:sz="0" w:space="0" w:color="auto"/>
        <w:left w:val="none" w:sz="0" w:space="0" w:color="auto"/>
        <w:bottom w:val="none" w:sz="0" w:space="0" w:color="auto"/>
        <w:right w:val="none" w:sz="0" w:space="0" w:color="auto"/>
      </w:divBdr>
    </w:div>
    <w:div w:id="233516284">
      <w:bodyDiv w:val="1"/>
      <w:marLeft w:val="0"/>
      <w:marRight w:val="0"/>
      <w:marTop w:val="0"/>
      <w:marBottom w:val="0"/>
      <w:divBdr>
        <w:top w:val="none" w:sz="0" w:space="0" w:color="auto"/>
        <w:left w:val="none" w:sz="0" w:space="0" w:color="auto"/>
        <w:bottom w:val="none" w:sz="0" w:space="0" w:color="auto"/>
        <w:right w:val="none" w:sz="0" w:space="0" w:color="auto"/>
      </w:divBdr>
    </w:div>
    <w:div w:id="249973808">
      <w:bodyDiv w:val="1"/>
      <w:marLeft w:val="0"/>
      <w:marRight w:val="0"/>
      <w:marTop w:val="0"/>
      <w:marBottom w:val="0"/>
      <w:divBdr>
        <w:top w:val="none" w:sz="0" w:space="0" w:color="auto"/>
        <w:left w:val="none" w:sz="0" w:space="0" w:color="auto"/>
        <w:bottom w:val="none" w:sz="0" w:space="0" w:color="auto"/>
        <w:right w:val="none" w:sz="0" w:space="0" w:color="auto"/>
      </w:divBdr>
    </w:div>
    <w:div w:id="251397933">
      <w:bodyDiv w:val="1"/>
      <w:marLeft w:val="0"/>
      <w:marRight w:val="0"/>
      <w:marTop w:val="0"/>
      <w:marBottom w:val="0"/>
      <w:divBdr>
        <w:top w:val="none" w:sz="0" w:space="0" w:color="auto"/>
        <w:left w:val="none" w:sz="0" w:space="0" w:color="auto"/>
        <w:bottom w:val="none" w:sz="0" w:space="0" w:color="auto"/>
        <w:right w:val="none" w:sz="0" w:space="0" w:color="auto"/>
      </w:divBdr>
    </w:div>
    <w:div w:id="256058392">
      <w:bodyDiv w:val="1"/>
      <w:marLeft w:val="0"/>
      <w:marRight w:val="0"/>
      <w:marTop w:val="0"/>
      <w:marBottom w:val="0"/>
      <w:divBdr>
        <w:top w:val="none" w:sz="0" w:space="0" w:color="auto"/>
        <w:left w:val="none" w:sz="0" w:space="0" w:color="auto"/>
        <w:bottom w:val="none" w:sz="0" w:space="0" w:color="auto"/>
        <w:right w:val="none" w:sz="0" w:space="0" w:color="auto"/>
      </w:divBdr>
    </w:div>
    <w:div w:id="283730025">
      <w:bodyDiv w:val="1"/>
      <w:marLeft w:val="0"/>
      <w:marRight w:val="0"/>
      <w:marTop w:val="0"/>
      <w:marBottom w:val="0"/>
      <w:divBdr>
        <w:top w:val="none" w:sz="0" w:space="0" w:color="auto"/>
        <w:left w:val="none" w:sz="0" w:space="0" w:color="auto"/>
        <w:bottom w:val="none" w:sz="0" w:space="0" w:color="auto"/>
        <w:right w:val="none" w:sz="0" w:space="0" w:color="auto"/>
      </w:divBdr>
    </w:div>
    <w:div w:id="293028588">
      <w:bodyDiv w:val="1"/>
      <w:marLeft w:val="0"/>
      <w:marRight w:val="0"/>
      <w:marTop w:val="0"/>
      <w:marBottom w:val="0"/>
      <w:divBdr>
        <w:top w:val="none" w:sz="0" w:space="0" w:color="auto"/>
        <w:left w:val="none" w:sz="0" w:space="0" w:color="auto"/>
        <w:bottom w:val="none" w:sz="0" w:space="0" w:color="auto"/>
        <w:right w:val="none" w:sz="0" w:space="0" w:color="auto"/>
      </w:divBdr>
    </w:div>
    <w:div w:id="307130739">
      <w:bodyDiv w:val="1"/>
      <w:marLeft w:val="0"/>
      <w:marRight w:val="0"/>
      <w:marTop w:val="0"/>
      <w:marBottom w:val="0"/>
      <w:divBdr>
        <w:top w:val="none" w:sz="0" w:space="0" w:color="auto"/>
        <w:left w:val="none" w:sz="0" w:space="0" w:color="auto"/>
        <w:bottom w:val="none" w:sz="0" w:space="0" w:color="auto"/>
        <w:right w:val="none" w:sz="0" w:space="0" w:color="auto"/>
      </w:divBdr>
    </w:div>
    <w:div w:id="334580072">
      <w:bodyDiv w:val="1"/>
      <w:marLeft w:val="0"/>
      <w:marRight w:val="0"/>
      <w:marTop w:val="0"/>
      <w:marBottom w:val="0"/>
      <w:divBdr>
        <w:top w:val="none" w:sz="0" w:space="0" w:color="auto"/>
        <w:left w:val="none" w:sz="0" w:space="0" w:color="auto"/>
        <w:bottom w:val="none" w:sz="0" w:space="0" w:color="auto"/>
        <w:right w:val="none" w:sz="0" w:space="0" w:color="auto"/>
      </w:divBdr>
    </w:div>
    <w:div w:id="342980294">
      <w:bodyDiv w:val="1"/>
      <w:marLeft w:val="0"/>
      <w:marRight w:val="0"/>
      <w:marTop w:val="0"/>
      <w:marBottom w:val="0"/>
      <w:divBdr>
        <w:top w:val="none" w:sz="0" w:space="0" w:color="auto"/>
        <w:left w:val="none" w:sz="0" w:space="0" w:color="auto"/>
        <w:bottom w:val="none" w:sz="0" w:space="0" w:color="auto"/>
        <w:right w:val="none" w:sz="0" w:space="0" w:color="auto"/>
      </w:divBdr>
      <w:divsChild>
        <w:div w:id="177775187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73284723">
              <w:marLeft w:val="0"/>
              <w:marRight w:val="0"/>
              <w:marTop w:val="0"/>
              <w:marBottom w:val="0"/>
              <w:divBdr>
                <w:top w:val="none" w:sz="0" w:space="0" w:color="auto"/>
                <w:left w:val="none" w:sz="0" w:space="0" w:color="auto"/>
                <w:bottom w:val="none" w:sz="0" w:space="0" w:color="auto"/>
                <w:right w:val="none" w:sz="0" w:space="0" w:color="auto"/>
              </w:divBdr>
              <w:divsChild>
                <w:div w:id="124398890">
                  <w:marLeft w:val="0"/>
                  <w:marRight w:val="0"/>
                  <w:marTop w:val="0"/>
                  <w:marBottom w:val="0"/>
                  <w:divBdr>
                    <w:top w:val="none" w:sz="0" w:space="0" w:color="auto"/>
                    <w:left w:val="none" w:sz="0" w:space="0" w:color="auto"/>
                    <w:bottom w:val="none" w:sz="0" w:space="0" w:color="auto"/>
                    <w:right w:val="none" w:sz="0" w:space="0" w:color="auto"/>
                  </w:divBdr>
                  <w:divsChild>
                    <w:div w:id="44284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991533">
      <w:bodyDiv w:val="1"/>
      <w:marLeft w:val="0"/>
      <w:marRight w:val="0"/>
      <w:marTop w:val="0"/>
      <w:marBottom w:val="0"/>
      <w:divBdr>
        <w:top w:val="none" w:sz="0" w:space="0" w:color="auto"/>
        <w:left w:val="none" w:sz="0" w:space="0" w:color="auto"/>
        <w:bottom w:val="none" w:sz="0" w:space="0" w:color="auto"/>
        <w:right w:val="none" w:sz="0" w:space="0" w:color="auto"/>
      </w:divBdr>
    </w:div>
    <w:div w:id="377899983">
      <w:bodyDiv w:val="1"/>
      <w:marLeft w:val="0"/>
      <w:marRight w:val="0"/>
      <w:marTop w:val="0"/>
      <w:marBottom w:val="0"/>
      <w:divBdr>
        <w:top w:val="none" w:sz="0" w:space="0" w:color="auto"/>
        <w:left w:val="none" w:sz="0" w:space="0" w:color="auto"/>
        <w:bottom w:val="none" w:sz="0" w:space="0" w:color="auto"/>
        <w:right w:val="none" w:sz="0" w:space="0" w:color="auto"/>
      </w:divBdr>
    </w:div>
    <w:div w:id="452213986">
      <w:bodyDiv w:val="1"/>
      <w:marLeft w:val="0"/>
      <w:marRight w:val="0"/>
      <w:marTop w:val="0"/>
      <w:marBottom w:val="0"/>
      <w:divBdr>
        <w:top w:val="none" w:sz="0" w:space="0" w:color="auto"/>
        <w:left w:val="none" w:sz="0" w:space="0" w:color="auto"/>
        <w:bottom w:val="none" w:sz="0" w:space="0" w:color="auto"/>
        <w:right w:val="none" w:sz="0" w:space="0" w:color="auto"/>
      </w:divBdr>
    </w:div>
    <w:div w:id="476800883">
      <w:bodyDiv w:val="1"/>
      <w:marLeft w:val="0"/>
      <w:marRight w:val="0"/>
      <w:marTop w:val="0"/>
      <w:marBottom w:val="0"/>
      <w:divBdr>
        <w:top w:val="none" w:sz="0" w:space="0" w:color="auto"/>
        <w:left w:val="none" w:sz="0" w:space="0" w:color="auto"/>
        <w:bottom w:val="none" w:sz="0" w:space="0" w:color="auto"/>
        <w:right w:val="none" w:sz="0" w:space="0" w:color="auto"/>
      </w:divBdr>
      <w:divsChild>
        <w:div w:id="1930768161">
          <w:marLeft w:val="0"/>
          <w:marRight w:val="0"/>
          <w:marTop w:val="0"/>
          <w:marBottom w:val="0"/>
          <w:divBdr>
            <w:top w:val="none" w:sz="0" w:space="0" w:color="auto"/>
            <w:left w:val="none" w:sz="0" w:space="0" w:color="auto"/>
            <w:bottom w:val="none" w:sz="0" w:space="0" w:color="auto"/>
            <w:right w:val="none" w:sz="0" w:space="0" w:color="auto"/>
          </w:divBdr>
        </w:div>
        <w:div w:id="599606805">
          <w:marLeft w:val="0"/>
          <w:marRight w:val="0"/>
          <w:marTop w:val="0"/>
          <w:marBottom w:val="0"/>
          <w:divBdr>
            <w:top w:val="none" w:sz="0" w:space="0" w:color="auto"/>
            <w:left w:val="none" w:sz="0" w:space="0" w:color="auto"/>
            <w:bottom w:val="none" w:sz="0" w:space="0" w:color="auto"/>
            <w:right w:val="none" w:sz="0" w:space="0" w:color="auto"/>
          </w:divBdr>
        </w:div>
        <w:div w:id="1004436829">
          <w:marLeft w:val="0"/>
          <w:marRight w:val="0"/>
          <w:marTop w:val="0"/>
          <w:marBottom w:val="0"/>
          <w:divBdr>
            <w:top w:val="none" w:sz="0" w:space="0" w:color="auto"/>
            <w:left w:val="none" w:sz="0" w:space="0" w:color="auto"/>
            <w:bottom w:val="none" w:sz="0" w:space="0" w:color="auto"/>
            <w:right w:val="none" w:sz="0" w:space="0" w:color="auto"/>
          </w:divBdr>
        </w:div>
        <w:div w:id="1977569326">
          <w:marLeft w:val="0"/>
          <w:marRight w:val="0"/>
          <w:marTop w:val="0"/>
          <w:marBottom w:val="0"/>
          <w:divBdr>
            <w:top w:val="none" w:sz="0" w:space="0" w:color="auto"/>
            <w:left w:val="none" w:sz="0" w:space="0" w:color="auto"/>
            <w:bottom w:val="none" w:sz="0" w:space="0" w:color="auto"/>
            <w:right w:val="none" w:sz="0" w:space="0" w:color="auto"/>
          </w:divBdr>
        </w:div>
      </w:divsChild>
    </w:div>
    <w:div w:id="513107407">
      <w:bodyDiv w:val="1"/>
      <w:marLeft w:val="0"/>
      <w:marRight w:val="0"/>
      <w:marTop w:val="0"/>
      <w:marBottom w:val="0"/>
      <w:divBdr>
        <w:top w:val="none" w:sz="0" w:space="0" w:color="auto"/>
        <w:left w:val="none" w:sz="0" w:space="0" w:color="auto"/>
        <w:bottom w:val="none" w:sz="0" w:space="0" w:color="auto"/>
        <w:right w:val="none" w:sz="0" w:space="0" w:color="auto"/>
      </w:divBdr>
    </w:div>
    <w:div w:id="521095776">
      <w:bodyDiv w:val="1"/>
      <w:marLeft w:val="0"/>
      <w:marRight w:val="0"/>
      <w:marTop w:val="0"/>
      <w:marBottom w:val="0"/>
      <w:divBdr>
        <w:top w:val="none" w:sz="0" w:space="0" w:color="auto"/>
        <w:left w:val="none" w:sz="0" w:space="0" w:color="auto"/>
        <w:bottom w:val="none" w:sz="0" w:space="0" w:color="auto"/>
        <w:right w:val="none" w:sz="0" w:space="0" w:color="auto"/>
      </w:divBdr>
      <w:divsChild>
        <w:div w:id="1914242155">
          <w:marLeft w:val="0"/>
          <w:marRight w:val="0"/>
          <w:marTop w:val="0"/>
          <w:marBottom w:val="0"/>
          <w:divBdr>
            <w:top w:val="none" w:sz="0" w:space="0" w:color="auto"/>
            <w:left w:val="none" w:sz="0" w:space="0" w:color="auto"/>
            <w:bottom w:val="none" w:sz="0" w:space="0" w:color="auto"/>
            <w:right w:val="none" w:sz="0" w:space="0" w:color="auto"/>
          </w:divBdr>
        </w:div>
        <w:div w:id="2049647022">
          <w:marLeft w:val="0"/>
          <w:marRight w:val="0"/>
          <w:marTop w:val="0"/>
          <w:marBottom w:val="0"/>
          <w:divBdr>
            <w:top w:val="none" w:sz="0" w:space="0" w:color="auto"/>
            <w:left w:val="none" w:sz="0" w:space="0" w:color="auto"/>
            <w:bottom w:val="none" w:sz="0" w:space="0" w:color="auto"/>
            <w:right w:val="none" w:sz="0" w:space="0" w:color="auto"/>
          </w:divBdr>
        </w:div>
        <w:div w:id="406920923">
          <w:marLeft w:val="0"/>
          <w:marRight w:val="0"/>
          <w:marTop w:val="0"/>
          <w:marBottom w:val="0"/>
          <w:divBdr>
            <w:top w:val="none" w:sz="0" w:space="0" w:color="auto"/>
            <w:left w:val="none" w:sz="0" w:space="0" w:color="auto"/>
            <w:bottom w:val="none" w:sz="0" w:space="0" w:color="auto"/>
            <w:right w:val="none" w:sz="0" w:space="0" w:color="auto"/>
          </w:divBdr>
        </w:div>
        <w:div w:id="1493789732">
          <w:marLeft w:val="0"/>
          <w:marRight w:val="0"/>
          <w:marTop w:val="0"/>
          <w:marBottom w:val="0"/>
          <w:divBdr>
            <w:top w:val="none" w:sz="0" w:space="0" w:color="auto"/>
            <w:left w:val="none" w:sz="0" w:space="0" w:color="auto"/>
            <w:bottom w:val="none" w:sz="0" w:space="0" w:color="auto"/>
            <w:right w:val="none" w:sz="0" w:space="0" w:color="auto"/>
          </w:divBdr>
        </w:div>
        <w:div w:id="1030644430">
          <w:marLeft w:val="0"/>
          <w:marRight w:val="0"/>
          <w:marTop w:val="0"/>
          <w:marBottom w:val="0"/>
          <w:divBdr>
            <w:top w:val="none" w:sz="0" w:space="0" w:color="auto"/>
            <w:left w:val="none" w:sz="0" w:space="0" w:color="auto"/>
            <w:bottom w:val="none" w:sz="0" w:space="0" w:color="auto"/>
            <w:right w:val="none" w:sz="0" w:space="0" w:color="auto"/>
          </w:divBdr>
        </w:div>
      </w:divsChild>
    </w:div>
    <w:div w:id="538012880">
      <w:bodyDiv w:val="1"/>
      <w:marLeft w:val="0"/>
      <w:marRight w:val="0"/>
      <w:marTop w:val="0"/>
      <w:marBottom w:val="0"/>
      <w:divBdr>
        <w:top w:val="none" w:sz="0" w:space="0" w:color="auto"/>
        <w:left w:val="none" w:sz="0" w:space="0" w:color="auto"/>
        <w:bottom w:val="none" w:sz="0" w:space="0" w:color="auto"/>
        <w:right w:val="none" w:sz="0" w:space="0" w:color="auto"/>
      </w:divBdr>
    </w:div>
    <w:div w:id="592278304">
      <w:bodyDiv w:val="1"/>
      <w:marLeft w:val="0"/>
      <w:marRight w:val="0"/>
      <w:marTop w:val="0"/>
      <w:marBottom w:val="0"/>
      <w:divBdr>
        <w:top w:val="none" w:sz="0" w:space="0" w:color="auto"/>
        <w:left w:val="none" w:sz="0" w:space="0" w:color="auto"/>
        <w:bottom w:val="none" w:sz="0" w:space="0" w:color="auto"/>
        <w:right w:val="none" w:sz="0" w:space="0" w:color="auto"/>
      </w:divBdr>
    </w:div>
    <w:div w:id="604188659">
      <w:bodyDiv w:val="1"/>
      <w:marLeft w:val="0"/>
      <w:marRight w:val="0"/>
      <w:marTop w:val="0"/>
      <w:marBottom w:val="0"/>
      <w:divBdr>
        <w:top w:val="none" w:sz="0" w:space="0" w:color="auto"/>
        <w:left w:val="none" w:sz="0" w:space="0" w:color="auto"/>
        <w:bottom w:val="none" w:sz="0" w:space="0" w:color="auto"/>
        <w:right w:val="none" w:sz="0" w:space="0" w:color="auto"/>
      </w:divBdr>
      <w:divsChild>
        <w:div w:id="1051421583">
          <w:marLeft w:val="0"/>
          <w:marRight w:val="0"/>
          <w:marTop w:val="0"/>
          <w:marBottom w:val="0"/>
          <w:divBdr>
            <w:top w:val="none" w:sz="0" w:space="0" w:color="auto"/>
            <w:left w:val="none" w:sz="0" w:space="0" w:color="auto"/>
            <w:bottom w:val="none" w:sz="0" w:space="0" w:color="auto"/>
            <w:right w:val="none" w:sz="0" w:space="0" w:color="auto"/>
          </w:divBdr>
        </w:div>
        <w:div w:id="1728064692">
          <w:marLeft w:val="0"/>
          <w:marRight w:val="0"/>
          <w:marTop w:val="0"/>
          <w:marBottom w:val="0"/>
          <w:divBdr>
            <w:top w:val="none" w:sz="0" w:space="0" w:color="auto"/>
            <w:left w:val="none" w:sz="0" w:space="0" w:color="auto"/>
            <w:bottom w:val="none" w:sz="0" w:space="0" w:color="auto"/>
            <w:right w:val="none" w:sz="0" w:space="0" w:color="auto"/>
          </w:divBdr>
        </w:div>
        <w:div w:id="262303441">
          <w:marLeft w:val="0"/>
          <w:marRight w:val="0"/>
          <w:marTop w:val="0"/>
          <w:marBottom w:val="0"/>
          <w:divBdr>
            <w:top w:val="none" w:sz="0" w:space="0" w:color="auto"/>
            <w:left w:val="none" w:sz="0" w:space="0" w:color="auto"/>
            <w:bottom w:val="none" w:sz="0" w:space="0" w:color="auto"/>
            <w:right w:val="none" w:sz="0" w:space="0" w:color="auto"/>
          </w:divBdr>
        </w:div>
        <w:div w:id="1726760786">
          <w:marLeft w:val="0"/>
          <w:marRight w:val="0"/>
          <w:marTop w:val="0"/>
          <w:marBottom w:val="0"/>
          <w:divBdr>
            <w:top w:val="none" w:sz="0" w:space="0" w:color="auto"/>
            <w:left w:val="none" w:sz="0" w:space="0" w:color="auto"/>
            <w:bottom w:val="none" w:sz="0" w:space="0" w:color="auto"/>
            <w:right w:val="none" w:sz="0" w:space="0" w:color="auto"/>
          </w:divBdr>
        </w:div>
        <w:div w:id="532117350">
          <w:marLeft w:val="0"/>
          <w:marRight w:val="0"/>
          <w:marTop w:val="0"/>
          <w:marBottom w:val="0"/>
          <w:divBdr>
            <w:top w:val="none" w:sz="0" w:space="0" w:color="auto"/>
            <w:left w:val="none" w:sz="0" w:space="0" w:color="auto"/>
            <w:bottom w:val="none" w:sz="0" w:space="0" w:color="auto"/>
            <w:right w:val="none" w:sz="0" w:space="0" w:color="auto"/>
          </w:divBdr>
        </w:div>
      </w:divsChild>
    </w:div>
    <w:div w:id="614870854">
      <w:bodyDiv w:val="1"/>
      <w:marLeft w:val="0"/>
      <w:marRight w:val="0"/>
      <w:marTop w:val="0"/>
      <w:marBottom w:val="0"/>
      <w:divBdr>
        <w:top w:val="none" w:sz="0" w:space="0" w:color="auto"/>
        <w:left w:val="none" w:sz="0" w:space="0" w:color="auto"/>
        <w:bottom w:val="none" w:sz="0" w:space="0" w:color="auto"/>
        <w:right w:val="none" w:sz="0" w:space="0" w:color="auto"/>
      </w:divBdr>
    </w:div>
    <w:div w:id="627975677">
      <w:bodyDiv w:val="1"/>
      <w:marLeft w:val="0"/>
      <w:marRight w:val="0"/>
      <w:marTop w:val="0"/>
      <w:marBottom w:val="0"/>
      <w:divBdr>
        <w:top w:val="none" w:sz="0" w:space="0" w:color="auto"/>
        <w:left w:val="none" w:sz="0" w:space="0" w:color="auto"/>
        <w:bottom w:val="none" w:sz="0" w:space="0" w:color="auto"/>
        <w:right w:val="none" w:sz="0" w:space="0" w:color="auto"/>
      </w:divBdr>
    </w:div>
    <w:div w:id="629240675">
      <w:bodyDiv w:val="1"/>
      <w:marLeft w:val="0"/>
      <w:marRight w:val="0"/>
      <w:marTop w:val="0"/>
      <w:marBottom w:val="0"/>
      <w:divBdr>
        <w:top w:val="none" w:sz="0" w:space="0" w:color="auto"/>
        <w:left w:val="none" w:sz="0" w:space="0" w:color="auto"/>
        <w:bottom w:val="none" w:sz="0" w:space="0" w:color="auto"/>
        <w:right w:val="none" w:sz="0" w:space="0" w:color="auto"/>
      </w:divBdr>
      <w:divsChild>
        <w:div w:id="77667599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25250815">
              <w:marLeft w:val="0"/>
              <w:marRight w:val="0"/>
              <w:marTop w:val="0"/>
              <w:marBottom w:val="0"/>
              <w:divBdr>
                <w:top w:val="none" w:sz="0" w:space="0" w:color="auto"/>
                <w:left w:val="none" w:sz="0" w:space="0" w:color="auto"/>
                <w:bottom w:val="none" w:sz="0" w:space="0" w:color="auto"/>
                <w:right w:val="none" w:sz="0" w:space="0" w:color="auto"/>
              </w:divBdr>
              <w:divsChild>
                <w:div w:id="177355112">
                  <w:marLeft w:val="0"/>
                  <w:marRight w:val="0"/>
                  <w:marTop w:val="0"/>
                  <w:marBottom w:val="0"/>
                  <w:divBdr>
                    <w:top w:val="none" w:sz="0" w:space="0" w:color="auto"/>
                    <w:left w:val="none" w:sz="0" w:space="0" w:color="auto"/>
                    <w:bottom w:val="none" w:sz="0" w:space="0" w:color="auto"/>
                    <w:right w:val="none" w:sz="0" w:space="0" w:color="auto"/>
                  </w:divBdr>
                  <w:divsChild>
                    <w:div w:id="176974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9214742">
      <w:bodyDiv w:val="1"/>
      <w:marLeft w:val="0"/>
      <w:marRight w:val="0"/>
      <w:marTop w:val="0"/>
      <w:marBottom w:val="0"/>
      <w:divBdr>
        <w:top w:val="none" w:sz="0" w:space="0" w:color="auto"/>
        <w:left w:val="none" w:sz="0" w:space="0" w:color="auto"/>
        <w:bottom w:val="none" w:sz="0" w:space="0" w:color="auto"/>
        <w:right w:val="none" w:sz="0" w:space="0" w:color="auto"/>
      </w:divBdr>
    </w:div>
    <w:div w:id="668286448">
      <w:bodyDiv w:val="1"/>
      <w:marLeft w:val="0"/>
      <w:marRight w:val="0"/>
      <w:marTop w:val="0"/>
      <w:marBottom w:val="0"/>
      <w:divBdr>
        <w:top w:val="none" w:sz="0" w:space="0" w:color="auto"/>
        <w:left w:val="none" w:sz="0" w:space="0" w:color="auto"/>
        <w:bottom w:val="none" w:sz="0" w:space="0" w:color="auto"/>
        <w:right w:val="none" w:sz="0" w:space="0" w:color="auto"/>
      </w:divBdr>
    </w:div>
    <w:div w:id="676004298">
      <w:bodyDiv w:val="1"/>
      <w:marLeft w:val="0"/>
      <w:marRight w:val="0"/>
      <w:marTop w:val="0"/>
      <w:marBottom w:val="0"/>
      <w:divBdr>
        <w:top w:val="none" w:sz="0" w:space="0" w:color="auto"/>
        <w:left w:val="none" w:sz="0" w:space="0" w:color="auto"/>
        <w:bottom w:val="none" w:sz="0" w:space="0" w:color="auto"/>
        <w:right w:val="none" w:sz="0" w:space="0" w:color="auto"/>
      </w:divBdr>
    </w:div>
    <w:div w:id="688029375">
      <w:bodyDiv w:val="1"/>
      <w:marLeft w:val="0"/>
      <w:marRight w:val="0"/>
      <w:marTop w:val="0"/>
      <w:marBottom w:val="0"/>
      <w:divBdr>
        <w:top w:val="none" w:sz="0" w:space="0" w:color="auto"/>
        <w:left w:val="none" w:sz="0" w:space="0" w:color="auto"/>
        <w:bottom w:val="none" w:sz="0" w:space="0" w:color="auto"/>
        <w:right w:val="none" w:sz="0" w:space="0" w:color="auto"/>
      </w:divBdr>
    </w:div>
    <w:div w:id="722405053">
      <w:bodyDiv w:val="1"/>
      <w:marLeft w:val="0"/>
      <w:marRight w:val="0"/>
      <w:marTop w:val="0"/>
      <w:marBottom w:val="0"/>
      <w:divBdr>
        <w:top w:val="none" w:sz="0" w:space="0" w:color="auto"/>
        <w:left w:val="none" w:sz="0" w:space="0" w:color="auto"/>
        <w:bottom w:val="none" w:sz="0" w:space="0" w:color="auto"/>
        <w:right w:val="none" w:sz="0" w:space="0" w:color="auto"/>
      </w:divBdr>
    </w:div>
    <w:div w:id="762263365">
      <w:bodyDiv w:val="1"/>
      <w:marLeft w:val="0"/>
      <w:marRight w:val="0"/>
      <w:marTop w:val="0"/>
      <w:marBottom w:val="0"/>
      <w:divBdr>
        <w:top w:val="none" w:sz="0" w:space="0" w:color="auto"/>
        <w:left w:val="none" w:sz="0" w:space="0" w:color="auto"/>
        <w:bottom w:val="none" w:sz="0" w:space="0" w:color="auto"/>
        <w:right w:val="none" w:sz="0" w:space="0" w:color="auto"/>
      </w:divBdr>
    </w:div>
    <w:div w:id="781921371">
      <w:bodyDiv w:val="1"/>
      <w:marLeft w:val="0"/>
      <w:marRight w:val="0"/>
      <w:marTop w:val="0"/>
      <w:marBottom w:val="0"/>
      <w:divBdr>
        <w:top w:val="none" w:sz="0" w:space="0" w:color="auto"/>
        <w:left w:val="none" w:sz="0" w:space="0" w:color="auto"/>
        <w:bottom w:val="none" w:sz="0" w:space="0" w:color="auto"/>
        <w:right w:val="none" w:sz="0" w:space="0" w:color="auto"/>
      </w:divBdr>
    </w:div>
    <w:div w:id="825248339">
      <w:bodyDiv w:val="1"/>
      <w:marLeft w:val="0"/>
      <w:marRight w:val="0"/>
      <w:marTop w:val="0"/>
      <w:marBottom w:val="0"/>
      <w:divBdr>
        <w:top w:val="none" w:sz="0" w:space="0" w:color="auto"/>
        <w:left w:val="none" w:sz="0" w:space="0" w:color="auto"/>
        <w:bottom w:val="none" w:sz="0" w:space="0" w:color="auto"/>
        <w:right w:val="none" w:sz="0" w:space="0" w:color="auto"/>
      </w:divBdr>
    </w:div>
    <w:div w:id="857541784">
      <w:bodyDiv w:val="1"/>
      <w:marLeft w:val="0"/>
      <w:marRight w:val="0"/>
      <w:marTop w:val="0"/>
      <w:marBottom w:val="0"/>
      <w:divBdr>
        <w:top w:val="none" w:sz="0" w:space="0" w:color="auto"/>
        <w:left w:val="none" w:sz="0" w:space="0" w:color="auto"/>
        <w:bottom w:val="none" w:sz="0" w:space="0" w:color="auto"/>
        <w:right w:val="none" w:sz="0" w:space="0" w:color="auto"/>
      </w:divBdr>
    </w:div>
    <w:div w:id="862549537">
      <w:bodyDiv w:val="1"/>
      <w:marLeft w:val="0"/>
      <w:marRight w:val="0"/>
      <w:marTop w:val="0"/>
      <w:marBottom w:val="0"/>
      <w:divBdr>
        <w:top w:val="none" w:sz="0" w:space="0" w:color="auto"/>
        <w:left w:val="none" w:sz="0" w:space="0" w:color="auto"/>
        <w:bottom w:val="none" w:sz="0" w:space="0" w:color="auto"/>
        <w:right w:val="none" w:sz="0" w:space="0" w:color="auto"/>
      </w:divBdr>
    </w:div>
    <w:div w:id="902065067">
      <w:bodyDiv w:val="1"/>
      <w:marLeft w:val="0"/>
      <w:marRight w:val="0"/>
      <w:marTop w:val="0"/>
      <w:marBottom w:val="0"/>
      <w:divBdr>
        <w:top w:val="none" w:sz="0" w:space="0" w:color="auto"/>
        <w:left w:val="none" w:sz="0" w:space="0" w:color="auto"/>
        <w:bottom w:val="none" w:sz="0" w:space="0" w:color="auto"/>
        <w:right w:val="none" w:sz="0" w:space="0" w:color="auto"/>
      </w:divBdr>
    </w:div>
    <w:div w:id="904678617">
      <w:bodyDiv w:val="1"/>
      <w:marLeft w:val="0"/>
      <w:marRight w:val="0"/>
      <w:marTop w:val="0"/>
      <w:marBottom w:val="0"/>
      <w:divBdr>
        <w:top w:val="none" w:sz="0" w:space="0" w:color="auto"/>
        <w:left w:val="none" w:sz="0" w:space="0" w:color="auto"/>
        <w:bottom w:val="none" w:sz="0" w:space="0" w:color="auto"/>
        <w:right w:val="none" w:sz="0" w:space="0" w:color="auto"/>
      </w:divBdr>
    </w:div>
    <w:div w:id="937758873">
      <w:bodyDiv w:val="1"/>
      <w:marLeft w:val="0"/>
      <w:marRight w:val="0"/>
      <w:marTop w:val="0"/>
      <w:marBottom w:val="0"/>
      <w:divBdr>
        <w:top w:val="none" w:sz="0" w:space="0" w:color="auto"/>
        <w:left w:val="none" w:sz="0" w:space="0" w:color="auto"/>
        <w:bottom w:val="none" w:sz="0" w:space="0" w:color="auto"/>
        <w:right w:val="none" w:sz="0" w:space="0" w:color="auto"/>
      </w:divBdr>
    </w:div>
    <w:div w:id="1041975436">
      <w:bodyDiv w:val="1"/>
      <w:marLeft w:val="0"/>
      <w:marRight w:val="0"/>
      <w:marTop w:val="0"/>
      <w:marBottom w:val="0"/>
      <w:divBdr>
        <w:top w:val="none" w:sz="0" w:space="0" w:color="auto"/>
        <w:left w:val="none" w:sz="0" w:space="0" w:color="auto"/>
        <w:bottom w:val="none" w:sz="0" w:space="0" w:color="auto"/>
        <w:right w:val="none" w:sz="0" w:space="0" w:color="auto"/>
      </w:divBdr>
    </w:div>
    <w:div w:id="1048410989">
      <w:bodyDiv w:val="1"/>
      <w:marLeft w:val="0"/>
      <w:marRight w:val="0"/>
      <w:marTop w:val="0"/>
      <w:marBottom w:val="0"/>
      <w:divBdr>
        <w:top w:val="none" w:sz="0" w:space="0" w:color="auto"/>
        <w:left w:val="none" w:sz="0" w:space="0" w:color="auto"/>
        <w:bottom w:val="none" w:sz="0" w:space="0" w:color="auto"/>
        <w:right w:val="none" w:sz="0" w:space="0" w:color="auto"/>
      </w:divBdr>
    </w:div>
    <w:div w:id="1089160796">
      <w:bodyDiv w:val="1"/>
      <w:marLeft w:val="0"/>
      <w:marRight w:val="0"/>
      <w:marTop w:val="0"/>
      <w:marBottom w:val="0"/>
      <w:divBdr>
        <w:top w:val="none" w:sz="0" w:space="0" w:color="auto"/>
        <w:left w:val="none" w:sz="0" w:space="0" w:color="auto"/>
        <w:bottom w:val="none" w:sz="0" w:space="0" w:color="auto"/>
        <w:right w:val="none" w:sz="0" w:space="0" w:color="auto"/>
      </w:divBdr>
    </w:div>
    <w:div w:id="1090665346">
      <w:bodyDiv w:val="1"/>
      <w:marLeft w:val="0"/>
      <w:marRight w:val="0"/>
      <w:marTop w:val="0"/>
      <w:marBottom w:val="0"/>
      <w:divBdr>
        <w:top w:val="none" w:sz="0" w:space="0" w:color="auto"/>
        <w:left w:val="none" w:sz="0" w:space="0" w:color="auto"/>
        <w:bottom w:val="none" w:sz="0" w:space="0" w:color="auto"/>
        <w:right w:val="none" w:sz="0" w:space="0" w:color="auto"/>
      </w:divBdr>
      <w:divsChild>
        <w:div w:id="32278069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66525389">
              <w:marLeft w:val="0"/>
              <w:marRight w:val="0"/>
              <w:marTop w:val="0"/>
              <w:marBottom w:val="0"/>
              <w:divBdr>
                <w:top w:val="none" w:sz="0" w:space="0" w:color="auto"/>
                <w:left w:val="none" w:sz="0" w:space="0" w:color="auto"/>
                <w:bottom w:val="none" w:sz="0" w:space="0" w:color="auto"/>
                <w:right w:val="none" w:sz="0" w:space="0" w:color="auto"/>
              </w:divBdr>
              <w:divsChild>
                <w:div w:id="1792748379">
                  <w:marLeft w:val="0"/>
                  <w:marRight w:val="0"/>
                  <w:marTop w:val="0"/>
                  <w:marBottom w:val="0"/>
                  <w:divBdr>
                    <w:top w:val="none" w:sz="0" w:space="0" w:color="auto"/>
                    <w:left w:val="none" w:sz="0" w:space="0" w:color="auto"/>
                    <w:bottom w:val="none" w:sz="0" w:space="0" w:color="auto"/>
                    <w:right w:val="none" w:sz="0" w:space="0" w:color="auto"/>
                  </w:divBdr>
                  <w:divsChild>
                    <w:div w:id="190568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7287840">
      <w:bodyDiv w:val="1"/>
      <w:marLeft w:val="0"/>
      <w:marRight w:val="0"/>
      <w:marTop w:val="0"/>
      <w:marBottom w:val="0"/>
      <w:divBdr>
        <w:top w:val="none" w:sz="0" w:space="0" w:color="auto"/>
        <w:left w:val="none" w:sz="0" w:space="0" w:color="auto"/>
        <w:bottom w:val="none" w:sz="0" w:space="0" w:color="auto"/>
        <w:right w:val="none" w:sz="0" w:space="0" w:color="auto"/>
      </w:divBdr>
    </w:div>
    <w:div w:id="1104500556">
      <w:bodyDiv w:val="1"/>
      <w:marLeft w:val="0"/>
      <w:marRight w:val="0"/>
      <w:marTop w:val="0"/>
      <w:marBottom w:val="0"/>
      <w:divBdr>
        <w:top w:val="none" w:sz="0" w:space="0" w:color="auto"/>
        <w:left w:val="none" w:sz="0" w:space="0" w:color="auto"/>
        <w:bottom w:val="none" w:sz="0" w:space="0" w:color="auto"/>
        <w:right w:val="none" w:sz="0" w:space="0" w:color="auto"/>
      </w:divBdr>
    </w:div>
    <w:div w:id="1147282455">
      <w:bodyDiv w:val="1"/>
      <w:marLeft w:val="0"/>
      <w:marRight w:val="0"/>
      <w:marTop w:val="0"/>
      <w:marBottom w:val="0"/>
      <w:divBdr>
        <w:top w:val="none" w:sz="0" w:space="0" w:color="auto"/>
        <w:left w:val="none" w:sz="0" w:space="0" w:color="auto"/>
        <w:bottom w:val="none" w:sz="0" w:space="0" w:color="auto"/>
        <w:right w:val="none" w:sz="0" w:space="0" w:color="auto"/>
      </w:divBdr>
    </w:div>
    <w:div w:id="1148670225">
      <w:bodyDiv w:val="1"/>
      <w:marLeft w:val="0"/>
      <w:marRight w:val="0"/>
      <w:marTop w:val="0"/>
      <w:marBottom w:val="0"/>
      <w:divBdr>
        <w:top w:val="none" w:sz="0" w:space="0" w:color="auto"/>
        <w:left w:val="none" w:sz="0" w:space="0" w:color="auto"/>
        <w:bottom w:val="none" w:sz="0" w:space="0" w:color="auto"/>
        <w:right w:val="none" w:sz="0" w:space="0" w:color="auto"/>
      </w:divBdr>
    </w:div>
    <w:div w:id="1159423325">
      <w:bodyDiv w:val="1"/>
      <w:marLeft w:val="0"/>
      <w:marRight w:val="0"/>
      <w:marTop w:val="0"/>
      <w:marBottom w:val="0"/>
      <w:divBdr>
        <w:top w:val="none" w:sz="0" w:space="0" w:color="auto"/>
        <w:left w:val="none" w:sz="0" w:space="0" w:color="auto"/>
        <w:bottom w:val="none" w:sz="0" w:space="0" w:color="auto"/>
        <w:right w:val="none" w:sz="0" w:space="0" w:color="auto"/>
      </w:divBdr>
    </w:div>
    <w:div w:id="1164931064">
      <w:bodyDiv w:val="1"/>
      <w:marLeft w:val="0"/>
      <w:marRight w:val="0"/>
      <w:marTop w:val="0"/>
      <w:marBottom w:val="0"/>
      <w:divBdr>
        <w:top w:val="none" w:sz="0" w:space="0" w:color="auto"/>
        <w:left w:val="none" w:sz="0" w:space="0" w:color="auto"/>
        <w:bottom w:val="none" w:sz="0" w:space="0" w:color="auto"/>
        <w:right w:val="none" w:sz="0" w:space="0" w:color="auto"/>
      </w:divBdr>
    </w:div>
    <w:div w:id="1182741278">
      <w:bodyDiv w:val="1"/>
      <w:marLeft w:val="0"/>
      <w:marRight w:val="0"/>
      <w:marTop w:val="0"/>
      <w:marBottom w:val="0"/>
      <w:divBdr>
        <w:top w:val="none" w:sz="0" w:space="0" w:color="auto"/>
        <w:left w:val="none" w:sz="0" w:space="0" w:color="auto"/>
        <w:bottom w:val="none" w:sz="0" w:space="0" w:color="auto"/>
        <w:right w:val="none" w:sz="0" w:space="0" w:color="auto"/>
      </w:divBdr>
      <w:divsChild>
        <w:div w:id="571163440">
          <w:marLeft w:val="0"/>
          <w:marRight w:val="0"/>
          <w:marTop w:val="0"/>
          <w:marBottom w:val="0"/>
          <w:divBdr>
            <w:top w:val="none" w:sz="0" w:space="0" w:color="auto"/>
            <w:left w:val="none" w:sz="0" w:space="0" w:color="auto"/>
            <w:bottom w:val="none" w:sz="0" w:space="0" w:color="auto"/>
            <w:right w:val="none" w:sz="0" w:space="0" w:color="auto"/>
          </w:divBdr>
        </w:div>
        <w:div w:id="528026900">
          <w:marLeft w:val="0"/>
          <w:marRight w:val="0"/>
          <w:marTop w:val="0"/>
          <w:marBottom w:val="0"/>
          <w:divBdr>
            <w:top w:val="none" w:sz="0" w:space="0" w:color="auto"/>
            <w:left w:val="none" w:sz="0" w:space="0" w:color="auto"/>
            <w:bottom w:val="none" w:sz="0" w:space="0" w:color="auto"/>
            <w:right w:val="none" w:sz="0" w:space="0" w:color="auto"/>
          </w:divBdr>
        </w:div>
        <w:div w:id="978193090">
          <w:marLeft w:val="0"/>
          <w:marRight w:val="0"/>
          <w:marTop w:val="0"/>
          <w:marBottom w:val="0"/>
          <w:divBdr>
            <w:top w:val="none" w:sz="0" w:space="0" w:color="auto"/>
            <w:left w:val="none" w:sz="0" w:space="0" w:color="auto"/>
            <w:bottom w:val="none" w:sz="0" w:space="0" w:color="auto"/>
            <w:right w:val="none" w:sz="0" w:space="0" w:color="auto"/>
          </w:divBdr>
        </w:div>
        <w:div w:id="1250307981">
          <w:marLeft w:val="0"/>
          <w:marRight w:val="0"/>
          <w:marTop w:val="0"/>
          <w:marBottom w:val="0"/>
          <w:divBdr>
            <w:top w:val="none" w:sz="0" w:space="0" w:color="auto"/>
            <w:left w:val="none" w:sz="0" w:space="0" w:color="auto"/>
            <w:bottom w:val="none" w:sz="0" w:space="0" w:color="auto"/>
            <w:right w:val="none" w:sz="0" w:space="0" w:color="auto"/>
          </w:divBdr>
        </w:div>
      </w:divsChild>
    </w:div>
    <w:div w:id="1277520771">
      <w:bodyDiv w:val="1"/>
      <w:marLeft w:val="0"/>
      <w:marRight w:val="0"/>
      <w:marTop w:val="0"/>
      <w:marBottom w:val="0"/>
      <w:divBdr>
        <w:top w:val="none" w:sz="0" w:space="0" w:color="auto"/>
        <w:left w:val="none" w:sz="0" w:space="0" w:color="auto"/>
        <w:bottom w:val="none" w:sz="0" w:space="0" w:color="auto"/>
        <w:right w:val="none" w:sz="0" w:space="0" w:color="auto"/>
      </w:divBdr>
    </w:div>
    <w:div w:id="1296834745">
      <w:bodyDiv w:val="1"/>
      <w:marLeft w:val="0"/>
      <w:marRight w:val="0"/>
      <w:marTop w:val="0"/>
      <w:marBottom w:val="0"/>
      <w:divBdr>
        <w:top w:val="none" w:sz="0" w:space="0" w:color="auto"/>
        <w:left w:val="none" w:sz="0" w:space="0" w:color="auto"/>
        <w:bottom w:val="none" w:sz="0" w:space="0" w:color="auto"/>
        <w:right w:val="none" w:sz="0" w:space="0" w:color="auto"/>
      </w:divBdr>
    </w:div>
    <w:div w:id="1304968744">
      <w:bodyDiv w:val="1"/>
      <w:marLeft w:val="0"/>
      <w:marRight w:val="0"/>
      <w:marTop w:val="0"/>
      <w:marBottom w:val="0"/>
      <w:divBdr>
        <w:top w:val="none" w:sz="0" w:space="0" w:color="auto"/>
        <w:left w:val="none" w:sz="0" w:space="0" w:color="auto"/>
        <w:bottom w:val="none" w:sz="0" w:space="0" w:color="auto"/>
        <w:right w:val="none" w:sz="0" w:space="0" w:color="auto"/>
      </w:divBdr>
    </w:div>
    <w:div w:id="1317298419">
      <w:bodyDiv w:val="1"/>
      <w:marLeft w:val="0"/>
      <w:marRight w:val="0"/>
      <w:marTop w:val="0"/>
      <w:marBottom w:val="0"/>
      <w:divBdr>
        <w:top w:val="none" w:sz="0" w:space="0" w:color="auto"/>
        <w:left w:val="none" w:sz="0" w:space="0" w:color="auto"/>
        <w:bottom w:val="none" w:sz="0" w:space="0" w:color="auto"/>
        <w:right w:val="none" w:sz="0" w:space="0" w:color="auto"/>
      </w:divBdr>
    </w:div>
    <w:div w:id="1370687882">
      <w:bodyDiv w:val="1"/>
      <w:marLeft w:val="0"/>
      <w:marRight w:val="0"/>
      <w:marTop w:val="0"/>
      <w:marBottom w:val="0"/>
      <w:divBdr>
        <w:top w:val="none" w:sz="0" w:space="0" w:color="auto"/>
        <w:left w:val="none" w:sz="0" w:space="0" w:color="auto"/>
        <w:bottom w:val="none" w:sz="0" w:space="0" w:color="auto"/>
        <w:right w:val="none" w:sz="0" w:space="0" w:color="auto"/>
      </w:divBdr>
    </w:div>
    <w:div w:id="1383168981">
      <w:bodyDiv w:val="1"/>
      <w:marLeft w:val="0"/>
      <w:marRight w:val="0"/>
      <w:marTop w:val="0"/>
      <w:marBottom w:val="0"/>
      <w:divBdr>
        <w:top w:val="none" w:sz="0" w:space="0" w:color="auto"/>
        <w:left w:val="none" w:sz="0" w:space="0" w:color="auto"/>
        <w:bottom w:val="none" w:sz="0" w:space="0" w:color="auto"/>
        <w:right w:val="none" w:sz="0" w:space="0" w:color="auto"/>
      </w:divBdr>
    </w:div>
    <w:div w:id="1447000903">
      <w:bodyDiv w:val="1"/>
      <w:marLeft w:val="0"/>
      <w:marRight w:val="0"/>
      <w:marTop w:val="0"/>
      <w:marBottom w:val="0"/>
      <w:divBdr>
        <w:top w:val="none" w:sz="0" w:space="0" w:color="auto"/>
        <w:left w:val="none" w:sz="0" w:space="0" w:color="auto"/>
        <w:bottom w:val="none" w:sz="0" w:space="0" w:color="auto"/>
        <w:right w:val="none" w:sz="0" w:space="0" w:color="auto"/>
      </w:divBdr>
    </w:div>
    <w:div w:id="1455903011">
      <w:bodyDiv w:val="1"/>
      <w:marLeft w:val="0"/>
      <w:marRight w:val="0"/>
      <w:marTop w:val="0"/>
      <w:marBottom w:val="0"/>
      <w:divBdr>
        <w:top w:val="none" w:sz="0" w:space="0" w:color="auto"/>
        <w:left w:val="none" w:sz="0" w:space="0" w:color="auto"/>
        <w:bottom w:val="none" w:sz="0" w:space="0" w:color="auto"/>
        <w:right w:val="none" w:sz="0" w:space="0" w:color="auto"/>
      </w:divBdr>
      <w:divsChild>
        <w:div w:id="2056613386">
          <w:marLeft w:val="0"/>
          <w:marRight w:val="0"/>
          <w:marTop w:val="0"/>
          <w:marBottom w:val="0"/>
          <w:divBdr>
            <w:top w:val="none" w:sz="0" w:space="0" w:color="auto"/>
            <w:left w:val="none" w:sz="0" w:space="0" w:color="auto"/>
            <w:bottom w:val="none" w:sz="0" w:space="0" w:color="auto"/>
            <w:right w:val="none" w:sz="0" w:space="0" w:color="auto"/>
          </w:divBdr>
        </w:div>
        <w:div w:id="469984812">
          <w:marLeft w:val="0"/>
          <w:marRight w:val="0"/>
          <w:marTop w:val="0"/>
          <w:marBottom w:val="0"/>
          <w:divBdr>
            <w:top w:val="none" w:sz="0" w:space="0" w:color="auto"/>
            <w:left w:val="none" w:sz="0" w:space="0" w:color="auto"/>
            <w:bottom w:val="none" w:sz="0" w:space="0" w:color="auto"/>
            <w:right w:val="none" w:sz="0" w:space="0" w:color="auto"/>
          </w:divBdr>
        </w:div>
        <w:div w:id="1570993165">
          <w:marLeft w:val="0"/>
          <w:marRight w:val="0"/>
          <w:marTop w:val="0"/>
          <w:marBottom w:val="0"/>
          <w:divBdr>
            <w:top w:val="none" w:sz="0" w:space="0" w:color="auto"/>
            <w:left w:val="none" w:sz="0" w:space="0" w:color="auto"/>
            <w:bottom w:val="none" w:sz="0" w:space="0" w:color="auto"/>
            <w:right w:val="none" w:sz="0" w:space="0" w:color="auto"/>
          </w:divBdr>
        </w:div>
        <w:div w:id="793325884">
          <w:marLeft w:val="0"/>
          <w:marRight w:val="0"/>
          <w:marTop w:val="0"/>
          <w:marBottom w:val="0"/>
          <w:divBdr>
            <w:top w:val="none" w:sz="0" w:space="0" w:color="auto"/>
            <w:left w:val="none" w:sz="0" w:space="0" w:color="auto"/>
            <w:bottom w:val="none" w:sz="0" w:space="0" w:color="auto"/>
            <w:right w:val="none" w:sz="0" w:space="0" w:color="auto"/>
          </w:divBdr>
        </w:div>
      </w:divsChild>
    </w:div>
    <w:div w:id="1461651722">
      <w:bodyDiv w:val="1"/>
      <w:marLeft w:val="0"/>
      <w:marRight w:val="0"/>
      <w:marTop w:val="0"/>
      <w:marBottom w:val="0"/>
      <w:divBdr>
        <w:top w:val="none" w:sz="0" w:space="0" w:color="auto"/>
        <w:left w:val="none" w:sz="0" w:space="0" w:color="auto"/>
        <w:bottom w:val="none" w:sz="0" w:space="0" w:color="auto"/>
        <w:right w:val="none" w:sz="0" w:space="0" w:color="auto"/>
      </w:divBdr>
    </w:div>
    <w:div w:id="1487437327">
      <w:bodyDiv w:val="1"/>
      <w:marLeft w:val="0"/>
      <w:marRight w:val="0"/>
      <w:marTop w:val="0"/>
      <w:marBottom w:val="0"/>
      <w:divBdr>
        <w:top w:val="none" w:sz="0" w:space="0" w:color="auto"/>
        <w:left w:val="none" w:sz="0" w:space="0" w:color="auto"/>
        <w:bottom w:val="none" w:sz="0" w:space="0" w:color="auto"/>
        <w:right w:val="none" w:sz="0" w:space="0" w:color="auto"/>
      </w:divBdr>
    </w:div>
    <w:div w:id="1490247624">
      <w:bodyDiv w:val="1"/>
      <w:marLeft w:val="0"/>
      <w:marRight w:val="0"/>
      <w:marTop w:val="0"/>
      <w:marBottom w:val="0"/>
      <w:divBdr>
        <w:top w:val="none" w:sz="0" w:space="0" w:color="auto"/>
        <w:left w:val="none" w:sz="0" w:space="0" w:color="auto"/>
        <w:bottom w:val="none" w:sz="0" w:space="0" w:color="auto"/>
        <w:right w:val="none" w:sz="0" w:space="0" w:color="auto"/>
      </w:divBdr>
    </w:div>
    <w:div w:id="1532306805">
      <w:bodyDiv w:val="1"/>
      <w:marLeft w:val="0"/>
      <w:marRight w:val="0"/>
      <w:marTop w:val="0"/>
      <w:marBottom w:val="0"/>
      <w:divBdr>
        <w:top w:val="none" w:sz="0" w:space="0" w:color="auto"/>
        <w:left w:val="none" w:sz="0" w:space="0" w:color="auto"/>
        <w:bottom w:val="none" w:sz="0" w:space="0" w:color="auto"/>
        <w:right w:val="none" w:sz="0" w:space="0" w:color="auto"/>
      </w:divBdr>
    </w:div>
    <w:div w:id="1542129351">
      <w:bodyDiv w:val="1"/>
      <w:marLeft w:val="0"/>
      <w:marRight w:val="0"/>
      <w:marTop w:val="0"/>
      <w:marBottom w:val="0"/>
      <w:divBdr>
        <w:top w:val="none" w:sz="0" w:space="0" w:color="auto"/>
        <w:left w:val="none" w:sz="0" w:space="0" w:color="auto"/>
        <w:bottom w:val="none" w:sz="0" w:space="0" w:color="auto"/>
        <w:right w:val="none" w:sz="0" w:space="0" w:color="auto"/>
      </w:divBdr>
    </w:div>
    <w:div w:id="1574924996">
      <w:bodyDiv w:val="1"/>
      <w:marLeft w:val="0"/>
      <w:marRight w:val="0"/>
      <w:marTop w:val="0"/>
      <w:marBottom w:val="0"/>
      <w:divBdr>
        <w:top w:val="none" w:sz="0" w:space="0" w:color="auto"/>
        <w:left w:val="none" w:sz="0" w:space="0" w:color="auto"/>
        <w:bottom w:val="none" w:sz="0" w:space="0" w:color="auto"/>
        <w:right w:val="none" w:sz="0" w:space="0" w:color="auto"/>
      </w:divBdr>
      <w:divsChild>
        <w:div w:id="2569835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57249222">
              <w:marLeft w:val="0"/>
              <w:marRight w:val="0"/>
              <w:marTop w:val="0"/>
              <w:marBottom w:val="0"/>
              <w:divBdr>
                <w:top w:val="none" w:sz="0" w:space="0" w:color="auto"/>
                <w:left w:val="none" w:sz="0" w:space="0" w:color="auto"/>
                <w:bottom w:val="none" w:sz="0" w:space="0" w:color="auto"/>
                <w:right w:val="none" w:sz="0" w:space="0" w:color="auto"/>
              </w:divBdr>
              <w:divsChild>
                <w:div w:id="1523586986">
                  <w:marLeft w:val="0"/>
                  <w:marRight w:val="0"/>
                  <w:marTop w:val="0"/>
                  <w:marBottom w:val="0"/>
                  <w:divBdr>
                    <w:top w:val="none" w:sz="0" w:space="0" w:color="auto"/>
                    <w:left w:val="none" w:sz="0" w:space="0" w:color="auto"/>
                    <w:bottom w:val="none" w:sz="0" w:space="0" w:color="auto"/>
                    <w:right w:val="none" w:sz="0" w:space="0" w:color="auto"/>
                  </w:divBdr>
                  <w:divsChild>
                    <w:div w:id="509949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4163285">
      <w:bodyDiv w:val="1"/>
      <w:marLeft w:val="0"/>
      <w:marRight w:val="0"/>
      <w:marTop w:val="0"/>
      <w:marBottom w:val="0"/>
      <w:divBdr>
        <w:top w:val="none" w:sz="0" w:space="0" w:color="auto"/>
        <w:left w:val="none" w:sz="0" w:space="0" w:color="auto"/>
        <w:bottom w:val="none" w:sz="0" w:space="0" w:color="auto"/>
        <w:right w:val="none" w:sz="0" w:space="0" w:color="auto"/>
      </w:divBdr>
      <w:divsChild>
        <w:div w:id="140079132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3344486">
              <w:marLeft w:val="0"/>
              <w:marRight w:val="0"/>
              <w:marTop w:val="0"/>
              <w:marBottom w:val="0"/>
              <w:divBdr>
                <w:top w:val="none" w:sz="0" w:space="0" w:color="auto"/>
                <w:left w:val="none" w:sz="0" w:space="0" w:color="auto"/>
                <w:bottom w:val="none" w:sz="0" w:space="0" w:color="auto"/>
                <w:right w:val="none" w:sz="0" w:space="0" w:color="auto"/>
              </w:divBdr>
              <w:divsChild>
                <w:div w:id="366878989">
                  <w:marLeft w:val="0"/>
                  <w:marRight w:val="0"/>
                  <w:marTop w:val="0"/>
                  <w:marBottom w:val="0"/>
                  <w:divBdr>
                    <w:top w:val="none" w:sz="0" w:space="0" w:color="auto"/>
                    <w:left w:val="none" w:sz="0" w:space="0" w:color="auto"/>
                    <w:bottom w:val="none" w:sz="0" w:space="0" w:color="auto"/>
                    <w:right w:val="none" w:sz="0" w:space="0" w:color="auto"/>
                  </w:divBdr>
                  <w:divsChild>
                    <w:div w:id="203661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0500676">
      <w:bodyDiv w:val="1"/>
      <w:marLeft w:val="0"/>
      <w:marRight w:val="0"/>
      <w:marTop w:val="0"/>
      <w:marBottom w:val="0"/>
      <w:divBdr>
        <w:top w:val="none" w:sz="0" w:space="0" w:color="auto"/>
        <w:left w:val="none" w:sz="0" w:space="0" w:color="auto"/>
        <w:bottom w:val="none" w:sz="0" w:space="0" w:color="auto"/>
        <w:right w:val="none" w:sz="0" w:space="0" w:color="auto"/>
      </w:divBdr>
    </w:div>
    <w:div w:id="1664159419">
      <w:bodyDiv w:val="1"/>
      <w:marLeft w:val="0"/>
      <w:marRight w:val="0"/>
      <w:marTop w:val="0"/>
      <w:marBottom w:val="0"/>
      <w:divBdr>
        <w:top w:val="none" w:sz="0" w:space="0" w:color="auto"/>
        <w:left w:val="none" w:sz="0" w:space="0" w:color="auto"/>
        <w:bottom w:val="none" w:sz="0" w:space="0" w:color="auto"/>
        <w:right w:val="none" w:sz="0" w:space="0" w:color="auto"/>
      </w:divBdr>
      <w:divsChild>
        <w:div w:id="14123104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00305980">
              <w:marLeft w:val="0"/>
              <w:marRight w:val="0"/>
              <w:marTop w:val="0"/>
              <w:marBottom w:val="0"/>
              <w:divBdr>
                <w:top w:val="none" w:sz="0" w:space="0" w:color="auto"/>
                <w:left w:val="none" w:sz="0" w:space="0" w:color="auto"/>
                <w:bottom w:val="none" w:sz="0" w:space="0" w:color="auto"/>
                <w:right w:val="none" w:sz="0" w:space="0" w:color="auto"/>
              </w:divBdr>
              <w:divsChild>
                <w:div w:id="1923026697">
                  <w:marLeft w:val="0"/>
                  <w:marRight w:val="0"/>
                  <w:marTop w:val="0"/>
                  <w:marBottom w:val="0"/>
                  <w:divBdr>
                    <w:top w:val="none" w:sz="0" w:space="0" w:color="auto"/>
                    <w:left w:val="none" w:sz="0" w:space="0" w:color="auto"/>
                    <w:bottom w:val="none" w:sz="0" w:space="0" w:color="auto"/>
                    <w:right w:val="none" w:sz="0" w:space="0" w:color="auto"/>
                  </w:divBdr>
                  <w:divsChild>
                    <w:div w:id="173377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7629798">
      <w:bodyDiv w:val="1"/>
      <w:marLeft w:val="0"/>
      <w:marRight w:val="0"/>
      <w:marTop w:val="0"/>
      <w:marBottom w:val="0"/>
      <w:divBdr>
        <w:top w:val="none" w:sz="0" w:space="0" w:color="auto"/>
        <w:left w:val="none" w:sz="0" w:space="0" w:color="auto"/>
        <w:bottom w:val="none" w:sz="0" w:space="0" w:color="auto"/>
        <w:right w:val="none" w:sz="0" w:space="0" w:color="auto"/>
      </w:divBdr>
      <w:divsChild>
        <w:div w:id="309478094">
          <w:marLeft w:val="0"/>
          <w:marRight w:val="0"/>
          <w:marTop w:val="0"/>
          <w:marBottom w:val="0"/>
          <w:divBdr>
            <w:top w:val="none" w:sz="0" w:space="0" w:color="auto"/>
            <w:left w:val="none" w:sz="0" w:space="0" w:color="auto"/>
            <w:bottom w:val="none" w:sz="0" w:space="0" w:color="auto"/>
            <w:right w:val="none" w:sz="0" w:space="0" w:color="auto"/>
          </w:divBdr>
        </w:div>
        <w:div w:id="2006928910">
          <w:marLeft w:val="0"/>
          <w:marRight w:val="0"/>
          <w:marTop w:val="0"/>
          <w:marBottom w:val="0"/>
          <w:divBdr>
            <w:top w:val="none" w:sz="0" w:space="0" w:color="auto"/>
            <w:left w:val="none" w:sz="0" w:space="0" w:color="auto"/>
            <w:bottom w:val="none" w:sz="0" w:space="0" w:color="auto"/>
            <w:right w:val="none" w:sz="0" w:space="0" w:color="auto"/>
          </w:divBdr>
        </w:div>
        <w:div w:id="205920811">
          <w:marLeft w:val="0"/>
          <w:marRight w:val="0"/>
          <w:marTop w:val="0"/>
          <w:marBottom w:val="0"/>
          <w:divBdr>
            <w:top w:val="none" w:sz="0" w:space="0" w:color="auto"/>
            <w:left w:val="none" w:sz="0" w:space="0" w:color="auto"/>
            <w:bottom w:val="none" w:sz="0" w:space="0" w:color="auto"/>
            <w:right w:val="none" w:sz="0" w:space="0" w:color="auto"/>
          </w:divBdr>
        </w:div>
        <w:div w:id="1834178709">
          <w:marLeft w:val="0"/>
          <w:marRight w:val="0"/>
          <w:marTop w:val="0"/>
          <w:marBottom w:val="0"/>
          <w:divBdr>
            <w:top w:val="none" w:sz="0" w:space="0" w:color="auto"/>
            <w:left w:val="none" w:sz="0" w:space="0" w:color="auto"/>
            <w:bottom w:val="none" w:sz="0" w:space="0" w:color="auto"/>
            <w:right w:val="none" w:sz="0" w:space="0" w:color="auto"/>
          </w:divBdr>
        </w:div>
      </w:divsChild>
    </w:div>
    <w:div w:id="1712653430">
      <w:bodyDiv w:val="1"/>
      <w:marLeft w:val="0"/>
      <w:marRight w:val="0"/>
      <w:marTop w:val="0"/>
      <w:marBottom w:val="0"/>
      <w:divBdr>
        <w:top w:val="none" w:sz="0" w:space="0" w:color="auto"/>
        <w:left w:val="none" w:sz="0" w:space="0" w:color="auto"/>
        <w:bottom w:val="none" w:sz="0" w:space="0" w:color="auto"/>
        <w:right w:val="none" w:sz="0" w:space="0" w:color="auto"/>
      </w:divBdr>
    </w:div>
    <w:div w:id="1713650320">
      <w:bodyDiv w:val="1"/>
      <w:marLeft w:val="0"/>
      <w:marRight w:val="0"/>
      <w:marTop w:val="0"/>
      <w:marBottom w:val="0"/>
      <w:divBdr>
        <w:top w:val="none" w:sz="0" w:space="0" w:color="auto"/>
        <w:left w:val="none" w:sz="0" w:space="0" w:color="auto"/>
        <w:bottom w:val="none" w:sz="0" w:space="0" w:color="auto"/>
        <w:right w:val="none" w:sz="0" w:space="0" w:color="auto"/>
      </w:divBdr>
    </w:div>
    <w:div w:id="1785803940">
      <w:bodyDiv w:val="1"/>
      <w:marLeft w:val="0"/>
      <w:marRight w:val="0"/>
      <w:marTop w:val="0"/>
      <w:marBottom w:val="0"/>
      <w:divBdr>
        <w:top w:val="none" w:sz="0" w:space="0" w:color="auto"/>
        <w:left w:val="none" w:sz="0" w:space="0" w:color="auto"/>
        <w:bottom w:val="none" w:sz="0" w:space="0" w:color="auto"/>
        <w:right w:val="none" w:sz="0" w:space="0" w:color="auto"/>
      </w:divBdr>
    </w:div>
    <w:div w:id="1790778351">
      <w:bodyDiv w:val="1"/>
      <w:marLeft w:val="0"/>
      <w:marRight w:val="0"/>
      <w:marTop w:val="0"/>
      <w:marBottom w:val="0"/>
      <w:divBdr>
        <w:top w:val="none" w:sz="0" w:space="0" w:color="auto"/>
        <w:left w:val="none" w:sz="0" w:space="0" w:color="auto"/>
        <w:bottom w:val="none" w:sz="0" w:space="0" w:color="auto"/>
        <w:right w:val="none" w:sz="0" w:space="0" w:color="auto"/>
      </w:divBdr>
    </w:div>
    <w:div w:id="1820805570">
      <w:bodyDiv w:val="1"/>
      <w:marLeft w:val="0"/>
      <w:marRight w:val="0"/>
      <w:marTop w:val="0"/>
      <w:marBottom w:val="0"/>
      <w:divBdr>
        <w:top w:val="none" w:sz="0" w:space="0" w:color="auto"/>
        <w:left w:val="none" w:sz="0" w:space="0" w:color="auto"/>
        <w:bottom w:val="none" w:sz="0" w:space="0" w:color="auto"/>
        <w:right w:val="none" w:sz="0" w:space="0" w:color="auto"/>
      </w:divBdr>
    </w:div>
    <w:div w:id="1863351528">
      <w:bodyDiv w:val="1"/>
      <w:marLeft w:val="0"/>
      <w:marRight w:val="0"/>
      <w:marTop w:val="0"/>
      <w:marBottom w:val="0"/>
      <w:divBdr>
        <w:top w:val="none" w:sz="0" w:space="0" w:color="auto"/>
        <w:left w:val="none" w:sz="0" w:space="0" w:color="auto"/>
        <w:bottom w:val="none" w:sz="0" w:space="0" w:color="auto"/>
        <w:right w:val="none" w:sz="0" w:space="0" w:color="auto"/>
      </w:divBdr>
    </w:div>
    <w:div w:id="1866558479">
      <w:bodyDiv w:val="1"/>
      <w:marLeft w:val="0"/>
      <w:marRight w:val="0"/>
      <w:marTop w:val="0"/>
      <w:marBottom w:val="0"/>
      <w:divBdr>
        <w:top w:val="none" w:sz="0" w:space="0" w:color="auto"/>
        <w:left w:val="none" w:sz="0" w:space="0" w:color="auto"/>
        <w:bottom w:val="none" w:sz="0" w:space="0" w:color="auto"/>
        <w:right w:val="none" w:sz="0" w:space="0" w:color="auto"/>
      </w:divBdr>
      <w:divsChild>
        <w:div w:id="37134198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65705902">
              <w:marLeft w:val="0"/>
              <w:marRight w:val="0"/>
              <w:marTop w:val="0"/>
              <w:marBottom w:val="0"/>
              <w:divBdr>
                <w:top w:val="none" w:sz="0" w:space="0" w:color="auto"/>
                <w:left w:val="none" w:sz="0" w:space="0" w:color="auto"/>
                <w:bottom w:val="none" w:sz="0" w:space="0" w:color="auto"/>
                <w:right w:val="none" w:sz="0" w:space="0" w:color="auto"/>
              </w:divBdr>
              <w:divsChild>
                <w:div w:id="780730910">
                  <w:marLeft w:val="0"/>
                  <w:marRight w:val="0"/>
                  <w:marTop w:val="0"/>
                  <w:marBottom w:val="0"/>
                  <w:divBdr>
                    <w:top w:val="none" w:sz="0" w:space="0" w:color="auto"/>
                    <w:left w:val="none" w:sz="0" w:space="0" w:color="auto"/>
                    <w:bottom w:val="none" w:sz="0" w:space="0" w:color="auto"/>
                    <w:right w:val="none" w:sz="0" w:space="0" w:color="auto"/>
                  </w:divBdr>
                  <w:divsChild>
                    <w:div w:id="1494838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5191664">
      <w:bodyDiv w:val="1"/>
      <w:marLeft w:val="0"/>
      <w:marRight w:val="0"/>
      <w:marTop w:val="0"/>
      <w:marBottom w:val="0"/>
      <w:divBdr>
        <w:top w:val="none" w:sz="0" w:space="0" w:color="auto"/>
        <w:left w:val="none" w:sz="0" w:space="0" w:color="auto"/>
        <w:bottom w:val="none" w:sz="0" w:space="0" w:color="auto"/>
        <w:right w:val="none" w:sz="0" w:space="0" w:color="auto"/>
      </w:divBdr>
    </w:div>
    <w:div w:id="1922325740">
      <w:bodyDiv w:val="1"/>
      <w:marLeft w:val="0"/>
      <w:marRight w:val="0"/>
      <w:marTop w:val="0"/>
      <w:marBottom w:val="0"/>
      <w:divBdr>
        <w:top w:val="none" w:sz="0" w:space="0" w:color="auto"/>
        <w:left w:val="none" w:sz="0" w:space="0" w:color="auto"/>
        <w:bottom w:val="none" w:sz="0" w:space="0" w:color="auto"/>
        <w:right w:val="none" w:sz="0" w:space="0" w:color="auto"/>
      </w:divBdr>
    </w:div>
    <w:div w:id="1933776510">
      <w:bodyDiv w:val="1"/>
      <w:marLeft w:val="0"/>
      <w:marRight w:val="0"/>
      <w:marTop w:val="0"/>
      <w:marBottom w:val="0"/>
      <w:divBdr>
        <w:top w:val="none" w:sz="0" w:space="0" w:color="auto"/>
        <w:left w:val="none" w:sz="0" w:space="0" w:color="auto"/>
        <w:bottom w:val="none" w:sz="0" w:space="0" w:color="auto"/>
        <w:right w:val="none" w:sz="0" w:space="0" w:color="auto"/>
      </w:divBdr>
    </w:div>
    <w:div w:id="1978997547">
      <w:bodyDiv w:val="1"/>
      <w:marLeft w:val="0"/>
      <w:marRight w:val="0"/>
      <w:marTop w:val="0"/>
      <w:marBottom w:val="0"/>
      <w:divBdr>
        <w:top w:val="none" w:sz="0" w:space="0" w:color="auto"/>
        <w:left w:val="none" w:sz="0" w:space="0" w:color="auto"/>
        <w:bottom w:val="none" w:sz="0" w:space="0" w:color="auto"/>
        <w:right w:val="none" w:sz="0" w:space="0" w:color="auto"/>
      </w:divBdr>
    </w:div>
    <w:div w:id="1979143439">
      <w:bodyDiv w:val="1"/>
      <w:marLeft w:val="0"/>
      <w:marRight w:val="0"/>
      <w:marTop w:val="0"/>
      <w:marBottom w:val="0"/>
      <w:divBdr>
        <w:top w:val="none" w:sz="0" w:space="0" w:color="auto"/>
        <w:left w:val="none" w:sz="0" w:space="0" w:color="auto"/>
        <w:bottom w:val="none" w:sz="0" w:space="0" w:color="auto"/>
        <w:right w:val="none" w:sz="0" w:space="0" w:color="auto"/>
      </w:divBdr>
    </w:div>
    <w:div w:id="2005863029">
      <w:bodyDiv w:val="1"/>
      <w:marLeft w:val="0"/>
      <w:marRight w:val="0"/>
      <w:marTop w:val="0"/>
      <w:marBottom w:val="0"/>
      <w:divBdr>
        <w:top w:val="none" w:sz="0" w:space="0" w:color="auto"/>
        <w:left w:val="none" w:sz="0" w:space="0" w:color="auto"/>
        <w:bottom w:val="none" w:sz="0" w:space="0" w:color="auto"/>
        <w:right w:val="none" w:sz="0" w:space="0" w:color="auto"/>
      </w:divBdr>
    </w:div>
    <w:div w:id="2017151819">
      <w:bodyDiv w:val="1"/>
      <w:marLeft w:val="0"/>
      <w:marRight w:val="0"/>
      <w:marTop w:val="0"/>
      <w:marBottom w:val="0"/>
      <w:divBdr>
        <w:top w:val="none" w:sz="0" w:space="0" w:color="auto"/>
        <w:left w:val="none" w:sz="0" w:space="0" w:color="auto"/>
        <w:bottom w:val="none" w:sz="0" w:space="0" w:color="auto"/>
        <w:right w:val="none" w:sz="0" w:space="0" w:color="auto"/>
      </w:divBdr>
      <w:divsChild>
        <w:div w:id="31742191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44419603">
              <w:marLeft w:val="0"/>
              <w:marRight w:val="0"/>
              <w:marTop w:val="0"/>
              <w:marBottom w:val="0"/>
              <w:divBdr>
                <w:top w:val="none" w:sz="0" w:space="0" w:color="auto"/>
                <w:left w:val="none" w:sz="0" w:space="0" w:color="auto"/>
                <w:bottom w:val="none" w:sz="0" w:space="0" w:color="auto"/>
                <w:right w:val="none" w:sz="0" w:space="0" w:color="auto"/>
              </w:divBdr>
              <w:divsChild>
                <w:div w:id="1100024938">
                  <w:marLeft w:val="0"/>
                  <w:marRight w:val="0"/>
                  <w:marTop w:val="0"/>
                  <w:marBottom w:val="0"/>
                  <w:divBdr>
                    <w:top w:val="none" w:sz="0" w:space="0" w:color="auto"/>
                    <w:left w:val="none" w:sz="0" w:space="0" w:color="auto"/>
                    <w:bottom w:val="none" w:sz="0" w:space="0" w:color="auto"/>
                    <w:right w:val="none" w:sz="0" w:space="0" w:color="auto"/>
                  </w:divBdr>
                  <w:divsChild>
                    <w:div w:id="657995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0181213">
      <w:bodyDiv w:val="1"/>
      <w:marLeft w:val="0"/>
      <w:marRight w:val="0"/>
      <w:marTop w:val="0"/>
      <w:marBottom w:val="0"/>
      <w:divBdr>
        <w:top w:val="none" w:sz="0" w:space="0" w:color="auto"/>
        <w:left w:val="none" w:sz="0" w:space="0" w:color="auto"/>
        <w:bottom w:val="none" w:sz="0" w:space="0" w:color="auto"/>
        <w:right w:val="none" w:sz="0" w:space="0" w:color="auto"/>
      </w:divBdr>
    </w:div>
    <w:div w:id="2037536518">
      <w:bodyDiv w:val="1"/>
      <w:marLeft w:val="0"/>
      <w:marRight w:val="0"/>
      <w:marTop w:val="0"/>
      <w:marBottom w:val="0"/>
      <w:divBdr>
        <w:top w:val="none" w:sz="0" w:space="0" w:color="auto"/>
        <w:left w:val="none" w:sz="0" w:space="0" w:color="auto"/>
        <w:bottom w:val="none" w:sz="0" w:space="0" w:color="auto"/>
        <w:right w:val="none" w:sz="0" w:space="0" w:color="auto"/>
      </w:divBdr>
      <w:divsChild>
        <w:div w:id="12075232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57937999">
              <w:marLeft w:val="0"/>
              <w:marRight w:val="0"/>
              <w:marTop w:val="0"/>
              <w:marBottom w:val="0"/>
              <w:divBdr>
                <w:top w:val="none" w:sz="0" w:space="0" w:color="auto"/>
                <w:left w:val="none" w:sz="0" w:space="0" w:color="auto"/>
                <w:bottom w:val="none" w:sz="0" w:space="0" w:color="auto"/>
                <w:right w:val="none" w:sz="0" w:space="0" w:color="auto"/>
              </w:divBdr>
              <w:divsChild>
                <w:div w:id="1747075112">
                  <w:marLeft w:val="0"/>
                  <w:marRight w:val="0"/>
                  <w:marTop w:val="0"/>
                  <w:marBottom w:val="0"/>
                  <w:divBdr>
                    <w:top w:val="none" w:sz="0" w:space="0" w:color="auto"/>
                    <w:left w:val="none" w:sz="0" w:space="0" w:color="auto"/>
                    <w:bottom w:val="none" w:sz="0" w:space="0" w:color="auto"/>
                    <w:right w:val="none" w:sz="0" w:space="0" w:color="auto"/>
                  </w:divBdr>
                  <w:divsChild>
                    <w:div w:id="149467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8531532">
      <w:bodyDiv w:val="1"/>
      <w:marLeft w:val="0"/>
      <w:marRight w:val="0"/>
      <w:marTop w:val="0"/>
      <w:marBottom w:val="0"/>
      <w:divBdr>
        <w:top w:val="none" w:sz="0" w:space="0" w:color="auto"/>
        <w:left w:val="none" w:sz="0" w:space="0" w:color="auto"/>
        <w:bottom w:val="none" w:sz="0" w:space="0" w:color="auto"/>
        <w:right w:val="none" w:sz="0" w:space="0" w:color="auto"/>
      </w:divBdr>
      <w:divsChild>
        <w:div w:id="134212634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10854153">
              <w:marLeft w:val="0"/>
              <w:marRight w:val="0"/>
              <w:marTop w:val="0"/>
              <w:marBottom w:val="0"/>
              <w:divBdr>
                <w:top w:val="none" w:sz="0" w:space="0" w:color="auto"/>
                <w:left w:val="none" w:sz="0" w:space="0" w:color="auto"/>
                <w:bottom w:val="none" w:sz="0" w:space="0" w:color="auto"/>
                <w:right w:val="none" w:sz="0" w:space="0" w:color="auto"/>
              </w:divBdr>
              <w:divsChild>
                <w:div w:id="1333413364">
                  <w:marLeft w:val="0"/>
                  <w:marRight w:val="0"/>
                  <w:marTop w:val="0"/>
                  <w:marBottom w:val="0"/>
                  <w:divBdr>
                    <w:top w:val="none" w:sz="0" w:space="0" w:color="auto"/>
                    <w:left w:val="none" w:sz="0" w:space="0" w:color="auto"/>
                    <w:bottom w:val="none" w:sz="0" w:space="0" w:color="auto"/>
                    <w:right w:val="none" w:sz="0" w:space="0" w:color="auto"/>
                  </w:divBdr>
                  <w:divsChild>
                    <w:div w:id="159358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0439439">
      <w:bodyDiv w:val="1"/>
      <w:marLeft w:val="0"/>
      <w:marRight w:val="0"/>
      <w:marTop w:val="0"/>
      <w:marBottom w:val="0"/>
      <w:divBdr>
        <w:top w:val="none" w:sz="0" w:space="0" w:color="auto"/>
        <w:left w:val="none" w:sz="0" w:space="0" w:color="auto"/>
        <w:bottom w:val="none" w:sz="0" w:space="0" w:color="auto"/>
        <w:right w:val="none" w:sz="0" w:space="0" w:color="auto"/>
      </w:divBdr>
    </w:div>
    <w:div w:id="2101829655">
      <w:bodyDiv w:val="1"/>
      <w:marLeft w:val="0"/>
      <w:marRight w:val="0"/>
      <w:marTop w:val="0"/>
      <w:marBottom w:val="0"/>
      <w:divBdr>
        <w:top w:val="none" w:sz="0" w:space="0" w:color="auto"/>
        <w:left w:val="none" w:sz="0" w:space="0" w:color="auto"/>
        <w:bottom w:val="none" w:sz="0" w:space="0" w:color="auto"/>
        <w:right w:val="none" w:sz="0" w:space="0" w:color="auto"/>
      </w:divBdr>
    </w:div>
    <w:div w:id="2102601198">
      <w:bodyDiv w:val="1"/>
      <w:marLeft w:val="0"/>
      <w:marRight w:val="0"/>
      <w:marTop w:val="0"/>
      <w:marBottom w:val="0"/>
      <w:divBdr>
        <w:top w:val="none" w:sz="0" w:space="0" w:color="auto"/>
        <w:left w:val="none" w:sz="0" w:space="0" w:color="auto"/>
        <w:bottom w:val="none" w:sz="0" w:space="0" w:color="auto"/>
        <w:right w:val="none" w:sz="0" w:space="0" w:color="auto"/>
      </w:divBdr>
    </w:div>
    <w:div w:id="2122996374">
      <w:bodyDiv w:val="1"/>
      <w:marLeft w:val="0"/>
      <w:marRight w:val="0"/>
      <w:marTop w:val="0"/>
      <w:marBottom w:val="0"/>
      <w:divBdr>
        <w:top w:val="none" w:sz="0" w:space="0" w:color="auto"/>
        <w:left w:val="none" w:sz="0" w:space="0" w:color="auto"/>
        <w:bottom w:val="none" w:sz="0" w:space="0" w:color="auto"/>
        <w:right w:val="none" w:sz="0" w:space="0" w:color="auto"/>
      </w:divBdr>
    </w:div>
    <w:div w:id="2146501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magi@most.gov.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mailto:magi@most.gov.il"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2.jpeg"/><Relationship Id="rId5" Type="http://schemas.openxmlformats.org/officeDocument/2006/relationships/image" Target="media/image4.jpeg"/><Relationship Id="rId4"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BB27AC-6949-408F-B2D3-72F4328591D6}">
  <ds:schemaRefs>
    <ds:schemaRef ds:uri="http://schemas.microsoft.com/sharepoint/v3/contenttype/forms"/>
  </ds:schemaRefs>
</ds:datastoreItem>
</file>

<file path=customXml/itemProps2.xml><?xml version="1.0" encoding="utf-8"?>
<ds:datastoreItem xmlns:ds="http://schemas.openxmlformats.org/officeDocument/2006/customXml" ds:itemID="{7F2B4A66-A6F6-4F46-896D-46FE0F5177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5963CC7-E4C5-4569-84B1-7A498437467C}">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004A7671-EC43-496E-B264-DE4D1C6510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TotalTime>
  <Pages>21</Pages>
  <Words>5683</Words>
  <Characters>28417</Characters>
  <Application>Microsoft Office Word</Application>
  <DocSecurity>0</DocSecurity>
  <Lines>236</Lines>
  <Paragraphs>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מענה לשאלות הבהרה</vt:lpstr>
      <vt:lpstr>מענה לשאלות הבהרה</vt:lpstr>
    </vt:vector>
  </TitlesOfParts>
  <Company>MoST</Company>
  <LinksUpToDate>false</LinksUpToDate>
  <CharactersWithSpaces>34032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dc:title>
  <dc:creator>Ofra Sharon</dc:creator>
  <cp:lastModifiedBy>Sarel Kadosh</cp:lastModifiedBy>
  <cp:revision>26</cp:revision>
  <cp:lastPrinted>2018-02-11T08:26:00Z</cp:lastPrinted>
  <dcterms:created xsi:type="dcterms:W3CDTF">2019-06-17T20:03:00Z</dcterms:created>
  <dcterms:modified xsi:type="dcterms:W3CDTF">2019-06-23T18:48:00Z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